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6139B" w14:textId="4BCD9EA3" w:rsidR="00C25525" w:rsidRDefault="00A9752F" w:rsidP="002518AD">
      <w:pPr>
        <w:jc w:val="center"/>
        <w:rPr>
          <w:rFonts w:cs="Arial"/>
          <w:b/>
          <w:sz w:val="40"/>
          <w:szCs w:val="40"/>
        </w:rPr>
      </w:pPr>
      <w:bookmarkStart w:id="0" w:name="_GoBack"/>
      <w:bookmarkEnd w:id="0"/>
      <w:r>
        <w:rPr>
          <w:noProof/>
          <w:color w:val="0070C0"/>
          <w:lang w:eastAsia="es-CO"/>
        </w:rPr>
        <w:drawing>
          <wp:anchor distT="0" distB="0" distL="114300" distR="114300" simplePos="0" relativeHeight="251986944" behindDoc="0" locked="0" layoutInCell="1" allowOverlap="1" wp14:anchorId="7B99D6ED" wp14:editId="64EB371C">
            <wp:simplePos x="0" y="0"/>
            <wp:positionH relativeFrom="column">
              <wp:posOffset>-215900</wp:posOffset>
            </wp:positionH>
            <wp:positionV relativeFrom="paragraph">
              <wp:posOffset>398145</wp:posOffset>
            </wp:positionV>
            <wp:extent cx="961390" cy="1067435"/>
            <wp:effectExtent l="0" t="0" r="0" b="0"/>
            <wp:wrapSquare wrapText="bothSides"/>
            <wp:docPr id="15" name="Imagen 15" descr="cid:image002.png@01D4572E.08E0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2.png@01D4572E.08E0813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61390" cy="1067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611D3" w:rsidRPr="008351E8">
        <w:rPr>
          <w:rFonts w:cs="Arial"/>
          <w:b/>
          <w:noProof/>
          <w:sz w:val="40"/>
          <w:szCs w:val="40"/>
          <w:lang w:eastAsia="es-CO"/>
        </w:rPr>
        <w:drawing>
          <wp:anchor distT="0" distB="0" distL="114300" distR="114300" simplePos="0" relativeHeight="251737600" behindDoc="0" locked="0" layoutInCell="1" allowOverlap="1" wp14:anchorId="7ACD1066" wp14:editId="2F4A9ABF">
            <wp:simplePos x="0" y="0"/>
            <wp:positionH relativeFrom="column">
              <wp:posOffset>4773295</wp:posOffset>
            </wp:positionH>
            <wp:positionV relativeFrom="paragraph">
              <wp:posOffset>297815</wp:posOffset>
            </wp:positionV>
            <wp:extent cx="1280160" cy="1163955"/>
            <wp:effectExtent l="0" t="0" r="0" b="0"/>
            <wp:wrapTopAndBottom/>
            <wp:docPr id="7" name="Imagen 7" descr="F:\kathrod\Documents\FOTO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athrod\Documents\FOTOS\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0160" cy="1163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80F1E1" w14:textId="3F7D7315" w:rsidR="00F07C07" w:rsidRPr="002518AD" w:rsidRDefault="006D586E" w:rsidP="002518AD">
      <w:pPr>
        <w:jc w:val="center"/>
        <w:rPr>
          <w:rFonts w:cs="Arial"/>
          <w:b/>
          <w:sz w:val="40"/>
          <w:szCs w:val="40"/>
        </w:rPr>
      </w:pPr>
      <w:r w:rsidRPr="002518AD">
        <w:rPr>
          <w:rFonts w:cs="Arial"/>
          <w:b/>
          <w:sz w:val="40"/>
          <w:szCs w:val="40"/>
        </w:rPr>
        <w:t xml:space="preserve">PLAN </w:t>
      </w:r>
      <w:r w:rsidR="002055F9" w:rsidRPr="002518AD">
        <w:rPr>
          <w:rFonts w:cs="Arial"/>
          <w:b/>
          <w:sz w:val="40"/>
          <w:szCs w:val="40"/>
        </w:rPr>
        <w:t xml:space="preserve">DE EMERGENCIA Y CONTINGENCIA </w:t>
      </w:r>
      <w:r w:rsidR="002518AD" w:rsidRPr="002518AD">
        <w:rPr>
          <w:rFonts w:cs="Arial"/>
          <w:b/>
          <w:sz w:val="40"/>
          <w:szCs w:val="40"/>
        </w:rPr>
        <w:t>ESTABLECIMIENTOS DE SANIDAD MILITAR</w:t>
      </w:r>
    </w:p>
    <w:p w14:paraId="28CC4F48" w14:textId="77777777" w:rsidR="00F07C07" w:rsidRPr="008C2EB0" w:rsidRDefault="00F07C07" w:rsidP="00F07C07">
      <w:pPr>
        <w:jc w:val="center"/>
        <w:rPr>
          <w:rFonts w:cs="Arial"/>
          <w:b/>
          <w:sz w:val="40"/>
          <w:szCs w:val="40"/>
        </w:rPr>
      </w:pPr>
    </w:p>
    <w:p w14:paraId="410A5173" w14:textId="77777777" w:rsidR="00B12BFC" w:rsidRPr="008C2EB0" w:rsidRDefault="00B12BFC">
      <w:pPr>
        <w:jc w:val="both"/>
        <w:rPr>
          <w:rFonts w:cs="Arial"/>
          <w:b/>
          <w:sz w:val="40"/>
          <w:szCs w:val="40"/>
        </w:rPr>
      </w:pPr>
    </w:p>
    <w:p w14:paraId="43E38FE1" w14:textId="77777777" w:rsidR="00B12BFC" w:rsidRDefault="00B12BFC">
      <w:pPr>
        <w:jc w:val="both"/>
        <w:rPr>
          <w:rFonts w:cs="Arial"/>
          <w:b/>
          <w:sz w:val="40"/>
          <w:szCs w:val="40"/>
        </w:rPr>
      </w:pPr>
    </w:p>
    <w:p w14:paraId="0C13822F" w14:textId="77777777" w:rsidR="00B12BFC" w:rsidRDefault="00B12BFC">
      <w:pPr>
        <w:jc w:val="both"/>
        <w:rPr>
          <w:rFonts w:cs="Arial"/>
          <w:b/>
          <w:sz w:val="40"/>
          <w:szCs w:val="40"/>
        </w:rPr>
      </w:pPr>
    </w:p>
    <w:p w14:paraId="6375F793" w14:textId="77777777" w:rsidR="008351E8" w:rsidRDefault="008351E8">
      <w:pPr>
        <w:jc w:val="both"/>
        <w:rPr>
          <w:rFonts w:cs="Arial"/>
          <w:b/>
          <w:sz w:val="40"/>
          <w:szCs w:val="40"/>
        </w:rPr>
      </w:pPr>
    </w:p>
    <w:p w14:paraId="3FA7AC93" w14:textId="77777777" w:rsidR="002518AD" w:rsidRPr="008C2EB0" w:rsidRDefault="002518AD">
      <w:pPr>
        <w:jc w:val="both"/>
        <w:rPr>
          <w:rFonts w:cs="Arial"/>
          <w:b/>
          <w:sz w:val="40"/>
          <w:szCs w:val="40"/>
        </w:rPr>
      </w:pPr>
    </w:p>
    <w:p w14:paraId="1E946C01" w14:textId="77777777" w:rsidR="00F07C07" w:rsidRPr="008C2EB0" w:rsidRDefault="00F07C07">
      <w:pPr>
        <w:jc w:val="center"/>
        <w:rPr>
          <w:rFonts w:cs="Arial"/>
          <w:b/>
          <w:sz w:val="40"/>
          <w:szCs w:val="40"/>
        </w:rPr>
      </w:pPr>
      <w:r w:rsidRPr="008C2EB0">
        <w:rPr>
          <w:rFonts w:cs="Arial"/>
          <w:b/>
          <w:sz w:val="40"/>
          <w:szCs w:val="40"/>
        </w:rPr>
        <w:t xml:space="preserve">SISTEMA DE GESTIÓN DE </w:t>
      </w:r>
    </w:p>
    <w:p w14:paraId="3F002BB8" w14:textId="77777777" w:rsidR="00B12BFC" w:rsidRDefault="006D586E">
      <w:pPr>
        <w:jc w:val="center"/>
        <w:rPr>
          <w:rFonts w:cs="Arial"/>
          <w:b/>
          <w:sz w:val="40"/>
          <w:szCs w:val="40"/>
        </w:rPr>
      </w:pPr>
      <w:r w:rsidRPr="008C2EB0">
        <w:rPr>
          <w:rFonts w:cs="Arial"/>
          <w:b/>
          <w:sz w:val="40"/>
          <w:szCs w:val="40"/>
        </w:rPr>
        <w:t>SEGURIDAD Y SALUD EN EL TRABAJO</w:t>
      </w:r>
    </w:p>
    <w:p w14:paraId="049A0505" w14:textId="77777777" w:rsidR="002518AD" w:rsidRDefault="002518AD">
      <w:pPr>
        <w:jc w:val="center"/>
        <w:rPr>
          <w:rFonts w:cs="Arial"/>
          <w:b/>
          <w:sz w:val="40"/>
          <w:szCs w:val="40"/>
        </w:rPr>
      </w:pPr>
    </w:p>
    <w:p w14:paraId="23BF35C2" w14:textId="77777777" w:rsidR="002518AD" w:rsidRDefault="002518AD">
      <w:pPr>
        <w:jc w:val="center"/>
        <w:rPr>
          <w:rFonts w:cs="Arial"/>
          <w:b/>
          <w:sz w:val="40"/>
          <w:szCs w:val="40"/>
        </w:rPr>
      </w:pPr>
    </w:p>
    <w:p w14:paraId="797E1C01" w14:textId="77777777" w:rsidR="002518AD" w:rsidRDefault="002518AD">
      <w:pPr>
        <w:jc w:val="center"/>
        <w:rPr>
          <w:rFonts w:cs="Arial"/>
          <w:b/>
          <w:sz w:val="40"/>
          <w:szCs w:val="40"/>
        </w:rPr>
      </w:pPr>
    </w:p>
    <w:p w14:paraId="76054BF8" w14:textId="77777777" w:rsidR="002518AD" w:rsidRPr="008C2EB0" w:rsidRDefault="002518AD">
      <w:pPr>
        <w:jc w:val="center"/>
        <w:rPr>
          <w:rFonts w:cs="Arial"/>
          <w:b/>
          <w:sz w:val="40"/>
          <w:szCs w:val="40"/>
        </w:rPr>
      </w:pPr>
    </w:p>
    <w:p w14:paraId="444061CE" w14:textId="77777777" w:rsidR="00B12BFC" w:rsidRPr="008C2EB0" w:rsidRDefault="00B12BFC">
      <w:pPr>
        <w:jc w:val="both"/>
        <w:rPr>
          <w:rFonts w:cs="Arial"/>
          <w:b/>
          <w:sz w:val="24"/>
          <w:szCs w:val="24"/>
        </w:rPr>
      </w:pPr>
    </w:p>
    <w:p w14:paraId="74F4E749" w14:textId="77777777" w:rsidR="00B12BFC" w:rsidRPr="008C2EB0" w:rsidRDefault="00B12BFC" w:rsidP="002518AD">
      <w:pPr>
        <w:pStyle w:val="Encabezado3"/>
        <w:spacing w:before="0" w:after="0"/>
        <w:jc w:val="center"/>
        <w:rPr>
          <w:rFonts w:cs="Arial"/>
          <w:caps/>
          <w:sz w:val="24"/>
          <w:szCs w:val="24"/>
          <w:lang w:val="es-CO"/>
        </w:rPr>
      </w:pPr>
    </w:p>
    <w:p w14:paraId="7259D859" w14:textId="77777777" w:rsidR="00B12BFC" w:rsidRPr="002518AD" w:rsidRDefault="002518AD">
      <w:pPr>
        <w:pStyle w:val="Encabezado3"/>
        <w:spacing w:before="0" w:after="0"/>
        <w:jc w:val="both"/>
        <w:rPr>
          <w:rFonts w:cs="Arial"/>
          <w:caps/>
          <w:sz w:val="24"/>
          <w:szCs w:val="24"/>
          <w:lang w:val="es-CO"/>
        </w:rPr>
      </w:pPr>
      <w:bookmarkStart w:id="1" w:name="_Toc483313305"/>
      <w:bookmarkStart w:id="2" w:name="_Toc483314820"/>
      <w:r w:rsidRPr="008351E8">
        <w:rPr>
          <w:rFonts w:cs="Arial"/>
          <w:sz w:val="40"/>
          <w:szCs w:val="40"/>
          <w:lang w:val="es-CO"/>
        </w:rPr>
        <w:t>DIRECCIÓN GENERAL DE SANIDAD MILITAR</w:t>
      </w:r>
      <w:bookmarkEnd w:id="1"/>
      <w:bookmarkEnd w:id="2"/>
    </w:p>
    <w:p w14:paraId="7BCDBFD8" w14:textId="77777777" w:rsidR="00B12BFC" w:rsidRPr="008C2EB0" w:rsidRDefault="00B12BFC">
      <w:pPr>
        <w:pStyle w:val="Encabezado3"/>
        <w:spacing w:before="0" w:after="0"/>
        <w:jc w:val="both"/>
        <w:rPr>
          <w:rFonts w:cs="Arial"/>
          <w:caps/>
          <w:sz w:val="24"/>
          <w:szCs w:val="24"/>
          <w:lang w:val="es-CO"/>
        </w:rPr>
      </w:pPr>
    </w:p>
    <w:p w14:paraId="1F45C8DE" w14:textId="77777777" w:rsidR="00B12BFC" w:rsidRPr="008C2EB0" w:rsidRDefault="00B12BFC">
      <w:pPr>
        <w:jc w:val="both"/>
        <w:rPr>
          <w:rFonts w:cs="Arial"/>
          <w:sz w:val="24"/>
          <w:szCs w:val="24"/>
        </w:rPr>
      </w:pPr>
    </w:p>
    <w:p w14:paraId="19542E4C" w14:textId="77777777" w:rsidR="00B12BFC" w:rsidRPr="008C2EB0" w:rsidRDefault="00B12BFC">
      <w:pPr>
        <w:pStyle w:val="Encabezado3"/>
        <w:spacing w:before="0" w:after="0"/>
        <w:jc w:val="both"/>
        <w:rPr>
          <w:rFonts w:cs="Arial"/>
          <w:caps/>
          <w:sz w:val="24"/>
          <w:szCs w:val="24"/>
          <w:lang w:val="es-CO"/>
        </w:rPr>
      </w:pPr>
    </w:p>
    <w:p w14:paraId="4D80E151" w14:textId="77777777" w:rsidR="00B12BFC" w:rsidRPr="008C2EB0" w:rsidRDefault="00B12BFC">
      <w:pPr>
        <w:pStyle w:val="Encabezado3"/>
        <w:spacing w:before="0" w:after="0"/>
        <w:jc w:val="both"/>
        <w:rPr>
          <w:rFonts w:cs="Arial"/>
          <w:caps/>
          <w:sz w:val="24"/>
          <w:szCs w:val="24"/>
          <w:lang w:val="es-CO"/>
        </w:rPr>
      </w:pPr>
    </w:p>
    <w:p w14:paraId="6450B3BF" w14:textId="77777777" w:rsidR="00B12BFC" w:rsidRDefault="00B12BFC">
      <w:pPr>
        <w:pStyle w:val="Encabezado3"/>
        <w:spacing w:before="0" w:after="0"/>
        <w:jc w:val="both"/>
        <w:rPr>
          <w:rFonts w:cs="Arial"/>
          <w:caps/>
          <w:sz w:val="24"/>
          <w:szCs w:val="24"/>
          <w:lang w:val="es-CO"/>
        </w:rPr>
      </w:pPr>
    </w:p>
    <w:p w14:paraId="070C7FA1" w14:textId="77777777" w:rsidR="002518AD" w:rsidRDefault="002518AD" w:rsidP="002518AD"/>
    <w:p w14:paraId="058903C8" w14:textId="77777777" w:rsidR="002518AD" w:rsidRPr="002518AD" w:rsidRDefault="002518AD" w:rsidP="002518AD"/>
    <w:p w14:paraId="7462BD49" w14:textId="77777777" w:rsidR="00B12BFC" w:rsidRPr="008C2EB0" w:rsidRDefault="00B12BFC">
      <w:pPr>
        <w:pStyle w:val="Encabezado3"/>
        <w:spacing w:before="0" w:after="0"/>
        <w:jc w:val="both"/>
        <w:rPr>
          <w:rFonts w:cs="Arial"/>
          <w:caps/>
          <w:sz w:val="24"/>
          <w:szCs w:val="24"/>
          <w:lang w:val="es-CO"/>
        </w:rPr>
      </w:pPr>
    </w:p>
    <w:p w14:paraId="0B048B1D" w14:textId="77777777" w:rsidR="00B12BFC" w:rsidRPr="008C2EB0" w:rsidRDefault="00B12BFC">
      <w:pPr>
        <w:pStyle w:val="Encabezado3"/>
        <w:spacing w:before="0" w:after="0"/>
        <w:jc w:val="both"/>
        <w:rPr>
          <w:rFonts w:cs="Arial"/>
          <w:caps/>
          <w:sz w:val="24"/>
          <w:szCs w:val="24"/>
          <w:lang w:val="es-CO"/>
        </w:rPr>
      </w:pPr>
    </w:p>
    <w:p w14:paraId="48599919" w14:textId="77777777" w:rsidR="00B12BFC" w:rsidRDefault="002055F9">
      <w:pPr>
        <w:jc w:val="center"/>
        <w:rPr>
          <w:rStyle w:val="Destacado"/>
          <w:b/>
          <w:i w:val="0"/>
        </w:rPr>
      </w:pPr>
      <w:bookmarkStart w:id="3" w:name="_Toc381616138"/>
      <w:bookmarkStart w:id="4" w:name="_Toc381615857"/>
      <w:bookmarkStart w:id="5" w:name="_Toc381611339"/>
      <w:bookmarkEnd w:id="3"/>
      <w:bookmarkEnd w:id="4"/>
      <w:bookmarkEnd w:id="5"/>
      <w:r w:rsidRPr="008C2EB0">
        <w:rPr>
          <w:rStyle w:val="Destacado"/>
          <w:b/>
          <w:i w:val="0"/>
        </w:rPr>
        <w:t>2017</w:t>
      </w:r>
    </w:p>
    <w:p w14:paraId="4FC41B1E" w14:textId="77777777" w:rsidR="00C1722C" w:rsidRDefault="00C1722C">
      <w:pPr>
        <w:jc w:val="center"/>
        <w:rPr>
          <w:rStyle w:val="Destacado"/>
          <w:b/>
          <w:i w:val="0"/>
        </w:rPr>
      </w:pPr>
    </w:p>
    <w:p w14:paraId="31513EBE" w14:textId="77777777" w:rsidR="00C1722C" w:rsidRPr="008C2EB0" w:rsidRDefault="00C1722C">
      <w:pPr>
        <w:jc w:val="center"/>
        <w:rPr>
          <w:rFonts w:cs="Arial"/>
          <w:b/>
          <w:i/>
          <w:caps/>
          <w:szCs w:val="40"/>
        </w:rPr>
      </w:pPr>
    </w:p>
    <w:sdt>
      <w:sdtPr>
        <w:rPr>
          <w:rFonts w:ascii="Arial" w:eastAsia="Times New Roman" w:hAnsi="Arial" w:cs="Arial"/>
          <w:i/>
          <w:iCs/>
          <w:color w:val="auto"/>
          <w:sz w:val="20"/>
          <w:szCs w:val="20"/>
          <w:lang w:val="es-CO"/>
        </w:rPr>
        <w:id w:val="1864858528"/>
        <w:docPartObj>
          <w:docPartGallery w:val="Table of Contents"/>
          <w:docPartUnique/>
        </w:docPartObj>
      </w:sdtPr>
      <w:sdtEndPr>
        <w:rPr>
          <w:rFonts w:cs="Times New Roman"/>
          <w:b/>
          <w:bCs/>
        </w:rPr>
      </w:sdtEndPr>
      <w:sdtContent>
        <w:p w14:paraId="1BB9A677" w14:textId="21C54468" w:rsidR="000A24B8" w:rsidRPr="009611D3" w:rsidRDefault="000A24B8" w:rsidP="000A24B8">
          <w:pPr>
            <w:pStyle w:val="TtulodeTDC"/>
            <w:jc w:val="center"/>
            <w:rPr>
              <w:rFonts w:ascii="Arial" w:hAnsi="Arial" w:cs="Arial"/>
              <w:b/>
              <w:color w:val="000000" w:themeColor="text1"/>
              <w:sz w:val="20"/>
              <w:szCs w:val="20"/>
            </w:rPr>
          </w:pPr>
          <w:r w:rsidRPr="009611D3">
            <w:rPr>
              <w:rFonts w:ascii="Arial" w:hAnsi="Arial" w:cs="Arial"/>
              <w:b/>
              <w:color w:val="000000" w:themeColor="text1"/>
              <w:sz w:val="20"/>
              <w:szCs w:val="20"/>
            </w:rPr>
            <w:t>CONTENIDO</w:t>
          </w:r>
        </w:p>
        <w:p w14:paraId="4F6D5D9C" w14:textId="77777777" w:rsidR="000A24B8" w:rsidRPr="000A24B8" w:rsidRDefault="000A24B8" w:rsidP="000A24B8">
          <w:pPr>
            <w:rPr>
              <w:lang w:val="es-ES"/>
            </w:rPr>
          </w:pPr>
        </w:p>
        <w:p w14:paraId="0A5527B1" w14:textId="77777777" w:rsidR="000A24B8" w:rsidRPr="000A24B8" w:rsidRDefault="000A24B8" w:rsidP="000A24B8">
          <w:pPr>
            <w:pStyle w:val="TDC3"/>
            <w:ind w:left="0"/>
            <w:rPr>
              <w:rFonts w:eastAsiaTheme="minorEastAsia"/>
              <w:bCs w:val="0"/>
              <w:sz w:val="20"/>
              <w:szCs w:val="20"/>
              <w:lang w:eastAsia="es-CO"/>
            </w:rPr>
          </w:pPr>
          <w:r w:rsidRPr="000A24B8">
            <w:rPr>
              <w:sz w:val="20"/>
              <w:szCs w:val="20"/>
            </w:rPr>
            <w:fldChar w:fldCharType="begin"/>
          </w:r>
          <w:r w:rsidRPr="000A24B8">
            <w:rPr>
              <w:sz w:val="20"/>
              <w:szCs w:val="20"/>
            </w:rPr>
            <w:instrText xml:space="preserve"> TOC \o "1-3" \h \z \u </w:instrText>
          </w:r>
          <w:r w:rsidRPr="000A24B8">
            <w:rPr>
              <w:sz w:val="20"/>
              <w:szCs w:val="20"/>
            </w:rPr>
            <w:fldChar w:fldCharType="separate"/>
          </w:r>
          <w:hyperlink w:anchor="_Toc483314820" w:history="1">
            <w:r w:rsidRPr="000A24B8">
              <w:rPr>
                <w:rStyle w:val="Hipervnculo"/>
                <w:sz w:val="20"/>
                <w:szCs w:val="20"/>
              </w:rPr>
              <w:t>DIRECCIÓN GENERAL DE SANIDAD MILITAR</w:t>
            </w:r>
            <w:r w:rsidRPr="000A24B8">
              <w:rPr>
                <w:webHidden/>
                <w:sz w:val="20"/>
                <w:szCs w:val="20"/>
              </w:rPr>
              <w:tab/>
            </w:r>
            <w:r w:rsidRPr="000A24B8">
              <w:rPr>
                <w:webHidden/>
                <w:sz w:val="20"/>
                <w:szCs w:val="20"/>
              </w:rPr>
              <w:fldChar w:fldCharType="begin"/>
            </w:r>
            <w:r w:rsidRPr="000A24B8">
              <w:rPr>
                <w:webHidden/>
                <w:sz w:val="20"/>
                <w:szCs w:val="20"/>
              </w:rPr>
              <w:instrText xml:space="preserve"> PAGEREF _Toc483314820 \h </w:instrText>
            </w:r>
            <w:r w:rsidRPr="000A24B8">
              <w:rPr>
                <w:webHidden/>
                <w:sz w:val="20"/>
                <w:szCs w:val="20"/>
              </w:rPr>
            </w:r>
            <w:r w:rsidRPr="000A24B8">
              <w:rPr>
                <w:webHidden/>
                <w:sz w:val="20"/>
                <w:szCs w:val="20"/>
              </w:rPr>
              <w:fldChar w:fldCharType="separate"/>
            </w:r>
            <w:r w:rsidR="009B58FB">
              <w:rPr>
                <w:webHidden/>
                <w:sz w:val="20"/>
                <w:szCs w:val="20"/>
              </w:rPr>
              <w:t>1</w:t>
            </w:r>
            <w:r w:rsidRPr="000A24B8">
              <w:rPr>
                <w:webHidden/>
                <w:sz w:val="20"/>
                <w:szCs w:val="20"/>
              </w:rPr>
              <w:fldChar w:fldCharType="end"/>
            </w:r>
          </w:hyperlink>
        </w:p>
        <w:p w14:paraId="7FE07AA7" w14:textId="2DEC3D9F" w:rsidR="000A24B8" w:rsidRPr="000A24B8" w:rsidRDefault="00832B5E">
          <w:pPr>
            <w:pStyle w:val="TDC1"/>
            <w:tabs>
              <w:tab w:val="left" w:pos="400"/>
              <w:tab w:val="right" w:leader="dot" w:pos="9324"/>
            </w:tabs>
            <w:rPr>
              <w:rFonts w:eastAsiaTheme="minorEastAsia" w:cs="Arial"/>
              <w:noProof/>
              <w:lang w:eastAsia="es-CO"/>
            </w:rPr>
          </w:pPr>
          <w:hyperlink w:anchor="_Toc483314821" w:history="1">
            <w:r w:rsidR="000A24B8" w:rsidRPr="000A24B8">
              <w:rPr>
                <w:rStyle w:val="Hipervnculo"/>
                <w:rFonts w:cs="Arial"/>
                <w:noProof/>
              </w:rPr>
              <w:t>1.</w:t>
            </w:r>
            <w:r w:rsidR="000A24B8" w:rsidRPr="000A24B8">
              <w:rPr>
                <w:rFonts w:eastAsiaTheme="minorEastAsia" w:cs="Arial"/>
                <w:noProof/>
                <w:lang w:eastAsia="es-CO"/>
              </w:rPr>
              <w:tab/>
            </w:r>
            <w:r w:rsidR="000A24B8" w:rsidRPr="000A24B8">
              <w:rPr>
                <w:rStyle w:val="Hipervnculo"/>
                <w:rFonts w:cs="Arial"/>
                <w:noProof/>
              </w:rPr>
              <w:t>INTRODUCCIÓN</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_Toc483314821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5</w:t>
            </w:r>
            <w:r w:rsidR="000A24B8" w:rsidRPr="000A24B8">
              <w:rPr>
                <w:rFonts w:cs="Arial"/>
                <w:noProof/>
                <w:webHidden/>
              </w:rPr>
              <w:fldChar w:fldCharType="end"/>
            </w:r>
          </w:hyperlink>
        </w:p>
        <w:p w14:paraId="61CE5233" w14:textId="77777777" w:rsidR="000A24B8" w:rsidRPr="000A24B8" w:rsidRDefault="00832B5E">
          <w:pPr>
            <w:pStyle w:val="TDC1"/>
            <w:tabs>
              <w:tab w:val="left" w:pos="400"/>
              <w:tab w:val="right" w:leader="dot" w:pos="9324"/>
            </w:tabs>
            <w:rPr>
              <w:rFonts w:eastAsiaTheme="minorEastAsia" w:cs="Arial"/>
              <w:noProof/>
              <w:lang w:eastAsia="es-CO"/>
            </w:rPr>
          </w:pPr>
          <w:hyperlink w:anchor="_Toc483314822" w:history="1">
            <w:r w:rsidR="000A24B8" w:rsidRPr="000A24B8">
              <w:rPr>
                <w:rStyle w:val="Hipervnculo"/>
                <w:rFonts w:cs="Arial"/>
                <w:noProof/>
              </w:rPr>
              <w:t>2.</w:t>
            </w:r>
            <w:r w:rsidR="000A24B8" w:rsidRPr="000A24B8">
              <w:rPr>
                <w:rFonts w:eastAsiaTheme="minorEastAsia" w:cs="Arial"/>
                <w:noProof/>
                <w:lang w:eastAsia="es-CO"/>
              </w:rPr>
              <w:tab/>
            </w:r>
            <w:r w:rsidR="000A24B8" w:rsidRPr="000A24B8">
              <w:rPr>
                <w:rStyle w:val="Hipervnculo"/>
                <w:rFonts w:cs="Arial"/>
                <w:noProof/>
              </w:rPr>
              <w:t>JUSTIFICACIÓN</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_Toc483314822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6</w:t>
            </w:r>
            <w:r w:rsidR="000A24B8" w:rsidRPr="000A24B8">
              <w:rPr>
                <w:rFonts w:cs="Arial"/>
                <w:noProof/>
                <w:webHidden/>
              </w:rPr>
              <w:fldChar w:fldCharType="end"/>
            </w:r>
          </w:hyperlink>
        </w:p>
        <w:p w14:paraId="43346058" w14:textId="77777777" w:rsidR="000A24B8" w:rsidRPr="000A24B8" w:rsidRDefault="00832B5E">
          <w:pPr>
            <w:pStyle w:val="TDC1"/>
            <w:tabs>
              <w:tab w:val="left" w:pos="400"/>
              <w:tab w:val="right" w:leader="dot" w:pos="9324"/>
            </w:tabs>
            <w:rPr>
              <w:rFonts w:eastAsiaTheme="minorEastAsia" w:cs="Arial"/>
              <w:noProof/>
              <w:lang w:eastAsia="es-CO"/>
            </w:rPr>
          </w:pPr>
          <w:hyperlink w:anchor="_Toc483314823" w:history="1">
            <w:r w:rsidR="000A24B8" w:rsidRPr="000A24B8">
              <w:rPr>
                <w:rStyle w:val="Hipervnculo"/>
                <w:rFonts w:cs="Arial"/>
                <w:noProof/>
              </w:rPr>
              <w:t>3.</w:t>
            </w:r>
            <w:r w:rsidR="000A24B8" w:rsidRPr="000A24B8">
              <w:rPr>
                <w:rFonts w:eastAsiaTheme="minorEastAsia" w:cs="Arial"/>
                <w:noProof/>
                <w:lang w:eastAsia="es-CO"/>
              </w:rPr>
              <w:tab/>
            </w:r>
            <w:r w:rsidR="000A24B8" w:rsidRPr="000A24B8">
              <w:rPr>
                <w:rStyle w:val="Hipervnculo"/>
                <w:rFonts w:cs="Arial"/>
                <w:noProof/>
              </w:rPr>
              <w:t>OBJETIVOS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_Toc483314823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7</w:t>
            </w:r>
            <w:r w:rsidR="000A24B8" w:rsidRPr="000A24B8">
              <w:rPr>
                <w:rFonts w:cs="Arial"/>
                <w:noProof/>
                <w:webHidden/>
              </w:rPr>
              <w:fldChar w:fldCharType="end"/>
            </w:r>
          </w:hyperlink>
        </w:p>
        <w:p w14:paraId="4B60E670" w14:textId="77777777" w:rsidR="000A24B8" w:rsidRPr="000A24B8" w:rsidRDefault="00832B5E">
          <w:pPr>
            <w:pStyle w:val="TDC3"/>
            <w:rPr>
              <w:rFonts w:eastAsiaTheme="minorEastAsia"/>
              <w:bCs w:val="0"/>
              <w:sz w:val="20"/>
              <w:szCs w:val="20"/>
              <w:lang w:eastAsia="es-CO"/>
            </w:rPr>
          </w:pPr>
          <w:hyperlink w:anchor="_Toc483314824" w:history="1">
            <w:r w:rsidR="000A24B8" w:rsidRPr="000A24B8">
              <w:rPr>
                <w:rStyle w:val="Hipervnculo"/>
                <w:sz w:val="20"/>
                <w:szCs w:val="20"/>
              </w:rPr>
              <w:t>3.1 GENERAL</w:t>
            </w:r>
            <w:r w:rsidR="000A24B8" w:rsidRPr="000A24B8">
              <w:rPr>
                <w:webHidden/>
                <w:sz w:val="20"/>
                <w:szCs w:val="20"/>
              </w:rPr>
              <w:tab/>
            </w:r>
            <w:r w:rsidR="000A24B8" w:rsidRPr="000A24B8">
              <w:rPr>
                <w:webHidden/>
                <w:sz w:val="20"/>
                <w:szCs w:val="20"/>
              </w:rPr>
              <w:fldChar w:fldCharType="begin"/>
            </w:r>
            <w:r w:rsidR="000A24B8" w:rsidRPr="000A24B8">
              <w:rPr>
                <w:webHidden/>
                <w:sz w:val="20"/>
                <w:szCs w:val="20"/>
              </w:rPr>
              <w:instrText xml:space="preserve"> PAGEREF _Toc483314824 \h </w:instrText>
            </w:r>
            <w:r w:rsidR="000A24B8" w:rsidRPr="000A24B8">
              <w:rPr>
                <w:webHidden/>
                <w:sz w:val="20"/>
                <w:szCs w:val="20"/>
              </w:rPr>
            </w:r>
            <w:r w:rsidR="000A24B8" w:rsidRPr="000A24B8">
              <w:rPr>
                <w:webHidden/>
                <w:sz w:val="20"/>
                <w:szCs w:val="20"/>
              </w:rPr>
              <w:fldChar w:fldCharType="separate"/>
            </w:r>
            <w:r w:rsidR="009B58FB">
              <w:rPr>
                <w:webHidden/>
                <w:sz w:val="20"/>
                <w:szCs w:val="20"/>
              </w:rPr>
              <w:t>7</w:t>
            </w:r>
            <w:r w:rsidR="000A24B8" w:rsidRPr="000A24B8">
              <w:rPr>
                <w:webHidden/>
                <w:sz w:val="20"/>
                <w:szCs w:val="20"/>
              </w:rPr>
              <w:fldChar w:fldCharType="end"/>
            </w:r>
          </w:hyperlink>
        </w:p>
        <w:p w14:paraId="5F7521B0" w14:textId="77777777" w:rsidR="000A24B8" w:rsidRPr="000A24B8" w:rsidRDefault="00832B5E">
          <w:pPr>
            <w:pStyle w:val="TDC3"/>
            <w:rPr>
              <w:rFonts w:eastAsiaTheme="minorEastAsia"/>
              <w:bCs w:val="0"/>
              <w:sz w:val="20"/>
              <w:szCs w:val="20"/>
              <w:lang w:eastAsia="es-CO"/>
            </w:rPr>
          </w:pPr>
          <w:hyperlink w:anchor="_Toc483314825" w:history="1">
            <w:r w:rsidR="000A24B8" w:rsidRPr="000A24B8">
              <w:rPr>
                <w:rStyle w:val="Hipervnculo"/>
                <w:sz w:val="20"/>
                <w:szCs w:val="20"/>
              </w:rPr>
              <w:t>3.2. ESPECÍFICOS</w:t>
            </w:r>
            <w:r w:rsidR="000A24B8" w:rsidRPr="000A24B8">
              <w:rPr>
                <w:webHidden/>
                <w:sz w:val="20"/>
                <w:szCs w:val="20"/>
              </w:rPr>
              <w:tab/>
            </w:r>
            <w:r w:rsidR="000A24B8" w:rsidRPr="000A24B8">
              <w:rPr>
                <w:webHidden/>
                <w:sz w:val="20"/>
                <w:szCs w:val="20"/>
              </w:rPr>
              <w:fldChar w:fldCharType="begin"/>
            </w:r>
            <w:r w:rsidR="000A24B8" w:rsidRPr="000A24B8">
              <w:rPr>
                <w:webHidden/>
                <w:sz w:val="20"/>
                <w:szCs w:val="20"/>
              </w:rPr>
              <w:instrText xml:space="preserve"> PAGEREF _Toc483314825 \h </w:instrText>
            </w:r>
            <w:r w:rsidR="000A24B8" w:rsidRPr="000A24B8">
              <w:rPr>
                <w:webHidden/>
                <w:sz w:val="20"/>
                <w:szCs w:val="20"/>
              </w:rPr>
            </w:r>
            <w:r w:rsidR="000A24B8" w:rsidRPr="000A24B8">
              <w:rPr>
                <w:webHidden/>
                <w:sz w:val="20"/>
                <w:szCs w:val="20"/>
              </w:rPr>
              <w:fldChar w:fldCharType="separate"/>
            </w:r>
            <w:r w:rsidR="009B58FB">
              <w:rPr>
                <w:webHidden/>
                <w:sz w:val="20"/>
                <w:szCs w:val="20"/>
              </w:rPr>
              <w:t>7</w:t>
            </w:r>
            <w:r w:rsidR="000A24B8" w:rsidRPr="000A24B8">
              <w:rPr>
                <w:webHidden/>
                <w:sz w:val="20"/>
                <w:szCs w:val="20"/>
              </w:rPr>
              <w:fldChar w:fldCharType="end"/>
            </w:r>
          </w:hyperlink>
        </w:p>
        <w:p w14:paraId="2B9A5653" w14:textId="77777777" w:rsidR="000A24B8" w:rsidRPr="000A24B8" w:rsidRDefault="00832B5E">
          <w:pPr>
            <w:pStyle w:val="TDC1"/>
            <w:tabs>
              <w:tab w:val="left" w:pos="400"/>
              <w:tab w:val="right" w:leader="dot" w:pos="9324"/>
            </w:tabs>
            <w:rPr>
              <w:rFonts w:eastAsiaTheme="minorEastAsia" w:cs="Arial"/>
              <w:noProof/>
              <w:lang w:eastAsia="es-CO"/>
            </w:rPr>
          </w:pPr>
          <w:hyperlink w:anchor="_Toc483314826" w:history="1">
            <w:r w:rsidR="000A24B8" w:rsidRPr="000A24B8">
              <w:rPr>
                <w:rStyle w:val="Hipervnculo"/>
                <w:rFonts w:cs="Arial"/>
                <w:noProof/>
              </w:rPr>
              <w:t>4.</w:t>
            </w:r>
            <w:r w:rsidR="000A24B8" w:rsidRPr="000A24B8">
              <w:rPr>
                <w:rFonts w:eastAsiaTheme="minorEastAsia" w:cs="Arial"/>
                <w:noProof/>
                <w:lang w:eastAsia="es-CO"/>
              </w:rPr>
              <w:tab/>
            </w:r>
            <w:r w:rsidR="000A24B8" w:rsidRPr="000A24B8">
              <w:rPr>
                <w:rStyle w:val="Hipervnculo"/>
                <w:rFonts w:cs="Arial"/>
                <w:noProof/>
              </w:rPr>
              <w:t>ALCANCE</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_Toc483314826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8</w:t>
            </w:r>
            <w:r w:rsidR="000A24B8" w:rsidRPr="000A24B8">
              <w:rPr>
                <w:rFonts w:cs="Arial"/>
                <w:noProof/>
                <w:webHidden/>
              </w:rPr>
              <w:fldChar w:fldCharType="end"/>
            </w:r>
          </w:hyperlink>
        </w:p>
        <w:p w14:paraId="5AEE6B84" w14:textId="77777777" w:rsidR="000A24B8" w:rsidRPr="000A24B8" w:rsidRDefault="00832B5E">
          <w:pPr>
            <w:pStyle w:val="TDC1"/>
            <w:tabs>
              <w:tab w:val="left" w:pos="400"/>
              <w:tab w:val="right" w:leader="dot" w:pos="9324"/>
            </w:tabs>
            <w:rPr>
              <w:rFonts w:eastAsiaTheme="minorEastAsia" w:cs="Arial"/>
              <w:noProof/>
              <w:lang w:eastAsia="es-CO"/>
            </w:rPr>
          </w:pPr>
          <w:hyperlink w:anchor="_Toc483314827" w:history="1">
            <w:r w:rsidR="000A24B8" w:rsidRPr="000A24B8">
              <w:rPr>
                <w:rStyle w:val="Hipervnculo"/>
                <w:rFonts w:cs="Arial"/>
                <w:noProof/>
              </w:rPr>
              <w:t>5.</w:t>
            </w:r>
            <w:r w:rsidR="000A24B8" w:rsidRPr="000A24B8">
              <w:rPr>
                <w:rFonts w:eastAsiaTheme="minorEastAsia" w:cs="Arial"/>
                <w:noProof/>
                <w:lang w:eastAsia="es-CO"/>
              </w:rPr>
              <w:tab/>
            </w:r>
            <w:r w:rsidR="000A24B8" w:rsidRPr="000A24B8">
              <w:rPr>
                <w:rStyle w:val="Hipervnculo"/>
                <w:rFonts w:cs="Arial"/>
                <w:noProof/>
              </w:rPr>
              <w:t>POLÍTICA PARA CONTROL DE EMERGENCIAS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_Toc483314827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8</w:t>
            </w:r>
            <w:r w:rsidR="000A24B8" w:rsidRPr="000A24B8">
              <w:rPr>
                <w:rFonts w:cs="Arial"/>
                <w:noProof/>
                <w:webHidden/>
              </w:rPr>
              <w:fldChar w:fldCharType="end"/>
            </w:r>
          </w:hyperlink>
        </w:p>
        <w:p w14:paraId="079F9E18" w14:textId="77777777" w:rsidR="000A24B8" w:rsidRPr="000A24B8" w:rsidRDefault="00832B5E">
          <w:pPr>
            <w:pStyle w:val="TDC1"/>
            <w:tabs>
              <w:tab w:val="left" w:pos="400"/>
              <w:tab w:val="right" w:leader="dot" w:pos="9324"/>
            </w:tabs>
            <w:rPr>
              <w:rFonts w:eastAsiaTheme="minorEastAsia" w:cs="Arial"/>
              <w:noProof/>
              <w:lang w:eastAsia="es-CO"/>
            </w:rPr>
          </w:pPr>
          <w:hyperlink w:anchor="_Toc483314828" w:history="1">
            <w:r w:rsidR="000A24B8" w:rsidRPr="000A24B8">
              <w:rPr>
                <w:rStyle w:val="Hipervnculo"/>
                <w:rFonts w:cs="Arial"/>
                <w:noProof/>
              </w:rPr>
              <w:t>6.</w:t>
            </w:r>
            <w:r w:rsidR="000A24B8" w:rsidRPr="000A24B8">
              <w:rPr>
                <w:rFonts w:eastAsiaTheme="minorEastAsia" w:cs="Arial"/>
                <w:noProof/>
                <w:lang w:eastAsia="es-CO"/>
              </w:rPr>
              <w:tab/>
            </w:r>
            <w:r w:rsidR="000A24B8" w:rsidRPr="000A24B8">
              <w:rPr>
                <w:rStyle w:val="Hipervnculo"/>
                <w:rFonts w:cs="Arial"/>
                <w:noProof/>
              </w:rPr>
              <w:t>METODOLOGÍA</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_Toc483314828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9</w:t>
            </w:r>
            <w:r w:rsidR="000A24B8" w:rsidRPr="000A24B8">
              <w:rPr>
                <w:rFonts w:cs="Arial"/>
                <w:noProof/>
                <w:webHidden/>
              </w:rPr>
              <w:fldChar w:fldCharType="end"/>
            </w:r>
          </w:hyperlink>
        </w:p>
        <w:p w14:paraId="1180AADB" w14:textId="77777777" w:rsidR="000A24B8" w:rsidRPr="000A24B8" w:rsidRDefault="00832B5E">
          <w:pPr>
            <w:pStyle w:val="TDC1"/>
            <w:tabs>
              <w:tab w:val="left" w:pos="400"/>
              <w:tab w:val="right" w:leader="dot" w:pos="9324"/>
            </w:tabs>
            <w:rPr>
              <w:rFonts w:eastAsiaTheme="minorEastAsia" w:cs="Arial"/>
              <w:noProof/>
              <w:lang w:eastAsia="es-CO"/>
            </w:rPr>
          </w:pPr>
          <w:hyperlink w:anchor="_Toc483314829" w:history="1">
            <w:r w:rsidR="000A24B8" w:rsidRPr="000A24B8">
              <w:rPr>
                <w:rStyle w:val="Hipervnculo"/>
                <w:rFonts w:cs="Arial"/>
                <w:noProof/>
              </w:rPr>
              <w:t>7.</w:t>
            </w:r>
            <w:r w:rsidR="000A24B8" w:rsidRPr="000A24B8">
              <w:rPr>
                <w:rFonts w:eastAsiaTheme="minorEastAsia" w:cs="Arial"/>
                <w:noProof/>
                <w:lang w:eastAsia="es-CO"/>
              </w:rPr>
              <w:tab/>
            </w:r>
            <w:r w:rsidR="000A24B8" w:rsidRPr="000A24B8">
              <w:rPr>
                <w:rStyle w:val="Hipervnculo"/>
                <w:rFonts w:cs="Arial"/>
                <w:noProof/>
              </w:rPr>
              <w:t>MARCO LEGAL</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_Toc483314829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9</w:t>
            </w:r>
            <w:r w:rsidR="000A24B8" w:rsidRPr="000A24B8">
              <w:rPr>
                <w:rFonts w:cs="Arial"/>
                <w:noProof/>
                <w:webHidden/>
              </w:rPr>
              <w:fldChar w:fldCharType="end"/>
            </w:r>
          </w:hyperlink>
        </w:p>
        <w:p w14:paraId="10274683" w14:textId="77777777" w:rsidR="000A24B8" w:rsidRPr="000A24B8" w:rsidRDefault="00832B5E">
          <w:pPr>
            <w:pStyle w:val="TDC1"/>
            <w:tabs>
              <w:tab w:val="left" w:pos="400"/>
              <w:tab w:val="right" w:leader="dot" w:pos="9324"/>
            </w:tabs>
            <w:rPr>
              <w:rFonts w:eastAsiaTheme="minorEastAsia" w:cs="Arial"/>
              <w:noProof/>
              <w:lang w:eastAsia="es-CO"/>
            </w:rPr>
          </w:pPr>
          <w:hyperlink w:anchor="_Toc483314830" w:history="1">
            <w:r w:rsidR="000A24B8" w:rsidRPr="000A24B8">
              <w:rPr>
                <w:rStyle w:val="Hipervnculo"/>
                <w:rFonts w:cs="Arial"/>
                <w:noProof/>
              </w:rPr>
              <w:t>8.</w:t>
            </w:r>
            <w:r w:rsidR="000A24B8" w:rsidRPr="000A24B8">
              <w:rPr>
                <w:rFonts w:eastAsiaTheme="minorEastAsia" w:cs="Arial"/>
                <w:noProof/>
                <w:lang w:eastAsia="es-CO"/>
              </w:rPr>
              <w:tab/>
            </w:r>
            <w:r w:rsidR="000A24B8" w:rsidRPr="000A24B8">
              <w:rPr>
                <w:rStyle w:val="Hipervnculo"/>
                <w:rFonts w:cs="Arial"/>
                <w:noProof/>
              </w:rPr>
              <w:t>MARCO CONCEPTUAL</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_Toc483314830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16</w:t>
            </w:r>
            <w:r w:rsidR="000A24B8" w:rsidRPr="000A24B8">
              <w:rPr>
                <w:rFonts w:cs="Arial"/>
                <w:noProof/>
                <w:webHidden/>
              </w:rPr>
              <w:fldChar w:fldCharType="end"/>
            </w:r>
          </w:hyperlink>
        </w:p>
        <w:p w14:paraId="4DC8D6D9" w14:textId="77777777" w:rsidR="000A24B8" w:rsidRPr="000A24B8" w:rsidRDefault="00832B5E">
          <w:pPr>
            <w:pStyle w:val="TDC1"/>
            <w:tabs>
              <w:tab w:val="left" w:pos="400"/>
              <w:tab w:val="right" w:leader="dot" w:pos="9324"/>
            </w:tabs>
            <w:rPr>
              <w:rFonts w:eastAsiaTheme="minorEastAsia" w:cs="Arial"/>
              <w:noProof/>
              <w:lang w:eastAsia="es-CO"/>
            </w:rPr>
          </w:pPr>
          <w:hyperlink w:anchor="_Toc483314831" w:history="1">
            <w:r w:rsidR="000A24B8" w:rsidRPr="000A24B8">
              <w:rPr>
                <w:rStyle w:val="Hipervnculo"/>
                <w:rFonts w:cs="Arial"/>
                <w:noProof/>
              </w:rPr>
              <w:t>9.</w:t>
            </w:r>
            <w:r w:rsidR="000A24B8" w:rsidRPr="000A24B8">
              <w:rPr>
                <w:rFonts w:eastAsiaTheme="minorEastAsia" w:cs="Arial"/>
                <w:noProof/>
                <w:lang w:eastAsia="es-CO"/>
              </w:rPr>
              <w:tab/>
            </w:r>
            <w:r w:rsidR="000A24B8" w:rsidRPr="000A24B8">
              <w:rPr>
                <w:rStyle w:val="Hipervnculo"/>
                <w:rFonts w:cs="Arial"/>
                <w:noProof/>
              </w:rPr>
              <w:t>INFORMACIÓN GENERAL DE LA ORGANIZACIÓN</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_Toc483314831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19</w:t>
            </w:r>
            <w:r w:rsidR="000A24B8" w:rsidRPr="000A24B8">
              <w:rPr>
                <w:rFonts w:cs="Arial"/>
                <w:noProof/>
                <w:webHidden/>
              </w:rPr>
              <w:fldChar w:fldCharType="end"/>
            </w:r>
          </w:hyperlink>
        </w:p>
        <w:p w14:paraId="2CE712B5" w14:textId="77777777" w:rsidR="000A24B8" w:rsidRPr="000A24B8" w:rsidRDefault="00832B5E">
          <w:pPr>
            <w:pStyle w:val="TDC1"/>
            <w:tabs>
              <w:tab w:val="left" w:pos="660"/>
              <w:tab w:val="right" w:leader="dot" w:pos="9324"/>
            </w:tabs>
            <w:rPr>
              <w:rFonts w:eastAsiaTheme="minorEastAsia" w:cs="Arial"/>
              <w:noProof/>
              <w:lang w:eastAsia="es-CO"/>
            </w:rPr>
          </w:pPr>
          <w:hyperlink w:anchor="_Toc483314832" w:history="1">
            <w:r w:rsidR="000A24B8" w:rsidRPr="000A24B8">
              <w:rPr>
                <w:rStyle w:val="Hipervnculo"/>
                <w:rFonts w:cs="Arial"/>
                <w:noProof/>
              </w:rPr>
              <w:t>9.1.</w:t>
            </w:r>
            <w:r w:rsidR="000A24B8" w:rsidRPr="000A24B8">
              <w:rPr>
                <w:rFonts w:eastAsiaTheme="minorEastAsia" w:cs="Arial"/>
                <w:noProof/>
                <w:lang w:eastAsia="es-CO"/>
              </w:rPr>
              <w:tab/>
            </w:r>
            <w:r w:rsidR="000A24B8" w:rsidRPr="000A24B8">
              <w:rPr>
                <w:rStyle w:val="Hipervnculo"/>
                <w:rFonts w:cs="Arial"/>
                <w:noProof/>
              </w:rPr>
              <w:t>INFORMACIÓN BÁSICA</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_Toc483314832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19</w:t>
            </w:r>
            <w:r w:rsidR="000A24B8" w:rsidRPr="000A24B8">
              <w:rPr>
                <w:rFonts w:cs="Arial"/>
                <w:noProof/>
                <w:webHidden/>
              </w:rPr>
              <w:fldChar w:fldCharType="end"/>
            </w:r>
          </w:hyperlink>
        </w:p>
        <w:p w14:paraId="37C5755B" w14:textId="77777777" w:rsidR="000A24B8" w:rsidRPr="000A24B8" w:rsidRDefault="00832B5E">
          <w:pPr>
            <w:pStyle w:val="TDC1"/>
            <w:tabs>
              <w:tab w:val="left" w:pos="880"/>
              <w:tab w:val="right" w:leader="dot" w:pos="9324"/>
            </w:tabs>
            <w:rPr>
              <w:rFonts w:eastAsiaTheme="minorEastAsia" w:cs="Arial"/>
              <w:noProof/>
              <w:lang w:eastAsia="es-CO"/>
            </w:rPr>
          </w:pPr>
          <w:hyperlink w:anchor="_Toc483314833" w:history="1">
            <w:r w:rsidR="000A24B8" w:rsidRPr="000A24B8">
              <w:rPr>
                <w:rStyle w:val="Hipervnculo"/>
                <w:rFonts w:cs="Arial"/>
                <w:noProof/>
              </w:rPr>
              <w:t>9.1.1.</w:t>
            </w:r>
            <w:r w:rsidR="000A24B8" w:rsidRPr="000A24B8">
              <w:rPr>
                <w:rFonts w:eastAsiaTheme="minorEastAsia" w:cs="Arial"/>
                <w:noProof/>
                <w:lang w:eastAsia="es-CO"/>
              </w:rPr>
              <w:tab/>
            </w:r>
            <w:r w:rsidR="000A24B8" w:rsidRPr="000A24B8">
              <w:rPr>
                <w:rStyle w:val="Hipervnculo"/>
                <w:rFonts w:cs="Arial"/>
                <w:noProof/>
              </w:rPr>
              <w:t>HORARIOS DE ATENCIÓN AL PÚBLICO:</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_Toc483314833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20</w:t>
            </w:r>
            <w:r w:rsidR="000A24B8" w:rsidRPr="000A24B8">
              <w:rPr>
                <w:rFonts w:cs="Arial"/>
                <w:noProof/>
                <w:webHidden/>
              </w:rPr>
              <w:fldChar w:fldCharType="end"/>
            </w:r>
          </w:hyperlink>
        </w:p>
        <w:p w14:paraId="2D340877" w14:textId="77777777" w:rsidR="000A24B8" w:rsidRPr="000A24B8" w:rsidRDefault="00832B5E">
          <w:pPr>
            <w:pStyle w:val="TDC1"/>
            <w:tabs>
              <w:tab w:val="left" w:pos="880"/>
              <w:tab w:val="right" w:leader="dot" w:pos="9324"/>
            </w:tabs>
            <w:rPr>
              <w:rFonts w:eastAsiaTheme="minorEastAsia" w:cs="Arial"/>
              <w:noProof/>
              <w:lang w:eastAsia="es-CO"/>
            </w:rPr>
          </w:pPr>
          <w:hyperlink w:anchor="_Toc483314834" w:history="1">
            <w:r w:rsidR="000A24B8" w:rsidRPr="000A24B8">
              <w:rPr>
                <w:rStyle w:val="Hipervnculo"/>
                <w:rFonts w:cs="Arial"/>
                <w:noProof/>
              </w:rPr>
              <w:t>9.1.2.</w:t>
            </w:r>
            <w:r w:rsidR="000A24B8" w:rsidRPr="000A24B8">
              <w:rPr>
                <w:rFonts w:eastAsiaTheme="minorEastAsia" w:cs="Arial"/>
                <w:noProof/>
                <w:lang w:eastAsia="es-CO"/>
              </w:rPr>
              <w:tab/>
            </w:r>
            <w:r w:rsidR="000A24B8" w:rsidRPr="000A24B8">
              <w:rPr>
                <w:rStyle w:val="Hipervnculo"/>
                <w:rFonts w:cs="Arial"/>
                <w:noProof/>
              </w:rPr>
              <w:t>UBICACIÓN GEOGRÁFICA</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_Toc483314834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20</w:t>
            </w:r>
            <w:r w:rsidR="000A24B8" w:rsidRPr="000A24B8">
              <w:rPr>
                <w:rFonts w:cs="Arial"/>
                <w:noProof/>
                <w:webHidden/>
              </w:rPr>
              <w:fldChar w:fldCharType="end"/>
            </w:r>
          </w:hyperlink>
        </w:p>
        <w:p w14:paraId="40357FFE" w14:textId="77777777" w:rsidR="000A24B8" w:rsidRPr="000A24B8" w:rsidRDefault="00832B5E">
          <w:pPr>
            <w:pStyle w:val="TDC1"/>
            <w:tabs>
              <w:tab w:val="left" w:pos="880"/>
              <w:tab w:val="right" w:leader="dot" w:pos="9324"/>
            </w:tabs>
            <w:rPr>
              <w:rFonts w:eastAsiaTheme="minorEastAsia" w:cs="Arial"/>
              <w:noProof/>
              <w:lang w:eastAsia="es-CO"/>
            </w:rPr>
          </w:pPr>
          <w:hyperlink w:anchor="_Toc483314835" w:history="1">
            <w:r w:rsidR="000A24B8" w:rsidRPr="000A24B8">
              <w:rPr>
                <w:rStyle w:val="Hipervnculo"/>
                <w:rFonts w:cs="Arial"/>
                <w:noProof/>
              </w:rPr>
              <w:t>9.1.3.</w:t>
            </w:r>
            <w:r w:rsidR="000A24B8" w:rsidRPr="000A24B8">
              <w:rPr>
                <w:rFonts w:eastAsiaTheme="minorEastAsia" w:cs="Arial"/>
                <w:noProof/>
                <w:lang w:eastAsia="es-CO"/>
              </w:rPr>
              <w:tab/>
            </w:r>
            <w:r w:rsidR="000A24B8" w:rsidRPr="000A24B8">
              <w:rPr>
                <w:rStyle w:val="Hipervnculo"/>
                <w:rFonts w:cs="Arial"/>
                <w:noProof/>
              </w:rPr>
              <w:t>CARACTERÍSTICAS GENERALES DE LA EDIFICACÓN</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_Toc483314835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21</w:t>
            </w:r>
            <w:r w:rsidR="000A24B8" w:rsidRPr="000A24B8">
              <w:rPr>
                <w:rFonts w:cs="Arial"/>
                <w:noProof/>
                <w:webHidden/>
              </w:rPr>
              <w:fldChar w:fldCharType="end"/>
            </w:r>
          </w:hyperlink>
        </w:p>
        <w:p w14:paraId="5F7C070B" w14:textId="77777777" w:rsidR="000A24B8" w:rsidRPr="000A24B8" w:rsidRDefault="00832B5E">
          <w:pPr>
            <w:pStyle w:val="TDC1"/>
            <w:tabs>
              <w:tab w:val="left" w:pos="880"/>
              <w:tab w:val="right" w:leader="dot" w:pos="9324"/>
            </w:tabs>
            <w:rPr>
              <w:rFonts w:eastAsiaTheme="minorEastAsia" w:cs="Arial"/>
              <w:noProof/>
              <w:lang w:eastAsia="es-CO"/>
            </w:rPr>
          </w:pPr>
          <w:hyperlink w:anchor="_Toc483314836" w:history="1">
            <w:r w:rsidR="000A24B8" w:rsidRPr="000A24B8">
              <w:rPr>
                <w:rStyle w:val="Hipervnculo"/>
                <w:rFonts w:cs="Arial"/>
                <w:bCs/>
                <w:noProof/>
              </w:rPr>
              <w:t>9.1.4.</w:t>
            </w:r>
            <w:r w:rsidR="000A24B8" w:rsidRPr="000A24B8">
              <w:rPr>
                <w:rFonts w:eastAsiaTheme="minorEastAsia" w:cs="Arial"/>
                <w:noProof/>
                <w:lang w:eastAsia="es-CO"/>
              </w:rPr>
              <w:tab/>
            </w:r>
            <w:r w:rsidR="000A24B8" w:rsidRPr="000A24B8">
              <w:rPr>
                <w:rStyle w:val="Hipervnculo"/>
                <w:rFonts w:cs="Arial"/>
                <w:bCs/>
                <w:noProof/>
              </w:rPr>
              <w:t>MÁQUINAS Y EQUIPOS QUE UTILIZAN DENTRO DE LAS INSTALACIONES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_Toc483314836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21</w:t>
            </w:r>
            <w:r w:rsidR="000A24B8" w:rsidRPr="000A24B8">
              <w:rPr>
                <w:rFonts w:cs="Arial"/>
                <w:noProof/>
                <w:webHidden/>
              </w:rPr>
              <w:fldChar w:fldCharType="end"/>
            </w:r>
          </w:hyperlink>
        </w:p>
        <w:p w14:paraId="34270DAF" w14:textId="77777777" w:rsidR="000A24B8" w:rsidRPr="000A24B8" w:rsidRDefault="00832B5E">
          <w:pPr>
            <w:pStyle w:val="TDC1"/>
            <w:tabs>
              <w:tab w:val="left" w:pos="880"/>
              <w:tab w:val="right" w:leader="dot" w:pos="9324"/>
            </w:tabs>
            <w:rPr>
              <w:rFonts w:eastAsiaTheme="minorEastAsia" w:cs="Arial"/>
              <w:noProof/>
              <w:lang w:eastAsia="es-CO"/>
            </w:rPr>
          </w:pPr>
          <w:hyperlink w:anchor="_Toc483314837" w:history="1">
            <w:r w:rsidR="000A24B8" w:rsidRPr="000A24B8">
              <w:rPr>
                <w:rStyle w:val="Hipervnculo"/>
                <w:rFonts w:cs="Arial"/>
                <w:noProof/>
              </w:rPr>
              <w:t>9.1.5.</w:t>
            </w:r>
            <w:r w:rsidR="000A24B8" w:rsidRPr="000A24B8">
              <w:rPr>
                <w:rFonts w:eastAsiaTheme="minorEastAsia" w:cs="Arial"/>
                <w:noProof/>
                <w:lang w:eastAsia="es-CO"/>
              </w:rPr>
              <w:tab/>
            </w:r>
            <w:r w:rsidR="000A24B8" w:rsidRPr="000A24B8">
              <w:rPr>
                <w:rStyle w:val="Hipervnculo"/>
                <w:rFonts w:cs="Arial"/>
                <w:noProof/>
              </w:rPr>
              <w:t>PRINCIPALES MATERIAS PRIMAS O MERCANCÍAS QUE SE UTILIZAN EN PROCEDIMIENTOS DE LAS INSTALACIONES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_Toc483314837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22</w:t>
            </w:r>
            <w:r w:rsidR="000A24B8" w:rsidRPr="000A24B8">
              <w:rPr>
                <w:rFonts w:cs="Arial"/>
                <w:noProof/>
                <w:webHidden/>
              </w:rPr>
              <w:fldChar w:fldCharType="end"/>
            </w:r>
          </w:hyperlink>
        </w:p>
        <w:p w14:paraId="5944C080" w14:textId="77777777" w:rsidR="000A24B8" w:rsidRPr="000A24B8" w:rsidRDefault="00832B5E">
          <w:pPr>
            <w:pStyle w:val="TDC1"/>
            <w:tabs>
              <w:tab w:val="left" w:pos="880"/>
              <w:tab w:val="right" w:leader="dot" w:pos="9324"/>
            </w:tabs>
            <w:rPr>
              <w:rFonts w:eastAsiaTheme="minorEastAsia" w:cs="Arial"/>
              <w:noProof/>
              <w:lang w:eastAsia="es-CO"/>
            </w:rPr>
          </w:pPr>
          <w:hyperlink w:anchor="_Toc483314838" w:history="1">
            <w:r w:rsidR="000A24B8" w:rsidRPr="000A24B8">
              <w:rPr>
                <w:rStyle w:val="Hipervnculo"/>
                <w:rFonts w:cs="Arial"/>
                <w:noProof/>
              </w:rPr>
              <w:t>9.1.6.</w:t>
            </w:r>
            <w:r w:rsidR="000A24B8" w:rsidRPr="000A24B8">
              <w:rPr>
                <w:rFonts w:eastAsiaTheme="minorEastAsia" w:cs="Arial"/>
                <w:noProof/>
                <w:lang w:eastAsia="es-CO"/>
              </w:rPr>
              <w:tab/>
            </w:r>
            <w:r w:rsidR="000A24B8" w:rsidRPr="000A24B8">
              <w:rPr>
                <w:rStyle w:val="Hipervnculo"/>
                <w:rFonts w:cs="Arial"/>
                <w:noProof/>
              </w:rPr>
              <w:t>PRINCIPALES EQUIPOS E INSUMOS QUE SE UTILIZAN DENTRO DE LAS INSTALACIONES EN PROCESOS ADMINISTRATIVOS O DE OFICINA</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_Toc483314838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22</w:t>
            </w:r>
            <w:r w:rsidR="000A24B8" w:rsidRPr="000A24B8">
              <w:rPr>
                <w:rFonts w:cs="Arial"/>
                <w:noProof/>
                <w:webHidden/>
              </w:rPr>
              <w:fldChar w:fldCharType="end"/>
            </w:r>
          </w:hyperlink>
        </w:p>
        <w:p w14:paraId="3D99C4BE" w14:textId="77777777" w:rsidR="000A24B8" w:rsidRPr="000A24B8" w:rsidRDefault="00832B5E">
          <w:pPr>
            <w:pStyle w:val="TDC1"/>
            <w:tabs>
              <w:tab w:val="left" w:pos="880"/>
              <w:tab w:val="right" w:leader="dot" w:pos="9324"/>
            </w:tabs>
            <w:rPr>
              <w:rFonts w:eastAsiaTheme="minorEastAsia" w:cs="Arial"/>
              <w:noProof/>
              <w:lang w:eastAsia="es-CO"/>
            </w:rPr>
          </w:pPr>
          <w:hyperlink w:anchor="_Toc483314839" w:history="1">
            <w:r w:rsidR="000A24B8" w:rsidRPr="000A24B8">
              <w:rPr>
                <w:rStyle w:val="Hipervnculo"/>
                <w:rFonts w:cs="Arial"/>
                <w:noProof/>
              </w:rPr>
              <w:t>9.1.7.</w:t>
            </w:r>
            <w:r w:rsidR="000A24B8" w:rsidRPr="000A24B8">
              <w:rPr>
                <w:rFonts w:eastAsiaTheme="minorEastAsia" w:cs="Arial"/>
                <w:noProof/>
                <w:lang w:eastAsia="es-CO"/>
              </w:rPr>
              <w:tab/>
            </w:r>
            <w:r w:rsidR="000A24B8" w:rsidRPr="000A24B8">
              <w:rPr>
                <w:rStyle w:val="Hipervnculo"/>
                <w:rFonts w:cs="Arial"/>
                <w:noProof/>
              </w:rPr>
              <w:t>SERVICIOS GENERALES CON QUE CUENTAN LAS INSTALACIONES.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_Toc483314839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23</w:t>
            </w:r>
            <w:r w:rsidR="000A24B8" w:rsidRPr="000A24B8">
              <w:rPr>
                <w:rFonts w:cs="Arial"/>
                <w:noProof/>
                <w:webHidden/>
              </w:rPr>
              <w:fldChar w:fldCharType="end"/>
            </w:r>
          </w:hyperlink>
        </w:p>
        <w:p w14:paraId="4F1D897C" w14:textId="77777777" w:rsidR="000A24B8" w:rsidRPr="000A24B8" w:rsidRDefault="00832B5E">
          <w:pPr>
            <w:pStyle w:val="TDC1"/>
            <w:tabs>
              <w:tab w:val="left" w:pos="880"/>
              <w:tab w:val="right" w:leader="dot" w:pos="9324"/>
            </w:tabs>
            <w:rPr>
              <w:rFonts w:eastAsiaTheme="minorEastAsia" w:cs="Arial"/>
              <w:noProof/>
              <w:lang w:eastAsia="es-CO"/>
            </w:rPr>
          </w:pPr>
          <w:hyperlink w:anchor="_Toc483314840" w:history="1">
            <w:r w:rsidR="000A24B8" w:rsidRPr="000A24B8">
              <w:rPr>
                <w:rStyle w:val="Hipervnculo"/>
                <w:rFonts w:cs="Arial"/>
                <w:noProof/>
              </w:rPr>
              <w:t>9.1.8.</w:t>
            </w:r>
            <w:r w:rsidR="000A24B8" w:rsidRPr="000A24B8">
              <w:rPr>
                <w:rFonts w:eastAsiaTheme="minorEastAsia" w:cs="Arial"/>
                <w:noProof/>
                <w:lang w:eastAsia="es-CO"/>
              </w:rPr>
              <w:tab/>
            </w:r>
            <w:r w:rsidR="000A24B8" w:rsidRPr="000A24B8">
              <w:rPr>
                <w:rStyle w:val="Hipervnculo"/>
                <w:rFonts w:cs="Arial"/>
                <w:noProof/>
              </w:rPr>
              <w:t>DEPENDENCIAS, ÁREAS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_Toc483314840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23</w:t>
            </w:r>
            <w:r w:rsidR="000A24B8" w:rsidRPr="000A24B8">
              <w:rPr>
                <w:rFonts w:cs="Arial"/>
                <w:noProof/>
                <w:webHidden/>
              </w:rPr>
              <w:fldChar w:fldCharType="end"/>
            </w:r>
          </w:hyperlink>
        </w:p>
        <w:p w14:paraId="3B30396E" w14:textId="77777777" w:rsidR="000A24B8" w:rsidRPr="000A24B8" w:rsidRDefault="00832B5E">
          <w:pPr>
            <w:pStyle w:val="TDC1"/>
            <w:tabs>
              <w:tab w:val="left" w:pos="880"/>
              <w:tab w:val="right" w:leader="dot" w:pos="9324"/>
            </w:tabs>
            <w:rPr>
              <w:rFonts w:eastAsiaTheme="minorEastAsia" w:cs="Arial"/>
              <w:noProof/>
              <w:lang w:eastAsia="es-CO"/>
            </w:rPr>
          </w:pPr>
          <w:hyperlink w:anchor="_Toc483314841" w:history="1">
            <w:r w:rsidR="000A24B8" w:rsidRPr="000A24B8">
              <w:rPr>
                <w:rStyle w:val="Hipervnculo"/>
                <w:rFonts w:cs="Arial"/>
                <w:noProof/>
              </w:rPr>
              <w:t>9.1.9.</w:t>
            </w:r>
            <w:r w:rsidR="000A24B8" w:rsidRPr="000A24B8">
              <w:rPr>
                <w:rFonts w:eastAsiaTheme="minorEastAsia" w:cs="Arial"/>
                <w:noProof/>
                <w:lang w:eastAsia="es-CO"/>
              </w:rPr>
              <w:tab/>
            </w:r>
            <w:r w:rsidR="000A24B8" w:rsidRPr="000A24B8">
              <w:rPr>
                <w:rStyle w:val="Hipervnculo"/>
                <w:rFonts w:cs="Arial"/>
                <w:noProof/>
              </w:rPr>
              <w:t>CARGA OCUPACIONAL</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_Toc483314841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24</w:t>
            </w:r>
            <w:r w:rsidR="000A24B8" w:rsidRPr="000A24B8">
              <w:rPr>
                <w:rFonts w:cs="Arial"/>
                <w:noProof/>
                <w:webHidden/>
              </w:rPr>
              <w:fldChar w:fldCharType="end"/>
            </w:r>
          </w:hyperlink>
        </w:p>
        <w:p w14:paraId="44181391" w14:textId="77777777" w:rsidR="000A24B8" w:rsidRPr="000A24B8" w:rsidRDefault="00832B5E">
          <w:pPr>
            <w:pStyle w:val="TDC2"/>
            <w:tabs>
              <w:tab w:val="right" w:leader="dot" w:pos="9324"/>
            </w:tabs>
            <w:rPr>
              <w:rFonts w:eastAsiaTheme="minorEastAsia" w:cs="Arial"/>
              <w:noProof/>
              <w:lang w:eastAsia="es-CO"/>
            </w:rPr>
          </w:pPr>
          <w:hyperlink w:anchor="_Toc483314842" w:history="1">
            <w:r w:rsidR="000A24B8" w:rsidRPr="000A24B8">
              <w:rPr>
                <w:rStyle w:val="Hipervnculo"/>
                <w:rFonts w:cs="Arial"/>
                <w:noProof/>
              </w:rPr>
              <w:t>9.2. GEO-REFERENCIACIÓN DE LA ORGANIZACIÓN</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_Toc483314842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24</w:t>
            </w:r>
            <w:r w:rsidR="000A24B8" w:rsidRPr="000A24B8">
              <w:rPr>
                <w:rFonts w:cs="Arial"/>
                <w:noProof/>
                <w:webHidden/>
              </w:rPr>
              <w:fldChar w:fldCharType="end"/>
            </w:r>
          </w:hyperlink>
        </w:p>
        <w:p w14:paraId="6AB37D03" w14:textId="77777777" w:rsidR="000A24B8" w:rsidRPr="000A24B8" w:rsidRDefault="00832B5E">
          <w:pPr>
            <w:pStyle w:val="TDC1"/>
            <w:tabs>
              <w:tab w:val="left" w:pos="660"/>
              <w:tab w:val="right" w:leader="dot" w:pos="9324"/>
            </w:tabs>
            <w:rPr>
              <w:rFonts w:eastAsiaTheme="minorEastAsia" w:cs="Arial"/>
              <w:noProof/>
              <w:lang w:eastAsia="es-CO"/>
            </w:rPr>
          </w:pPr>
          <w:hyperlink w:anchor="_Toc483314843" w:history="1">
            <w:r w:rsidR="000A24B8" w:rsidRPr="000A24B8">
              <w:rPr>
                <w:rStyle w:val="Hipervnculo"/>
                <w:rFonts w:cs="Arial"/>
                <w:noProof/>
              </w:rPr>
              <w:t>10.</w:t>
            </w:r>
            <w:r w:rsidR="000A24B8" w:rsidRPr="000A24B8">
              <w:rPr>
                <w:rFonts w:eastAsiaTheme="minorEastAsia" w:cs="Arial"/>
                <w:noProof/>
                <w:lang w:eastAsia="es-CO"/>
              </w:rPr>
              <w:tab/>
            </w:r>
            <w:r w:rsidR="000A24B8" w:rsidRPr="000A24B8">
              <w:rPr>
                <w:rStyle w:val="Hipervnculo"/>
                <w:rFonts w:cs="Arial"/>
                <w:noProof/>
              </w:rPr>
              <w:t>ANÁLISIS DE VULNERABILIDAD</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_Toc483314843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25</w:t>
            </w:r>
            <w:r w:rsidR="000A24B8" w:rsidRPr="000A24B8">
              <w:rPr>
                <w:rFonts w:cs="Arial"/>
                <w:noProof/>
                <w:webHidden/>
              </w:rPr>
              <w:fldChar w:fldCharType="end"/>
            </w:r>
          </w:hyperlink>
        </w:p>
        <w:p w14:paraId="02CFC60B" w14:textId="77777777" w:rsidR="000A24B8" w:rsidRPr="000A24B8" w:rsidRDefault="00832B5E">
          <w:pPr>
            <w:pStyle w:val="TDC1"/>
            <w:tabs>
              <w:tab w:val="left" w:pos="660"/>
              <w:tab w:val="right" w:leader="dot" w:pos="9324"/>
            </w:tabs>
            <w:rPr>
              <w:rFonts w:eastAsiaTheme="minorEastAsia" w:cs="Arial"/>
              <w:noProof/>
              <w:lang w:eastAsia="es-CO"/>
            </w:rPr>
          </w:pPr>
          <w:hyperlink w:anchor="_Toc483314844" w:history="1">
            <w:r w:rsidR="000A24B8" w:rsidRPr="000A24B8">
              <w:rPr>
                <w:rStyle w:val="Hipervnculo"/>
                <w:rFonts w:cs="Arial"/>
                <w:noProof/>
                <w:lang w:eastAsia="es-MX"/>
              </w:rPr>
              <w:t>11.</w:t>
            </w:r>
            <w:r w:rsidR="000A24B8" w:rsidRPr="000A24B8">
              <w:rPr>
                <w:rFonts w:eastAsiaTheme="minorEastAsia" w:cs="Arial"/>
                <w:noProof/>
                <w:lang w:eastAsia="es-CO"/>
              </w:rPr>
              <w:tab/>
            </w:r>
            <w:r w:rsidR="000A24B8" w:rsidRPr="000A24B8">
              <w:rPr>
                <w:rStyle w:val="Hipervnculo"/>
                <w:rFonts w:cs="Arial"/>
                <w:noProof/>
                <w:lang w:eastAsia="es-MX"/>
              </w:rPr>
              <w:t>ANÁLISIS DE LA CAPACIDAD</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_Toc483314844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25</w:t>
            </w:r>
            <w:r w:rsidR="000A24B8" w:rsidRPr="000A24B8">
              <w:rPr>
                <w:rFonts w:cs="Arial"/>
                <w:noProof/>
                <w:webHidden/>
              </w:rPr>
              <w:fldChar w:fldCharType="end"/>
            </w:r>
          </w:hyperlink>
        </w:p>
        <w:p w14:paraId="77ED4153" w14:textId="77777777" w:rsidR="000A24B8" w:rsidRPr="000A24B8" w:rsidRDefault="00832B5E">
          <w:pPr>
            <w:pStyle w:val="TDC1"/>
            <w:tabs>
              <w:tab w:val="left" w:pos="660"/>
              <w:tab w:val="right" w:leader="dot" w:pos="9324"/>
            </w:tabs>
            <w:rPr>
              <w:rFonts w:eastAsiaTheme="minorEastAsia" w:cs="Arial"/>
              <w:noProof/>
              <w:lang w:eastAsia="es-CO"/>
            </w:rPr>
          </w:pPr>
          <w:hyperlink w:anchor="_Toc483314845" w:history="1">
            <w:r w:rsidR="000A24B8" w:rsidRPr="000A24B8">
              <w:rPr>
                <w:rStyle w:val="Hipervnculo"/>
                <w:rFonts w:cs="Arial"/>
                <w:noProof/>
                <w:lang w:eastAsia="es-MX"/>
              </w:rPr>
              <w:t>12.</w:t>
            </w:r>
            <w:r w:rsidR="000A24B8" w:rsidRPr="000A24B8">
              <w:rPr>
                <w:rFonts w:eastAsiaTheme="minorEastAsia" w:cs="Arial"/>
                <w:noProof/>
                <w:lang w:eastAsia="es-CO"/>
              </w:rPr>
              <w:tab/>
            </w:r>
            <w:r w:rsidR="000A24B8" w:rsidRPr="000A24B8">
              <w:rPr>
                <w:rStyle w:val="Hipervnculo"/>
                <w:rFonts w:cs="Arial"/>
                <w:noProof/>
                <w:lang w:eastAsia="es-MX"/>
              </w:rPr>
              <w:t>DISEÑO E IMPLEMENTACIÓN DEL PLAN DE EMERGENCIAS Y CONTINGENCIAS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_Toc483314845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26</w:t>
            </w:r>
            <w:r w:rsidR="000A24B8" w:rsidRPr="000A24B8">
              <w:rPr>
                <w:rFonts w:cs="Arial"/>
                <w:noProof/>
                <w:webHidden/>
              </w:rPr>
              <w:fldChar w:fldCharType="end"/>
            </w:r>
          </w:hyperlink>
        </w:p>
        <w:p w14:paraId="63F0093C" w14:textId="77777777" w:rsidR="000A24B8" w:rsidRPr="000A24B8" w:rsidRDefault="00832B5E">
          <w:pPr>
            <w:pStyle w:val="TDC1"/>
            <w:tabs>
              <w:tab w:val="left" w:pos="880"/>
              <w:tab w:val="right" w:leader="dot" w:pos="9324"/>
            </w:tabs>
            <w:rPr>
              <w:rFonts w:eastAsiaTheme="minorEastAsia" w:cs="Arial"/>
              <w:noProof/>
              <w:lang w:eastAsia="es-CO"/>
            </w:rPr>
          </w:pPr>
          <w:hyperlink w:anchor="_Toc483314846" w:history="1">
            <w:r w:rsidR="000A24B8" w:rsidRPr="000A24B8">
              <w:rPr>
                <w:rStyle w:val="Hipervnculo"/>
                <w:rFonts w:cs="Arial"/>
                <w:noProof/>
                <w:lang w:eastAsia="es-MX"/>
              </w:rPr>
              <w:t>12.1.</w:t>
            </w:r>
            <w:r w:rsidR="000A24B8" w:rsidRPr="000A24B8">
              <w:rPr>
                <w:rFonts w:eastAsiaTheme="minorEastAsia" w:cs="Arial"/>
                <w:noProof/>
                <w:lang w:eastAsia="es-CO"/>
              </w:rPr>
              <w:tab/>
            </w:r>
            <w:r w:rsidR="000A24B8" w:rsidRPr="000A24B8">
              <w:rPr>
                <w:rStyle w:val="Hipervnculo"/>
                <w:rFonts w:cs="Arial"/>
                <w:noProof/>
                <w:lang w:eastAsia="es-MX"/>
              </w:rPr>
              <w:t>ESQUEMA ORGANIZACIONAL PARA LA ATENCIÓN DE EMERGENCIAS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_Toc483314846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26</w:t>
            </w:r>
            <w:r w:rsidR="000A24B8" w:rsidRPr="000A24B8">
              <w:rPr>
                <w:rFonts w:cs="Arial"/>
                <w:noProof/>
                <w:webHidden/>
              </w:rPr>
              <w:fldChar w:fldCharType="end"/>
            </w:r>
          </w:hyperlink>
        </w:p>
        <w:p w14:paraId="0A9F2BED" w14:textId="77777777" w:rsidR="000A24B8" w:rsidRPr="000A24B8" w:rsidRDefault="00832B5E">
          <w:pPr>
            <w:pStyle w:val="TDC2"/>
            <w:tabs>
              <w:tab w:val="left" w:pos="880"/>
              <w:tab w:val="right" w:leader="dot" w:pos="9324"/>
            </w:tabs>
            <w:rPr>
              <w:rFonts w:eastAsiaTheme="minorEastAsia" w:cs="Arial"/>
              <w:noProof/>
              <w:lang w:eastAsia="es-CO"/>
            </w:rPr>
          </w:pPr>
          <w:hyperlink w:anchor="_Toc483314847" w:history="1">
            <w:r w:rsidR="000A24B8" w:rsidRPr="000A24B8">
              <w:rPr>
                <w:rStyle w:val="Hipervnculo"/>
                <w:rFonts w:cs="Arial"/>
                <w:noProof/>
              </w:rPr>
              <w:t>12.2.</w:t>
            </w:r>
            <w:r w:rsidR="000A24B8" w:rsidRPr="000A24B8">
              <w:rPr>
                <w:rFonts w:eastAsiaTheme="minorEastAsia" w:cs="Arial"/>
                <w:noProof/>
                <w:lang w:eastAsia="es-CO"/>
              </w:rPr>
              <w:tab/>
            </w:r>
            <w:r w:rsidR="000A24B8" w:rsidRPr="000A24B8">
              <w:rPr>
                <w:rStyle w:val="Hipervnculo"/>
                <w:rFonts w:cs="Arial"/>
                <w:noProof/>
              </w:rPr>
              <w:t>FUNCIONES BÁSICAS DE LA ORGANIZACIÓN DE EMERGENCIAS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_Toc483314847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27</w:t>
            </w:r>
            <w:r w:rsidR="000A24B8" w:rsidRPr="000A24B8">
              <w:rPr>
                <w:rFonts w:cs="Arial"/>
                <w:noProof/>
                <w:webHidden/>
              </w:rPr>
              <w:fldChar w:fldCharType="end"/>
            </w:r>
          </w:hyperlink>
        </w:p>
        <w:p w14:paraId="1764D082" w14:textId="77777777" w:rsidR="000A24B8" w:rsidRPr="000A24B8" w:rsidRDefault="00832B5E">
          <w:pPr>
            <w:pStyle w:val="TDC3"/>
            <w:tabs>
              <w:tab w:val="left" w:pos="1320"/>
            </w:tabs>
            <w:rPr>
              <w:rFonts w:eastAsiaTheme="minorEastAsia"/>
              <w:bCs w:val="0"/>
              <w:sz w:val="20"/>
              <w:szCs w:val="20"/>
              <w:lang w:eastAsia="es-CO"/>
            </w:rPr>
          </w:pPr>
          <w:hyperlink w:anchor="_Toc483314848" w:history="1">
            <w:r w:rsidR="000A24B8" w:rsidRPr="000A24B8">
              <w:rPr>
                <w:rStyle w:val="Hipervnculo"/>
                <w:sz w:val="20"/>
                <w:szCs w:val="20"/>
              </w:rPr>
              <w:t>12.2.1.</w:t>
            </w:r>
            <w:r w:rsidR="000A24B8" w:rsidRPr="000A24B8">
              <w:rPr>
                <w:rFonts w:eastAsiaTheme="minorEastAsia"/>
                <w:bCs w:val="0"/>
                <w:sz w:val="20"/>
                <w:szCs w:val="20"/>
                <w:lang w:eastAsia="es-CO"/>
              </w:rPr>
              <w:tab/>
            </w:r>
            <w:r w:rsidR="000A24B8" w:rsidRPr="000A24B8">
              <w:rPr>
                <w:rStyle w:val="Hipervnculo"/>
                <w:sz w:val="20"/>
                <w:szCs w:val="20"/>
              </w:rPr>
              <w:t>COORDINADOR DE EMERGENCIAS</w:t>
            </w:r>
            <w:r w:rsidR="000A24B8" w:rsidRPr="000A24B8">
              <w:rPr>
                <w:webHidden/>
                <w:sz w:val="20"/>
                <w:szCs w:val="20"/>
              </w:rPr>
              <w:tab/>
            </w:r>
            <w:r w:rsidR="000A24B8" w:rsidRPr="000A24B8">
              <w:rPr>
                <w:webHidden/>
                <w:sz w:val="20"/>
                <w:szCs w:val="20"/>
              </w:rPr>
              <w:fldChar w:fldCharType="begin"/>
            </w:r>
            <w:r w:rsidR="000A24B8" w:rsidRPr="000A24B8">
              <w:rPr>
                <w:webHidden/>
                <w:sz w:val="20"/>
                <w:szCs w:val="20"/>
              </w:rPr>
              <w:instrText xml:space="preserve"> PAGEREF _Toc483314848 \h </w:instrText>
            </w:r>
            <w:r w:rsidR="000A24B8" w:rsidRPr="000A24B8">
              <w:rPr>
                <w:webHidden/>
                <w:sz w:val="20"/>
                <w:szCs w:val="20"/>
              </w:rPr>
            </w:r>
            <w:r w:rsidR="000A24B8" w:rsidRPr="000A24B8">
              <w:rPr>
                <w:webHidden/>
                <w:sz w:val="20"/>
                <w:szCs w:val="20"/>
              </w:rPr>
              <w:fldChar w:fldCharType="separate"/>
            </w:r>
            <w:r w:rsidR="009B58FB">
              <w:rPr>
                <w:webHidden/>
                <w:sz w:val="20"/>
                <w:szCs w:val="20"/>
              </w:rPr>
              <w:t>27</w:t>
            </w:r>
            <w:r w:rsidR="000A24B8" w:rsidRPr="000A24B8">
              <w:rPr>
                <w:webHidden/>
                <w:sz w:val="20"/>
                <w:szCs w:val="20"/>
              </w:rPr>
              <w:fldChar w:fldCharType="end"/>
            </w:r>
          </w:hyperlink>
        </w:p>
        <w:p w14:paraId="119FC18E" w14:textId="77777777" w:rsidR="000A24B8" w:rsidRPr="000A24B8" w:rsidRDefault="00832B5E">
          <w:pPr>
            <w:pStyle w:val="TDC3"/>
            <w:tabs>
              <w:tab w:val="left" w:pos="1320"/>
            </w:tabs>
            <w:rPr>
              <w:rFonts w:eastAsiaTheme="minorEastAsia"/>
              <w:bCs w:val="0"/>
              <w:sz w:val="20"/>
              <w:szCs w:val="20"/>
              <w:lang w:eastAsia="es-CO"/>
            </w:rPr>
          </w:pPr>
          <w:hyperlink w:anchor="_Toc483314849" w:history="1">
            <w:r w:rsidR="000A24B8" w:rsidRPr="000A24B8">
              <w:rPr>
                <w:rStyle w:val="Hipervnculo"/>
                <w:sz w:val="20"/>
                <w:szCs w:val="20"/>
              </w:rPr>
              <w:t>12.2.2.</w:t>
            </w:r>
            <w:r w:rsidR="000A24B8" w:rsidRPr="000A24B8">
              <w:rPr>
                <w:rFonts w:eastAsiaTheme="minorEastAsia"/>
                <w:bCs w:val="0"/>
                <w:sz w:val="20"/>
                <w:szCs w:val="20"/>
                <w:lang w:eastAsia="es-CO"/>
              </w:rPr>
              <w:tab/>
            </w:r>
            <w:r w:rsidR="000A24B8" w:rsidRPr="000A24B8">
              <w:rPr>
                <w:rStyle w:val="Hipervnculo"/>
                <w:sz w:val="20"/>
                <w:szCs w:val="20"/>
              </w:rPr>
              <w:t>COORDINADOR DE APOYO INTERNO Y EXTERNO</w:t>
            </w:r>
            <w:r w:rsidR="000A24B8" w:rsidRPr="000A24B8">
              <w:rPr>
                <w:webHidden/>
                <w:sz w:val="20"/>
                <w:szCs w:val="20"/>
              </w:rPr>
              <w:tab/>
            </w:r>
            <w:r w:rsidR="000A24B8" w:rsidRPr="000A24B8">
              <w:rPr>
                <w:webHidden/>
                <w:sz w:val="20"/>
                <w:szCs w:val="20"/>
              </w:rPr>
              <w:fldChar w:fldCharType="begin"/>
            </w:r>
            <w:r w:rsidR="000A24B8" w:rsidRPr="000A24B8">
              <w:rPr>
                <w:webHidden/>
                <w:sz w:val="20"/>
                <w:szCs w:val="20"/>
              </w:rPr>
              <w:instrText xml:space="preserve"> PAGEREF _Toc483314849 \h </w:instrText>
            </w:r>
            <w:r w:rsidR="000A24B8" w:rsidRPr="000A24B8">
              <w:rPr>
                <w:webHidden/>
                <w:sz w:val="20"/>
                <w:szCs w:val="20"/>
              </w:rPr>
            </w:r>
            <w:r w:rsidR="000A24B8" w:rsidRPr="000A24B8">
              <w:rPr>
                <w:webHidden/>
                <w:sz w:val="20"/>
                <w:szCs w:val="20"/>
              </w:rPr>
              <w:fldChar w:fldCharType="separate"/>
            </w:r>
            <w:r w:rsidR="009B58FB">
              <w:rPr>
                <w:webHidden/>
                <w:sz w:val="20"/>
                <w:szCs w:val="20"/>
              </w:rPr>
              <w:t>28</w:t>
            </w:r>
            <w:r w:rsidR="000A24B8" w:rsidRPr="000A24B8">
              <w:rPr>
                <w:webHidden/>
                <w:sz w:val="20"/>
                <w:szCs w:val="20"/>
              </w:rPr>
              <w:fldChar w:fldCharType="end"/>
            </w:r>
          </w:hyperlink>
        </w:p>
        <w:p w14:paraId="38D10C26" w14:textId="77777777" w:rsidR="000A24B8" w:rsidRPr="000A24B8" w:rsidRDefault="00832B5E">
          <w:pPr>
            <w:pStyle w:val="TDC3"/>
            <w:tabs>
              <w:tab w:val="left" w:pos="1320"/>
            </w:tabs>
            <w:rPr>
              <w:rFonts w:eastAsiaTheme="minorEastAsia"/>
              <w:bCs w:val="0"/>
              <w:sz w:val="20"/>
              <w:szCs w:val="20"/>
              <w:lang w:eastAsia="es-CO"/>
            </w:rPr>
          </w:pPr>
          <w:hyperlink w:anchor="_Toc483314850" w:history="1">
            <w:r w:rsidR="000A24B8" w:rsidRPr="000A24B8">
              <w:rPr>
                <w:rStyle w:val="Hipervnculo"/>
                <w:sz w:val="20"/>
                <w:szCs w:val="20"/>
              </w:rPr>
              <w:t>12.2.3.</w:t>
            </w:r>
            <w:r w:rsidR="000A24B8" w:rsidRPr="000A24B8">
              <w:rPr>
                <w:rFonts w:eastAsiaTheme="minorEastAsia"/>
                <w:bCs w:val="0"/>
                <w:sz w:val="20"/>
                <w:szCs w:val="20"/>
                <w:lang w:eastAsia="es-CO"/>
              </w:rPr>
              <w:tab/>
            </w:r>
            <w:r w:rsidR="000A24B8" w:rsidRPr="000A24B8">
              <w:rPr>
                <w:rStyle w:val="Hipervnculo"/>
                <w:sz w:val="20"/>
                <w:szCs w:val="20"/>
              </w:rPr>
              <w:t>COORDINADOR DE COMUNICACIONES</w:t>
            </w:r>
            <w:r w:rsidR="000A24B8" w:rsidRPr="000A24B8">
              <w:rPr>
                <w:webHidden/>
                <w:sz w:val="20"/>
                <w:szCs w:val="20"/>
              </w:rPr>
              <w:tab/>
            </w:r>
            <w:r w:rsidR="000A24B8" w:rsidRPr="000A24B8">
              <w:rPr>
                <w:webHidden/>
                <w:sz w:val="20"/>
                <w:szCs w:val="20"/>
              </w:rPr>
              <w:fldChar w:fldCharType="begin"/>
            </w:r>
            <w:r w:rsidR="000A24B8" w:rsidRPr="000A24B8">
              <w:rPr>
                <w:webHidden/>
                <w:sz w:val="20"/>
                <w:szCs w:val="20"/>
              </w:rPr>
              <w:instrText xml:space="preserve"> PAGEREF _Toc483314850 \h </w:instrText>
            </w:r>
            <w:r w:rsidR="000A24B8" w:rsidRPr="000A24B8">
              <w:rPr>
                <w:webHidden/>
                <w:sz w:val="20"/>
                <w:szCs w:val="20"/>
              </w:rPr>
            </w:r>
            <w:r w:rsidR="000A24B8" w:rsidRPr="000A24B8">
              <w:rPr>
                <w:webHidden/>
                <w:sz w:val="20"/>
                <w:szCs w:val="20"/>
              </w:rPr>
              <w:fldChar w:fldCharType="separate"/>
            </w:r>
            <w:r w:rsidR="009B58FB">
              <w:rPr>
                <w:webHidden/>
                <w:sz w:val="20"/>
                <w:szCs w:val="20"/>
              </w:rPr>
              <w:t>29</w:t>
            </w:r>
            <w:r w:rsidR="000A24B8" w:rsidRPr="000A24B8">
              <w:rPr>
                <w:webHidden/>
                <w:sz w:val="20"/>
                <w:szCs w:val="20"/>
              </w:rPr>
              <w:fldChar w:fldCharType="end"/>
            </w:r>
          </w:hyperlink>
        </w:p>
        <w:p w14:paraId="46CBE40C" w14:textId="77777777" w:rsidR="000A24B8" w:rsidRPr="000A24B8" w:rsidRDefault="00832B5E">
          <w:pPr>
            <w:pStyle w:val="TDC3"/>
            <w:tabs>
              <w:tab w:val="left" w:pos="1320"/>
            </w:tabs>
            <w:rPr>
              <w:rFonts w:eastAsiaTheme="minorEastAsia"/>
              <w:bCs w:val="0"/>
              <w:sz w:val="20"/>
              <w:szCs w:val="20"/>
              <w:lang w:eastAsia="es-CO"/>
            </w:rPr>
          </w:pPr>
          <w:hyperlink w:anchor="_Toc483314851" w:history="1">
            <w:r w:rsidR="000A24B8" w:rsidRPr="000A24B8">
              <w:rPr>
                <w:rStyle w:val="Hipervnculo"/>
                <w:sz w:val="20"/>
                <w:szCs w:val="20"/>
              </w:rPr>
              <w:t>12.2.4.</w:t>
            </w:r>
            <w:r w:rsidR="000A24B8" w:rsidRPr="000A24B8">
              <w:rPr>
                <w:rFonts w:eastAsiaTheme="minorEastAsia"/>
                <w:bCs w:val="0"/>
                <w:sz w:val="20"/>
                <w:szCs w:val="20"/>
                <w:lang w:eastAsia="es-CO"/>
              </w:rPr>
              <w:tab/>
            </w:r>
            <w:r w:rsidR="000A24B8" w:rsidRPr="000A24B8">
              <w:rPr>
                <w:rStyle w:val="Hipervnculo"/>
                <w:sz w:val="20"/>
                <w:szCs w:val="20"/>
              </w:rPr>
              <w:t>COORDINADOR DE SEGURIDAD FÍSICA</w:t>
            </w:r>
            <w:r w:rsidR="000A24B8" w:rsidRPr="000A24B8">
              <w:rPr>
                <w:webHidden/>
                <w:sz w:val="20"/>
                <w:szCs w:val="20"/>
              </w:rPr>
              <w:tab/>
            </w:r>
            <w:r w:rsidR="000A24B8" w:rsidRPr="000A24B8">
              <w:rPr>
                <w:webHidden/>
                <w:sz w:val="20"/>
                <w:szCs w:val="20"/>
              </w:rPr>
              <w:fldChar w:fldCharType="begin"/>
            </w:r>
            <w:r w:rsidR="000A24B8" w:rsidRPr="000A24B8">
              <w:rPr>
                <w:webHidden/>
                <w:sz w:val="20"/>
                <w:szCs w:val="20"/>
              </w:rPr>
              <w:instrText xml:space="preserve"> PAGEREF _Toc483314851 \h </w:instrText>
            </w:r>
            <w:r w:rsidR="000A24B8" w:rsidRPr="000A24B8">
              <w:rPr>
                <w:webHidden/>
                <w:sz w:val="20"/>
                <w:szCs w:val="20"/>
              </w:rPr>
            </w:r>
            <w:r w:rsidR="000A24B8" w:rsidRPr="000A24B8">
              <w:rPr>
                <w:webHidden/>
                <w:sz w:val="20"/>
                <w:szCs w:val="20"/>
              </w:rPr>
              <w:fldChar w:fldCharType="separate"/>
            </w:r>
            <w:r w:rsidR="009B58FB">
              <w:rPr>
                <w:webHidden/>
                <w:sz w:val="20"/>
                <w:szCs w:val="20"/>
              </w:rPr>
              <w:t>30</w:t>
            </w:r>
            <w:r w:rsidR="000A24B8" w:rsidRPr="000A24B8">
              <w:rPr>
                <w:webHidden/>
                <w:sz w:val="20"/>
                <w:szCs w:val="20"/>
              </w:rPr>
              <w:fldChar w:fldCharType="end"/>
            </w:r>
          </w:hyperlink>
        </w:p>
        <w:p w14:paraId="16F87CD3" w14:textId="77777777" w:rsidR="000A24B8" w:rsidRPr="000A24B8" w:rsidRDefault="00832B5E">
          <w:pPr>
            <w:pStyle w:val="TDC3"/>
            <w:tabs>
              <w:tab w:val="left" w:pos="1320"/>
            </w:tabs>
            <w:rPr>
              <w:rFonts w:eastAsiaTheme="minorEastAsia"/>
              <w:bCs w:val="0"/>
              <w:sz w:val="20"/>
              <w:szCs w:val="20"/>
              <w:lang w:eastAsia="es-CO"/>
            </w:rPr>
          </w:pPr>
          <w:hyperlink w:anchor="_Toc483314852" w:history="1">
            <w:r w:rsidR="000A24B8" w:rsidRPr="000A24B8">
              <w:rPr>
                <w:rStyle w:val="Hipervnculo"/>
                <w:sz w:val="20"/>
                <w:szCs w:val="20"/>
              </w:rPr>
              <w:t>12.2.5.</w:t>
            </w:r>
            <w:r w:rsidR="000A24B8" w:rsidRPr="000A24B8">
              <w:rPr>
                <w:rFonts w:eastAsiaTheme="minorEastAsia"/>
                <w:bCs w:val="0"/>
                <w:sz w:val="20"/>
                <w:szCs w:val="20"/>
                <w:lang w:eastAsia="es-CO"/>
              </w:rPr>
              <w:tab/>
            </w:r>
            <w:r w:rsidR="000A24B8" w:rsidRPr="000A24B8">
              <w:rPr>
                <w:rStyle w:val="Hipervnculo"/>
                <w:sz w:val="20"/>
                <w:szCs w:val="20"/>
              </w:rPr>
              <w:t>COORDINADOR/JEFE BRIGADA DE EMERGENCIAS</w:t>
            </w:r>
            <w:r w:rsidR="000A24B8" w:rsidRPr="000A24B8">
              <w:rPr>
                <w:webHidden/>
                <w:sz w:val="20"/>
                <w:szCs w:val="20"/>
              </w:rPr>
              <w:tab/>
            </w:r>
            <w:r w:rsidR="000A24B8" w:rsidRPr="000A24B8">
              <w:rPr>
                <w:webHidden/>
                <w:sz w:val="20"/>
                <w:szCs w:val="20"/>
              </w:rPr>
              <w:fldChar w:fldCharType="begin"/>
            </w:r>
            <w:r w:rsidR="000A24B8" w:rsidRPr="000A24B8">
              <w:rPr>
                <w:webHidden/>
                <w:sz w:val="20"/>
                <w:szCs w:val="20"/>
              </w:rPr>
              <w:instrText xml:space="preserve"> PAGEREF _Toc483314852 \h </w:instrText>
            </w:r>
            <w:r w:rsidR="000A24B8" w:rsidRPr="000A24B8">
              <w:rPr>
                <w:webHidden/>
                <w:sz w:val="20"/>
                <w:szCs w:val="20"/>
              </w:rPr>
            </w:r>
            <w:r w:rsidR="000A24B8" w:rsidRPr="000A24B8">
              <w:rPr>
                <w:webHidden/>
                <w:sz w:val="20"/>
                <w:szCs w:val="20"/>
              </w:rPr>
              <w:fldChar w:fldCharType="separate"/>
            </w:r>
            <w:r w:rsidR="009B58FB">
              <w:rPr>
                <w:webHidden/>
                <w:sz w:val="20"/>
                <w:szCs w:val="20"/>
              </w:rPr>
              <w:t>30</w:t>
            </w:r>
            <w:r w:rsidR="000A24B8" w:rsidRPr="000A24B8">
              <w:rPr>
                <w:webHidden/>
                <w:sz w:val="20"/>
                <w:szCs w:val="20"/>
              </w:rPr>
              <w:fldChar w:fldCharType="end"/>
            </w:r>
          </w:hyperlink>
        </w:p>
        <w:p w14:paraId="55D963AC" w14:textId="77777777" w:rsidR="000A24B8" w:rsidRPr="000A24B8" w:rsidRDefault="00832B5E">
          <w:pPr>
            <w:pStyle w:val="TDC3"/>
            <w:tabs>
              <w:tab w:val="left" w:pos="1320"/>
            </w:tabs>
            <w:rPr>
              <w:rFonts w:eastAsiaTheme="minorEastAsia"/>
              <w:bCs w:val="0"/>
              <w:sz w:val="20"/>
              <w:szCs w:val="20"/>
              <w:lang w:eastAsia="es-CO"/>
            </w:rPr>
          </w:pPr>
          <w:hyperlink w:anchor="_Toc483314853" w:history="1">
            <w:r w:rsidR="000A24B8" w:rsidRPr="000A24B8">
              <w:rPr>
                <w:rStyle w:val="Hipervnculo"/>
                <w:sz w:val="20"/>
                <w:szCs w:val="20"/>
              </w:rPr>
              <w:t>12.2.6.</w:t>
            </w:r>
            <w:r w:rsidR="000A24B8" w:rsidRPr="000A24B8">
              <w:rPr>
                <w:rFonts w:eastAsiaTheme="minorEastAsia"/>
                <w:bCs w:val="0"/>
                <w:sz w:val="20"/>
                <w:szCs w:val="20"/>
                <w:lang w:eastAsia="es-CO"/>
              </w:rPr>
              <w:tab/>
            </w:r>
            <w:r w:rsidR="000A24B8" w:rsidRPr="000A24B8">
              <w:rPr>
                <w:rStyle w:val="Hipervnculo"/>
                <w:sz w:val="20"/>
                <w:szCs w:val="20"/>
              </w:rPr>
              <w:t>BRIGADISTAS</w:t>
            </w:r>
            <w:r w:rsidR="000A24B8" w:rsidRPr="000A24B8">
              <w:rPr>
                <w:webHidden/>
                <w:sz w:val="20"/>
                <w:szCs w:val="20"/>
              </w:rPr>
              <w:tab/>
            </w:r>
            <w:r w:rsidR="000A24B8" w:rsidRPr="000A24B8">
              <w:rPr>
                <w:webHidden/>
                <w:sz w:val="20"/>
                <w:szCs w:val="20"/>
              </w:rPr>
              <w:fldChar w:fldCharType="begin"/>
            </w:r>
            <w:r w:rsidR="000A24B8" w:rsidRPr="000A24B8">
              <w:rPr>
                <w:webHidden/>
                <w:sz w:val="20"/>
                <w:szCs w:val="20"/>
              </w:rPr>
              <w:instrText xml:space="preserve"> PAGEREF _Toc483314853 \h </w:instrText>
            </w:r>
            <w:r w:rsidR="000A24B8" w:rsidRPr="000A24B8">
              <w:rPr>
                <w:webHidden/>
                <w:sz w:val="20"/>
                <w:szCs w:val="20"/>
              </w:rPr>
            </w:r>
            <w:r w:rsidR="000A24B8" w:rsidRPr="000A24B8">
              <w:rPr>
                <w:webHidden/>
                <w:sz w:val="20"/>
                <w:szCs w:val="20"/>
              </w:rPr>
              <w:fldChar w:fldCharType="separate"/>
            </w:r>
            <w:r w:rsidR="009B58FB">
              <w:rPr>
                <w:webHidden/>
                <w:sz w:val="20"/>
                <w:szCs w:val="20"/>
              </w:rPr>
              <w:t>32</w:t>
            </w:r>
            <w:r w:rsidR="000A24B8" w:rsidRPr="000A24B8">
              <w:rPr>
                <w:webHidden/>
                <w:sz w:val="20"/>
                <w:szCs w:val="20"/>
              </w:rPr>
              <w:fldChar w:fldCharType="end"/>
            </w:r>
          </w:hyperlink>
        </w:p>
        <w:p w14:paraId="0FD1A018" w14:textId="77777777" w:rsidR="000A24B8" w:rsidRPr="000A24B8" w:rsidRDefault="00832B5E">
          <w:pPr>
            <w:pStyle w:val="TDC3"/>
            <w:tabs>
              <w:tab w:val="left" w:pos="1320"/>
            </w:tabs>
            <w:rPr>
              <w:rFonts w:eastAsiaTheme="minorEastAsia"/>
              <w:bCs w:val="0"/>
              <w:sz w:val="20"/>
              <w:szCs w:val="20"/>
              <w:lang w:eastAsia="es-CO"/>
            </w:rPr>
          </w:pPr>
          <w:hyperlink w:anchor="_Toc483314854" w:history="1">
            <w:r w:rsidR="000A24B8" w:rsidRPr="000A24B8">
              <w:rPr>
                <w:rStyle w:val="Hipervnculo"/>
                <w:sz w:val="20"/>
                <w:szCs w:val="20"/>
              </w:rPr>
              <w:t>12.2.7.</w:t>
            </w:r>
            <w:r w:rsidR="000A24B8" w:rsidRPr="000A24B8">
              <w:rPr>
                <w:rFonts w:eastAsiaTheme="minorEastAsia"/>
                <w:bCs w:val="0"/>
                <w:sz w:val="20"/>
                <w:szCs w:val="20"/>
                <w:lang w:eastAsia="es-CO"/>
              </w:rPr>
              <w:tab/>
            </w:r>
            <w:r w:rsidR="000A24B8" w:rsidRPr="000A24B8">
              <w:rPr>
                <w:rStyle w:val="Hipervnculo"/>
                <w:sz w:val="20"/>
                <w:szCs w:val="20"/>
              </w:rPr>
              <w:t>FUNCIONARIOS</w:t>
            </w:r>
            <w:r w:rsidR="000A24B8" w:rsidRPr="000A24B8">
              <w:rPr>
                <w:webHidden/>
                <w:sz w:val="20"/>
                <w:szCs w:val="20"/>
              </w:rPr>
              <w:tab/>
            </w:r>
            <w:r w:rsidR="000A24B8" w:rsidRPr="000A24B8">
              <w:rPr>
                <w:webHidden/>
                <w:sz w:val="20"/>
                <w:szCs w:val="20"/>
              </w:rPr>
              <w:fldChar w:fldCharType="begin"/>
            </w:r>
            <w:r w:rsidR="000A24B8" w:rsidRPr="000A24B8">
              <w:rPr>
                <w:webHidden/>
                <w:sz w:val="20"/>
                <w:szCs w:val="20"/>
              </w:rPr>
              <w:instrText xml:space="preserve"> PAGEREF _Toc483314854 \h </w:instrText>
            </w:r>
            <w:r w:rsidR="000A24B8" w:rsidRPr="000A24B8">
              <w:rPr>
                <w:webHidden/>
                <w:sz w:val="20"/>
                <w:szCs w:val="20"/>
              </w:rPr>
            </w:r>
            <w:r w:rsidR="000A24B8" w:rsidRPr="000A24B8">
              <w:rPr>
                <w:webHidden/>
                <w:sz w:val="20"/>
                <w:szCs w:val="20"/>
              </w:rPr>
              <w:fldChar w:fldCharType="separate"/>
            </w:r>
            <w:r w:rsidR="009B58FB">
              <w:rPr>
                <w:webHidden/>
                <w:sz w:val="20"/>
                <w:szCs w:val="20"/>
              </w:rPr>
              <w:t>33</w:t>
            </w:r>
            <w:r w:rsidR="000A24B8" w:rsidRPr="000A24B8">
              <w:rPr>
                <w:webHidden/>
                <w:sz w:val="20"/>
                <w:szCs w:val="20"/>
              </w:rPr>
              <w:fldChar w:fldCharType="end"/>
            </w:r>
          </w:hyperlink>
        </w:p>
        <w:p w14:paraId="77F76DB1" w14:textId="77777777" w:rsidR="000A24B8" w:rsidRPr="000A24B8" w:rsidRDefault="00832B5E">
          <w:pPr>
            <w:pStyle w:val="TDC2"/>
            <w:tabs>
              <w:tab w:val="left" w:pos="880"/>
              <w:tab w:val="right" w:leader="dot" w:pos="9324"/>
            </w:tabs>
            <w:rPr>
              <w:rFonts w:eastAsiaTheme="minorEastAsia" w:cs="Arial"/>
              <w:noProof/>
              <w:lang w:eastAsia="es-CO"/>
            </w:rPr>
          </w:pPr>
          <w:hyperlink w:anchor="_Toc483314855" w:history="1">
            <w:r w:rsidR="000A24B8" w:rsidRPr="000A24B8">
              <w:rPr>
                <w:rStyle w:val="Hipervnculo"/>
                <w:rFonts w:cs="Arial"/>
                <w:noProof/>
              </w:rPr>
              <w:t>12.3.</w:t>
            </w:r>
            <w:r w:rsidR="000A24B8" w:rsidRPr="000A24B8">
              <w:rPr>
                <w:rFonts w:eastAsiaTheme="minorEastAsia" w:cs="Arial"/>
                <w:noProof/>
                <w:lang w:eastAsia="es-CO"/>
              </w:rPr>
              <w:tab/>
            </w:r>
            <w:r w:rsidR="000A24B8" w:rsidRPr="000A24B8">
              <w:rPr>
                <w:rStyle w:val="Hipervnculo"/>
                <w:rFonts w:cs="Arial"/>
                <w:noProof/>
              </w:rPr>
              <w:t>CONFORMACIÓN DE LA BRIGADA DE EMERGENCIAS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_Toc483314855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33</w:t>
            </w:r>
            <w:r w:rsidR="000A24B8" w:rsidRPr="000A24B8">
              <w:rPr>
                <w:rFonts w:cs="Arial"/>
                <w:noProof/>
                <w:webHidden/>
              </w:rPr>
              <w:fldChar w:fldCharType="end"/>
            </w:r>
          </w:hyperlink>
        </w:p>
        <w:p w14:paraId="6A38093F" w14:textId="77777777" w:rsidR="000A24B8" w:rsidRPr="000A24B8" w:rsidRDefault="00832B5E">
          <w:pPr>
            <w:pStyle w:val="TDC1"/>
            <w:tabs>
              <w:tab w:val="left" w:pos="660"/>
              <w:tab w:val="right" w:leader="dot" w:pos="9324"/>
            </w:tabs>
            <w:rPr>
              <w:rFonts w:eastAsiaTheme="minorEastAsia" w:cs="Arial"/>
              <w:noProof/>
              <w:lang w:eastAsia="es-CO"/>
            </w:rPr>
          </w:pPr>
          <w:hyperlink w:anchor="_Toc483314856" w:history="1">
            <w:r w:rsidR="000A24B8" w:rsidRPr="000A24B8">
              <w:rPr>
                <w:rStyle w:val="Hipervnculo"/>
                <w:rFonts w:cs="Arial"/>
                <w:noProof/>
              </w:rPr>
              <w:t>13.</w:t>
            </w:r>
            <w:r w:rsidR="000A24B8" w:rsidRPr="000A24B8">
              <w:rPr>
                <w:rFonts w:eastAsiaTheme="minorEastAsia" w:cs="Arial"/>
                <w:noProof/>
                <w:lang w:eastAsia="es-CO"/>
              </w:rPr>
              <w:tab/>
            </w:r>
            <w:r w:rsidR="000A24B8" w:rsidRPr="000A24B8">
              <w:rPr>
                <w:rStyle w:val="Hipervnculo"/>
                <w:rFonts w:cs="Arial"/>
                <w:noProof/>
              </w:rPr>
              <w:t>PLANES DE ACCIÓN Y CONTINGENCIAS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_Toc483314856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37</w:t>
            </w:r>
            <w:r w:rsidR="000A24B8" w:rsidRPr="000A24B8">
              <w:rPr>
                <w:rFonts w:cs="Arial"/>
                <w:noProof/>
                <w:webHidden/>
              </w:rPr>
              <w:fldChar w:fldCharType="end"/>
            </w:r>
          </w:hyperlink>
        </w:p>
        <w:p w14:paraId="02C7B019" w14:textId="77777777" w:rsidR="000A24B8" w:rsidRPr="000A24B8" w:rsidRDefault="00832B5E">
          <w:pPr>
            <w:pStyle w:val="TDC1"/>
            <w:tabs>
              <w:tab w:val="left" w:pos="660"/>
              <w:tab w:val="right" w:leader="dot" w:pos="9324"/>
            </w:tabs>
            <w:rPr>
              <w:rFonts w:eastAsiaTheme="minorEastAsia" w:cs="Arial"/>
              <w:noProof/>
              <w:lang w:eastAsia="es-CO"/>
            </w:rPr>
          </w:pPr>
          <w:hyperlink w:anchor="_Toc483314857" w:history="1">
            <w:r w:rsidR="000A24B8" w:rsidRPr="000A24B8">
              <w:rPr>
                <w:rStyle w:val="Hipervnculo"/>
                <w:rFonts w:cs="Arial"/>
                <w:noProof/>
                <w:lang w:eastAsia="es-MX"/>
              </w:rPr>
              <w:t>14.</w:t>
            </w:r>
            <w:r w:rsidR="000A24B8" w:rsidRPr="000A24B8">
              <w:rPr>
                <w:rFonts w:eastAsiaTheme="minorEastAsia" w:cs="Arial"/>
                <w:noProof/>
                <w:lang w:eastAsia="es-CO"/>
              </w:rPr>
              <w:tab/>
            </w:r>
            <w:r w:rsidR="000A24B8" w:rsidRPr="000A24B8">
              <w:rPr>
                <w:rStyle w:val="Hipervnculo"/>
                <w:rFonts w:cs="Arial"/>
                <w:noProof/>
                <w:lang w:eastAsia="es-MX"/>
              </w:rPr>
              <w:t>ANÁLISIS DE SUMINISTROS, SERVICIOS Y RECURSOS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_Toc483314857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37</w:t>
            </w:r>
            <w:r w:rsidR="000A24B8" w:rsidRPr="000A24B8">
              <w:rPr>
                <w:rFonts w:cs="Arial"/>
                <w:noProof/>
                <w:webHidden/>
              </w:rPr>
              <w:fldChar w:fldCharType="end"/>
            </w:r>
          </w:hyperlink>
        </w:p>
        <w:p w14:paraId="41BB6C60" w14:textId="77777777" w:rsidR="000A24B8" w:rsidRPr="000A24B8" w:rsidRDefault="00832B5E">
          <w:pPr>
            <w:pStyle w:val="TDC2"/>
            <w:tabs>
              <w:tab w:val="right" w:leader="dot" w:pos="9324"/>
            </w:tabs>
            <w:rPr>
              <w:rFonts w:eastAsiaTheme="minorEastAsia" w:cs="Arial"/>
              <w:noProof/>
              <w:lang w:eastAsia="es-CO"/>
            </w:rPr>
          </w:pPr>
          <w:hyperlink w:anchor="_Toc483314858" w:history="1">
            <w:r w:rsidR="000A24B8" w:rsidRPr="000A24B8">
              <w:rPr>
                <w:rStyle w:val="Hipervnculo"/>
                <w:rFonts w:cs="Arial"/>
                <w:noProof/>
                <w:lang w:eastAsia="es-MX"/>
              </w:rPr>
              <w:t>13.1 RECURSOS INTERNOS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_Toc483314858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37</w:t>
            </w:r>
            <w:r w:rsidR="000A24B8" w:rsidRPr="000A24B8">
              <w:rPr>
                <w:rFonts w:cs="Arial"/>
                <w:noProof/>
                <w:webHidden/>
              </w:rPr>
              <w:fldChar w:fldCharType="end"/>
            </w:r>
          </w:hyperlink>
        </w:p>
        <w:p w14:paraId="4E3968AE" w14:textId="77777777" w:rsidR="000A24B8" w:rsidRPr="000A24B8" w:rsidRDefault="00832B5E">
          <w:pPr>
            <w:pStyle w:val="TDC2"/>
            <w:tabs>
              <w:tab w:val="right" w:leader="dot" w:pos="9324"/>
            </w:tabs>
            <w:rPr>
              <w:rFonts w:eastAsiaTheme="minorEastAsia" w:cs="Arial"/>
              <w:noProof/>
              <w:lang w:eastAsia="es-CO"/>
            </w:rPr>
          </w:pPr>
          <w:hyperlink w:anchor="_Toc483314859" w:history="1">
            <w:r w:rsidR="000A24B8" w:rsidRPr="000A24B8">
              <w:rPr>
                <w:rStyle w:val="Hipervnculo"/>
                <w:rFonts w:cs="Arial"/>
                <w:noProof/>
                <w:lang w:eastAsia="es-MX"/>
              </w:rPr>
              <w:t>13.2 RECURSOS EXTERNOS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_Toc483314859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39</w:t>
            </w:r>
            <w:r w:rsidR="000A24B8" w:rsidRPr="000A24B8">
              <w:rPr>
                <w:rFonts w:cs="Arial"/>
                <w:noProof/>
                <w:webHidden/>
              </w:rPr>
              <w:fldChar w:fldCharType="end"/>
            </w:r>
          </w:hyperlink>
        </w:p>
        <w:p w14:paraId="0B71C8D6" w14:textId="77777777" w:rsidR="000A24B8" w:rsidRPr="000A24B8" w:rsidRDefault="00832B5E">
          <w:pPr>
            <w:pStyle w:val="TDC1"/>
            <w:tabs>
              <w:tab w:val="right" w:leader="dot" w:pos="9324"/>
            </w:tabs>
            <w:rPr>
              <w:rFonts w:eastAsiaTheme="minorEastAsia" w:cs="Arial"/>
              <w:noProof/>
              <w:lang w:eastAsia="es-CO"/>
            </w:rPr>
          </w:pPr>
          <w:hyperlink w:anchor="_Toc483314860" w:history="1">
            <w:r w:rsidR="000A24B8" w:rsidRPr="000A24B8">
              <w:rPr>
                <w:rStyle w:val="Hipervnculo"/>
                <w:rFonts w:cs="Arial"/>
                <w:noProof/>
              </w:rPr>
              <w:t>15. PROGRAMA DE CAPACITACIÓN</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_Toc483314860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40</w:t>
            </w:r>
            <w:r w:rsidR="000A24B8" w:rsidRPr="000A24B8">
              <w:rPr>
                <w:rFonts w:cs="Arial"/>
                <w:noProof/>
                <w:webHidden/>
              </w:rPr>
              <w:fldChar w:fldCharType="end"/>
            </w:r>
          </w:hyperlink>
        </w:p>
        <w:p w14:paraId="27326341" w14:textId="77777777" w:rsidR="000A24B8" w:rsidRPr="000A24B8" w:rsidRDefault="00832B5E">
          <w:pPr>
            <w:pStyle w:val="TDC1"/>
            <w:tabs>
              <w:tab w:val="right" w:leader="dot" w:pos="9324"/>
            </w:tabs>
            <w:rPr>
              <w:rFonts w:eastAsiaTheme="minorEastAsia" w:cs="Arial"/>
              <w:noProof/>
              <w:lang w:eastAsia="es-CO"/>
            </w:rPr>
          </w:pPr>
          <w:hyperlink w:anchor="_Toc483314861" w:history="1">
            <w:r w:rsidR="000A24B8" w:rsidRPr="000A24B8">
              <w:rPr>
                <w:rStyle w:val="Hipervnculo"/>
                <w:rFonts w:cs="Arial"/>
                <w:noProof/>
                <w:lang w:eastAsia="es-MX"/>
              </w:rPr>
              <w:t>16. IMPLEMENTACIÓN DEL PLAN</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_Toc483314861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41</w:t>
            </w:r>
            <w:r w:rsidR="000A24B8" w:rsidRPr="000A24B8">
              <w:rPr>
                <w:rFonts w:cs="Arial"/>
                <w:noProof/>
                <w:webHidden/>
              </w:rPr>
              <w:fldChar w:fldCharType="end"/>
            </w:r>
          </w:hyperlink>
        </w:p>
        <w:p w14:paraId="53168037" w14:textId="77777777" w:rsidR="000A24B8" w:rsidRPr="000A24B8" w:rsidRDefault="00832B5E">
          <w:pPr>
            <w:pStyle w:val="TDC2"/>
            <w:tabs>
              <w:tab w:val="right" w:leader="dot" w:pos="9324"/>
            </w:tabs>
            <w:rPr>
              <w:rFonts w:eastAsiaTheme="minorEastAsia" w:cs="Arial"/>
              <w:noProof/>
              <w:lang w:eastAsia="es-CO"/>
            </w:rPr>
          </w:pPr>
          <w:hyperlink w:anchor="_Toc483314862" w:history="1">
            <w:r w:rsidR="000A24B8" w:rsidRPr="000A24B8">
              <w:rPr>
                <w:rStyle w:val="Hipervnculo"/>
                <w:rFonts w:cs="Arial"/>
                <w:noProof/>
                <w:lang w:eastAsia="es-MX"/>
              </w:rPr>
              <w:t>16.1 ACTUALIZACIÓN</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_Toc483314862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41</w:t>
            </w:r>
            <w:r w:rsidR="000A24B8" w:rsidRPr="000A24B8">
              <w:rPr>
                <w:rFonts w:cs="Arial"/>
                <w:noProof/>
                <w:webHidden/>
              </w:rPr>
              <w:fldChar w:fldCharType="end"/>
            </w:r>
          </w:hyperlink>
        </w:p>
        <w:p w14:paraId="2141A263" w14:textId="77777777" w:rsidR="000A24B8" w:rsidRPr="000A24B8" w:rsidRDefault="00832B5E">
          <w:pPr>
            <w:pStyle w:val="TDC2"/>
            <w:tabs>
              <w:tab w:val="right" w:leader="dot" w:pos="9324"/>
            </w:tabs>
            <w:rPr>
              <w:rFonts w:eastAsiaTheme="minorEastAsia" w:cs="Arial"/>
              <w:noProof/>
              <w:lang w:eastAsia="es-CO"/>
            </w:rPr>
          </w:pPr>
          <w:hyperlink w:anchor="_Toc483314863" w:history="1">
            <w:r w:rsidR="000A24B8" w:rsidRPr="000A24B8">
              <w:rPr>
                <w:rStyle w:val="Hipervnculo"/>
                <w:rFonts w:cs="Arial"/>
                <w:noProof/>
                <w:lang w:eastAsia="es-MX"/>
              </w:rPr>
              <w:t>16.2 PRÁCTICAS Y SIMULACROS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_Toc483314863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41</w:t>
            </w:r>
            <w:r w:rsidR="000A24B8" w:rsidRPr="000A24B8">
              <w:rPr>
                <w:rFonts w:cs="Arial"/>
                <w:noProof/>
                <w:webHidden/>
              </w:rPr>
              <w:fldChar w:fldCharType="end"/>
            </w:r>
          </w:hyperlink>
        </w:p>
        <w:p w14:paraId="6DFF72B9" w14:textId="77777777" w:rsidR="000A24B8" w:rsidRPr="000A24B8" w:rsidRDefault="00832B5E">
          <w:pPr>
            <w:pStyle w:val="TDC3"/>
            <w:rPr>
              <w:rFonts w:eastAsiaTheme="minorEastAsia"/>
              <w:bCs w:val="0"/>
              <w:sz w:val="20"/>
              <w:szCs w:val="20"/>
              <w:lang w:eastAsia="es-CO"/>
            </w:rPr>
          </w:pPr>
          <w:hyperlink w:anchor="_Toc483314864" w:history="1">
            <w:r w:rsidR="000A24B8" w:rsidRPr="000A24B8">
              <w:rPr>
                <w:rStyle w:val="Hipervnculo"/>
                <w:sz w:val="20"/>
                <w:szCs w:val="20"/>
                <w:lang w:eastAsia="es-MX"/>
              </w:rPr>
              <w:t>16.2.1 ALCANCE</w:t>
            </w:r>
            <w:r w:rsidR="000A24B8" w:rsidRPr="000A24B8">
              <w:rPr>
                <w:webHidden/>
                <w:sz w:val="20"/>
                <w:szCs w:val="20"/>
              </w:rPr>
              <w:tab/>
            </w:r>
            <w:r w:rsidR="000A24B8" w:rsidRPr="000A24B8">
              <w:rPr>
                <w:webHidden/>
                <w:sz w:val="20"/>
                <w:szCs w:val="20"/>
              </w:rPr>
              <w:fldChar w:fldCharType="begin"/>
            </w:r>
            <w:r w:rsidR="000A24B8" w:rsidRPr="000A24B8">
              <w:rPr>
                <w:webHidden/>
                <w:sz w:val="20"/>
                <w:szCs w:val="20"/>
              </w:rPr>
              <w:instrText xml:space="preserve"> PAGEREF _Toc483314864 \h </w:instrText>
            </w:r>
            <w:r w:rsidR="000A24B8" w:rsidRPr="000A24B8">
              <w:rPr>
                <w:webHidden/>
                <w:sz w:val="20"/>
                <w:szCs w:val="20"/>
              </w:rPr>
            </w:r>
            <w:r w:rsidR="000A24B8" w:rsidRPr="000A24B8">
              <w:rPr>
                <w:webHidden/>
                <w:sz w:val="20"/>
                <w:szCs w:val="20"/>
              </w:rPr>
              <w:fldChar w:fldCharType="separate"/>
            </w:r>
            <w:r w:rsidR="009B58FB">
              <w:rPr>
                <w:webHidden/>
                <w:sz w:val="20"/>
                <w:szCs w:val="20"/>
              </w:rPr>
              <w:t>41</w:t>
            </w:r>
            <w:r w:rsidR="000A24B8" w:rsidRPr="000A24B8">
              <w:rPr>
                <w:webHidden/>
                <w:sz w:val="20"/>
                <w:szCs w:val="20"/>
              </w:rPr>
              <w:fldChar w:fldCharType="end"/>
            </w:r>
          </w:hyperlink>
        </w:p>
        <w:p w14:paraId="7BE11D56" w14:textId="77777777" w:rsidR="000A24B8" w:rsidRPr="000A24B8" w:rsidRDefault="00832B5E">
          <w:pPr>
            <w:pStyle w:val="TDC3"/>
            <w:rPr>
              <w:rFonts w:eastAsiaTheme="minorEastAsia"/>
              <w:bCs w:val="0"/>
              <w:sz w:val="20"/>
              <w:szCs w:val="20"/>
              <w:lang w:eastAsia="es-CO"/>
            </w:rPr>
          </w:pPr>
          <w:hyperlink w:anchor="_Toc483314865" w:history="1">
            <w:r w:rsidR="000A24B8" w:rsidRPr="000A24B8">
              <w:rPr>
                <w:rStyle w:val="Hipervnculo"/>
                <w:sz w:val="20"/>
                <w:szCs w:val="20"/>
                <w:lang w:eastAsia="es-MX"/>
              </w:rPr>
              <w:t>16.2.2 FRECUENCIA</w:t>
            </w:r>
            <w:r w:rsidR="000A24B8" w:rsidRPr="000A24B8">
              <w:rPr>
                <w:webHidden/>
                <w:sz w:val="20"/>
                <w:szCs w:val="20"/>
              </w:rPr>
              <w:tab/>
            </w:r>
            <w:r w:rsidR="000A24B8" w:rsidRPr="000A24B8">
              <w:rPr>
                <w:webHidden/>
                <w:sz w:val="20"/>
                <w:szCs w:val="20"/>
              </w:rPr>
              <w:fldChar w:fldCharType="begin"/>
            </w:r>
            <w:r w:rsidR="000A24B8" w:rsidRPr="000A24B8">
              <w:rPr>
                <w:webHidden/>
                <w:sz w:val="20"/>
                <w:szCs w:val="20"/>
              </w:rPr>
              <w:instrText xml:space="preserve"> PAGEREF _Toc483314865 \h </w:instrText>
            </w:r>
            <w:r w:rsidR="000A24B8" w:rsidRPr="000A24B8">
              <w:rPr>
                <w:webHidden/>
                <w:sz w:val="20"/>
                <w:szCs w:val="20"/>
              </w:rPr>
            </w:r>
            <w:r w:rsidR="000A24B8" w:rsidRPr="000A24B8">
              <w:rPr>
                <w:webHidden/>
                <w:sz w:val="20"/>
                <w:szCs w:val="20"/>
              </w:rPr>
              <w:fldChar w:fldCharType="separate"/>
            </w:r>
            <w:r w:rsidR="009B58FB">
              <w:rPr>
                <w:webHidden/>
                <w:sz w:val="20"/>
                <w:szCs w:val="20"/>
              </w:rPr>
              <w:t>41</w:t>
            </w:r>
            <w:r w:rsidR="000A24B8" w:rsidRPr="000A24B8">
              <w:rPr>
                <w:webHidden/>
                <w:sz w:val="20"/>
                <w:szCs w:val="20"/>
              </w:rPr>
              <w:fldChar w:fldCharType="end"/>
            </w:r>
          </w:hyperlink>
        </w:p>
        <w:p w14:paraId="062F6F72" w14:textId="77777777" w:rsidR="000A24B8" w:rsidRPr="000A24B8" w:rsidRDefault="00832B5E">
          <w:pPr>
            <w:pStyle w:val="TDC1"/>
            <w:tabs>
              <w:tab w:val="right" w:leader="dot" w:pos="9324"/>
            </w:tabs>
            <w:rPr>
              <w:rFonts w:eastAsiaTheme="minorEastAsia" w:cs="Arial"/>
              <w:noProof/>
              <w:lang w:eastAsia="es-CO"/>
            </w:rPr>
          </w:pPr>
          <w:hyperlink w:anchor="_Toc483314866" w:history="1">
            <w:r w:rsidR="000A24B8" w:rsidRPr="000A24B8">
              <w:rPr>
                <w:rStyle w:val="Hipervnculo"/>
                <w:rFonts w:cs="Arial"/>
                <w:noProof/>
              </w:rPr>
              <w:t>17. SEGUIMIENTO, CONTROL Y MEJORAS CONTINUAS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_Toc483314866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42</w:t>
            </w:r>
            <w:r w:rsidR="000A24B8" w:rsidRPr="000A24B8">
              <w:rPr>
                <w:rFonts w:cs="Arial"/>
                <w:noProof/>
                <w:webHidden/>
              </w:rPr>
              <w:fldChar w:fldCharType="end"/>
            </w:r>
          </w:hyperlink>
        </w:p>
        <w:p w14:paraId="64D31DFC" w14:textId="77777777" w:rsidR="000A24B8" w:rsidRPr="000A24B8" w:rsidRDefault="00832B5E">
          <w:pPr>
            <w:pStyle w:val="TDC1"/>
            <w:tabs>
              <w:tab w:val="right" w:leader="dot" w:pos="9324"/>
            </w:tabs>
            <w:rPr>
              <w:rFonts w:eastAsiaTheme="minorEastAsia" w:cs="Arial"/>
              <w:noProof/>
              <w:lang w:eastAsia="es-CO"/>
            </w:rPr>
          </w:pPr>
          <w:hyperlink w:anchor="_Toc483314867" w:history="1">
            <w:r w:rsidR="000A24B8" w:rsidRPr="000A24B8">
              <w:rPr>
                <w:rStyle w:val="Hipervnculo"/>
                <w:rFonts w:cs="Arial"/>
                <w:noProof/>
              </w:rPr>
              <w:t>ANEXO A. ANÁLISIS DE VULNERABILIDAD</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_Toc483314867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43</w:t>
            </w:r>
            <w:r w:rsidR="000A24B8" w:rsidRPr="000A24B8">
              <w:rPr>
                <w:rFonts w:cs="Arial"/>
                <w:noProof/>
                <w:webHidden/>
              </w:rPr>
              <w:fldChar w:fldCharType="end"/>
            </w:r>
          </w:hyperlink>
        </w:p>
        <w:p w14:paraId="123247E2" w14:textId="77777777" w:rsidR="000A24B8" w:rsidRPr="000A24B8" w:rsidRDefault="00832B5E">
          <w:pPr>
            <w:pStyle w:val="TDC1"/>
            <w:tabs>
              <w:tab w:val="right" w:leader="dot" w:pos="9324"/>
            </w:tabs>
            <w:rPr>
              <w:rFonts w:eastAsiaTheme="minorEastAsia" w:cs="Arial"/>
              <w:noProof/>
              <w:lang w:eastAsia="es-CO"/>
            </w:rPr>
          </w:pPr>
          <w:hyperlink w:anchor="_Toc483314868" w:history="1">
            <w:r w:rsidR="000A24B8" w:rsidRPr="000A24B8">
              <w:rPr>
                <w:rStyle w:val="Hipervnculo"/>
                <w:rFonts w:cs="Arial"/>
                <w:noProof/>
              </w:rPr>
              <w:t>ANEXO B. ANÁLISIS DE LA CAPACIDAD</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_Toc483314868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45</w:t>
            </w:r>
            <w:r w:rsidR="000A24B8" w:rsidRPr="000A24B8">
              <w:rPr>
                <w:rFonts w:cs="Arial"/>
                <w:noProof/>
                <w:webHidden/>
              </w:rPr>
              <w:fldChar w:fldCharType="end"/>
            </w:r>
          </w:hyperlink>
        </w:p>
        <w:p w14:paraId="2DFC5BD4" w14:textId="77777777" w:rsidR="000A24B8" w:rsidRPr="000A24B8" w:rsidRDefault="00832B5E">
          <w:pPr>
            <w:pStyle w:val="TDC1"/>
            <w:tabs>
              <w:tab w:val="right" w:leader="dot" w:pos="9324"/>
            </w:tabs>
            <w:rPr>
              <w:rFonts w:eastAsiaTheme="minorEastAsia" w:cs="Arial"/>
              <w:noProof/>
              <w:lang w:eastAsia="es-CO"/>
            </w:rPr>
          </w:pPr>
          <w:hyperlink w:anchor="_Toc483314869" w:history="1">
            <w:r w:rsidR="000A24B8" w:rsidRPr="000A24B8">
              <w:rPr>
                <w:rStyle w:val="Hipervnculo"/>
                <w:rFonts w:cs="Arial"/>
                <w:noProof/>
              </w:rPr>
              <w:t>ANEXO C. PLAN DE EVACUACIÓN</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_Toc483314869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51</w:t>
            </w:r>
            <w:r w:rsidR="000A24B8" w:rsidRPr="000A24B8">
              <w:rPr>
                <w:rFonts w:cs="Arial"/>
                <w:noProof/>
                <w:webHidden/>
              </w:rPr>
              <w:fldChar w:fldCharType="end"/>
            </w:r>
          </w:hyperlink>
        </w:p>
        <w:p w14:paraId="455BACBB" w14:textId="77777777" w:rsidR="000A24B8" w:rsidRPr="000A24B8" w:rsidRDefault="00832B5E">
          <w:pPr>
            <w:pStyle w:val="TDC1"/>
            <w:tabs>
              <w:tab w:val="right" w:leader="dot" w:pos="9324"/>
            </w:tabs>
            <w:rPr>
              <w:rFonts w:eastAsiaTheme="minorEastAsia" w:cs="Arial"/>
              <w:noProof/>
              <w:lang w:eastAsia="es-CO"/>
            </w:rPr>
          </w:pPr>
          <w:hyperlink w:anchor="_Toc483314870" w:history="1">
            <w:r w:rsidR="000A24B8" w:rsidRPr="000A24B8">
              <w:rPr>
                <w:rStyle w:val="Hipervnculo"/>
                <w:rFonts w:cs="Arial"/>
                <w:noProof/>
              </w:rPr>
              <w:t>ANEXO D. SIMULACROS DE EMERGENCIA</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_Toc483314870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61</w:t>
            </w:r>
            <w:r w:rsidR="000A24B8" w:rsidRPr="000A24B8">
              <w:rPr>
                <w:rFonts w:cs="Arial"/>
                <w:noProof/>
                <w:webHidden/>
              </w:rPr>
              <w:fldChar w:fldCharType="end"/>
            </w:r>
          </w:hyperlink>
        </w:p>
        <w:p w14:paraId="68FE5E2B" w14:textId="77777777" w:rsidR="000A24B8" w:rsidRPr="000A24B8" w:rsidRDefault="00832B5E">
          <w:pPr>
            <w:pStyle w:val="TDC1"/>
            <w:tabs>
              <w:tab w:val="right" w:leader="dot" w:pos="9324"/>
            </w:tabs>
            <w:rPr>
              <w:rFonts w:eastAsiaTheme="minorEastAsia" w:cs="Arial"/>
              <w:noProof/>
              <w:lang w:eastAsia="es-CO"/>
            </w:rPr>
          </w:pPr>
          <w:hyperlink w:anchor="_Toc483314871" w:history="1">
            <w:r w:rsidR="000A24B8" w:rsidRPr="000A24B8">
              <w:rPr>
                <w:rStyle w:val="Hipervnculo"/>
                <w:rFonts w:cs="Arial"/>
                <w:noProof/>
              </w:rPr>
              <w:t>ANEXO E. PROCEDIMIENTOS OPERATIVOS NORMALIZADOS</w:t>
            </w:r>
            <w:r w:rsidR="000A24B8" w:rsidRPr="000A24B8">
              <w:rPr>
                <w:rFonts w:cs="Arial"/>
                <w:noProof/>
                <w:webHidden/>
              </w:rPr>
              <w:tab/>
            </w:r>
            <w:r w:rsidR="000A24B8" w:rsidRPr="000A24B8">
              <w:rPr>
                <w:rFonts w:cs="Arial"/>
                <w:noProof/>
                <w:webHidden/>
              </w:rPr>
              <w:fldChar w:fldCharType="begin"/>
            </w:r>
            <w:r w:rsidR="000A24B8" w:rsidRPr="000A24B8">
              <w:rPr>
                <w:rFonts w:cs="Arial"/>
                <w:noProof/>
                <w:webHidden/>
              </w:rPr>
              <w:instrText xml:space="preserve"> PAGEREF _Toc483314871 \h </w:instrText>
            </w:r>
            <w:r w:rsidR="000A24B8" w:rsidRPr="000A24B8">
              <w:rPr>
                <w:rFonts w:cs="Arial"/>
                <w:noProof/>
                <w:webHidden/>
              </w:rPr>
            </w:r>
            <w:r w:rsidR="000A24B8" w:rsidRPr="000A24B8">
              <w:rPr>
                <w:rFonts w:cs="Arial"/>
                <w:noProof/>
                <w:webHidden/>
              </w:rPr>
              <w:fldChar w:fldCharType="separate"/>
            </w:r>
            <w:r w:rsidR="009B58FB">
              <w:rPr>
                <w:rFonts w:cs="Arial"/>
                <w:noProof/>
                <w:webHidden/>
              </w:rPr>
              <w:t>63</w:t>
            </w:r>
            <w:r w:rsidR="000A24B8" w:rsidRPr="000A24B8">
              <w:rPr>
                <w:rFonts w:cs="Arial"/>
                <w:noProof/>
                <w:webHidden/>
              </w:rPr>
              <w:fldChar w:fldCharType="end"/>
            </w:r>
          </w:hyperlink>
        </w:p>
        <w:p w14:paraId="3C33D37C" w14:textId="46ECA7D7" w:rsidR="000A24B8" w:rsidRDefault="000A24B8" w:rsidP="000A24B8">
          <w:r w:rsidRPr="000A24B8">
            <w:rPr>
              <w:rFonts w:cs="Arial"/>
              <w:b/>
              <w:bCs/>
              <w:lang w:val="es-ES"/>
            </w:rPr>
            <w:fldChar w:fldCharType="end"/>
          </w:r>
        </w:p>
      </w:sdtContent>
    </w:sdt>
    <w:p w14:paraId="2DAB2C45" w14:textId="77777777" w:rsidR="00B12BFC" w:rsidRPr="008C2EB0" w:rsidRDefault="00B12BFC">
      <w:pPr>
        <w:rPr>
          <w:rFonts w:cs="Arial"/>
        </w:rPr>
      </w:pPr>
    </w:p>
    <w:p w14:paraId="1ACE2ABC" w14:textId="77777777" w:rsidR="00471BDA" w:rsidRPr="008C2EB0" w:rsidRDefault="00471BDA"/>
    <w:p w14:paraId="724A35B3" w14:textId="77777777" w:rsidR="00B12BFC" w:rsidRPr="008C2EB0" w:rsidRDefault="00B12BFC"/>
    <w:p w14:paraId="23FB1834" w14:textId="77777777" w:rsidR="00B12BFC" w:rsidRPr="008C2EB0" w:rsidRDefault="00B12BFC">
      <w:pPr>
        <w:rPr>
          <w:rFonts w:cs="Arial"/>
        </w:rPr>
      </w:pPr>
    </w:p>
    <w:p w14:paraId="72DC4640" w14:textId="77777777" w:rsidR="00B12BFC" w:rsidRPr="008C2EB0" w:rsidRDefault="00B12BFC">
      <w:pPr>
        <w:rPr>
          <w:rFonts w:cs="Arial"/>
        </w:rPr>
      </w:pPr>
    </w:p>
    <w:p w14:paraId="077FEA68" w14:textId="77777777" w:rsidR="00B12BFC" w:rsidRPr="008C2EB0" w:rsidRDefault="00B12BFC">
      <w:pPr>
        <w:tabs>
          <w:tab w:val="left" w:pos="-720"/>
        </w:tabs>
        <w:jc w:val="both"/>
        <w:rPr>
          <w:rFonts w:cs="Arial"/>
          <w:b/>
          <w:spacing w:val="-3"/>
          <w:sz w:val="24"/>
          <w:szCs w:val="24"/>
        </w:rPr>
      </w:pPr>
    </w:p>
    <w:p w14:paraId="515053A6" w14:textId="77777777" w:rsidR="00B12BFC" w:rsidRPr="008C2EB0" w:rsidRDefault="00B12BFC">
      <w:pPr>
        <w:spacing w:line="360" w:lineRule="auto"/>
        <w:jc w:val="both"/>
        <w:rPr>
          <w:rFonts w:cs="Arial"/>
          <w:sz w:val="24"/>
          <w:szCs w:val="24"/>
        </w:rPr>
      </w:pPr>
    </w:p>
    <w:p w14:paraId="11A5E62B" w14:textId="77777777" w:rsidR="00B12BFC" w:rsidRDefault="00B12BFC">
      <w:pPr>
        <w:spacing w:line="360" w:lineRule="auto"/>
        <w:jc w:val="both"/>
        <w:rPr>
          <w:rFonts w:cs="Arial"/>
          <w:sz w:val="24"/>
          <w:szCs w:val="24"/>
        </w:rPr>
      </w:pPr>
    </w:p>
    <w:p w14:paraId="247BB173" w14:textId="77777777" w:rsidR="007F3BB4" w:rsidRDefault="007F3BB4">
      <w:pPr>
        <w:spacing w:line="360" w:lineRule="auto"/>
        <w:jc w:val="both"/>
        <w:rPr>
          <w:rFonts w:cs="Arial"/>
          <w:sz w:val="24"/>
          <w:szCs w:val="24"/>
        </w:rPr>
      </w:pPr>
    </w:p>
    <w:p w14:paraId="38535A9A" w14:textId="77777777" w:rsidR="007F3BB4" w:rsidRDefault="007F3BB4">
      <w:pPr>
        <w:spacing w:line="360" w:lineRule="auto"/>
        <w:jc w:val="both"/>
        <w:rPr>
          <w:rFonts w:cs="Arial"/>
          <w:sz w:val="24"/>
          <w:szCs w:val="24"/>
        </w:rPr>
      </w:pPr>
    </w:p>
    <w:p w14:paraId="70C786E8" w14:textId="77777777" w:rsidR="007F3BB4" w:rsidRDefault="007F3BB4">
      <w:pPr>
        <w:spacing w:line="360" w:lineRule="auto"/>
        <w:jc w:val="both"/>
        <w:rPr>
          <w:rFonts w:cs="Arial"/>
          <w:sz w:val="24"/>
          <w:szCs w:val="24"/>
        </w:rPr>
      </w:pPr>
    </w:p>
    <w:p w14:paraId="318F5EA1" w14:textId="77777777" w:rsidR="007F3BB4" w:rsidRDefault="007F3BB4">
      <w:pPr>
        <w:spacing w:line="360" w:lineRule="auto"/>
        <w:jc w:val="both"/>
        <w:rPr>
          <w:rFonts w:cs="Arial"/>
          <w:sz w:val="24"/>
          <w:szCs w:val="24"/>
        </w:rPr>
      </w:pPr>
    </w:p>
    <w:p w14:paraId="642E1323" w14:textId="77777777" w:rsidR="007F3BB4" w:rsidRDefault="007F3BB4">
      <w:pPr>
        <w:spacing w:line="360" w:lineRule="auto"/>
        <w:jc w:val="both"/>
        <w:rPr>
          <w:rFonts w:cs="Arial"/>
          <w:sz w:val="24"/>
          <w:szCs w:val="24"/>
        </w:rPr>
      </w:pPr>
    </w:p>
    <w:p w14:paraId="56A11EF3" w14:textId="77777777" w:rsidR="007F3BB4" w:rsidRDefault="007F3BB4">
      <w:pPr>
        <w:spacing w:line="360" w:lineRule="auto"/>
        <w:jc w:val="both"/>
        <w:rPr>
          <w:rFonts w:cs="Arial"/>
          <w:sz w:val="24"/>
          <w:szCs w:val="24"/>
        </w:rPr>
      </w:pPr>
    </w:p>
    <w:p w14:paraId="356026B6" w14:textId="1D61C695" w:rsidR="007F3BB4" w:rsidRDefault="007F3BB4" w:rsidP="003A1AF5">
      <w:pPr>
        <w:spacing w:line="360" w:lineRule="auto"/>
        <w:jc w:val="center"/>
        <w:rPr>
          <w:rFonts w:cs="Arial"/>
          <w:b/>
        </w:rPr>
      </w:pPr>
      <w:r w:rsidRPr="00981384">
        <w:rPr>
          <w:rFonts w:cs="Arial"/>
          <w:b/>
        </w:rPr>
        <w:lastRenderedPageBreak/>
        <w:t>LISTA DE FIGURAS</w:t>
      </w:r>
    </w:p>
    <w:p w14:paraId="44B9E231" w14:textId="77777777" w:rsidR="00981384" w:rsidRPr="00981384" w:rsidRDefault="00981384" w:rsidP="00445F29">
      <w:pPr>
        <w:spacing w:line="276" w:lineRule="auto"/>
        <w:jc w:val="center"/>
        <w:rPr>
          <w:rFonts w:cs="Arial"/>
          <w:b/>
        </w:rPr>
      </w:pPr>
    </w:p>
    <w:p w14:paraId="2A2755FB" w14:textId="77777777" w:rsidR="00681F63" w:rsidRDefault="00681F63" w:rsidP="00445F29">
      <w:pPr>
        <w:pStyle w:val="Tabladeilustraciones"/>
        <w:tabs>
          <w:tab w:val="right" w:leader="dot" w:pos="8784"/>
        </w:tabs>
        <w:spacing w:line="276" w:lineRule="auto"/>
        <w:rPr>
          <w:noProof/>
        </w:rPr>
      </w:pPr>
      <w:r w:rsidRPr="00981384">
        <w:rPr>
          <w:rFonts w:cs="Arial"/>
        </w:rPr>
        <w:fldChar w:fldCharType="begin"/>
      </w:r>
      <w:r w:rsidRPr="00981384">
        <w:rPr>
          <w:rFonts w:cs="Arial"/>
        </w:rPr>
        <w:instrText xml:space="preserve"> TOC \c "Figura" </w:instrText>
      </w:r>
      <w:r w:rsidRPr="00981384">
        <w:rPr>
          <w:rFonts w:cs="Arial"/>
        </w:rPr>
        <w:fldChar w:fldCharType="separate"/>
      </w:r>
      <w:r w:rsidRPr="00981384">
        <w:rPr>
          <w:b/>
          <w:noProof/>
        </w:rPr>
        <w:t>Figura 1</w:t>
      </w:r>
      <w:r w:rsidRPr="00981384">
        <w:rPr>
          <w:noProof/>
        </w:rPr>
        <w:t xml:space="preserve">. </w:t>
      </w:r>
      <w:r w:rsidRPr="00981384">
        <w:rPr>
          <w:rFonts w:cs="Arial"/>
          <w:noProof/>
          <w:lang w:eastAsia="es-MX"/>
        </w:rPr>
        <w:t>Esquema organizacional para la atención de emergencias.</w:t>
      </w:r>
      <w:r w:rsidRPr="00981384">
        <w:rPr>
          <w:noProof/>
        </w:rPr>
        <w:tab/>
      </w:r>
      <w:r w:rsidRPr="00981384">
        <w:rPr>
          <w:noProof/>
        </w:rPr>
        <w:fldChar w:fldCharType="begin"/>
      </w:r>
      <w:r w:rsidRPr="00981384">
        <w:rPr>
          <w:noProof/>
        </w:rPr>
        <w:instrText xml:space="preserve"> PAGEREF _Toc481075902 \h </w:instrText>
      </w:r>
      <w:r w:rsidRPr="00981384">
        <w:rPr>
          <w:noProof/>
        </w:rPr>
      </w:r>
      <w:r w:rsidRPr="00981384">
        <w:rPr>
          <w:noProof/>
        </w:rPr>
        <w:fldChar w:fldCharType="separate"/>
      </w:r>
      <w:r w:rsidR="00131993">
        <w:rPr>
          <w:noProof/>
        </w:rPr>
        <w:t>27</w:t>
      </w:r>
      <w:r w:rsidRPr="00981384">
        <w:rPr>
          <w:noProof/>
        </w:rPr>
        <w:fldChar w:fldCharType="end"/>
      </w:r>
    </w:p>
    <w:p w14:paraId="421A5267" w14:textId="77777777" w:rsidR="00981384" w:rsidRPr="00981384" w:rsidRDefault="00981384" w:rsidP="00445F29">
      <w:pPr>
        <w:spacing w:line="276" w:lineRule="auto"/>
      </w:pPr>
    </w:p>
    <w:p w14:paraId="06D8198E" w14:textId="77777777" w:rsidR="00681F63" w:rsidRDefault="00681F63" w:rsidP="00445F29">
      <w:pPr>
        <w:pStyle w:val="Tabladeilustraciones"/>
        <w:tabs>
          <w:tab w:val="right" w:leader="dot" w:pos="8784"/>
        </w:tabs>
        <w:spacing w:line="276" w:lineRule="auto"/>
        <w:rPr>
          <w:noProof/>
        </w:rPr>
      </w:pPr>
      <w:r w:rsidRPr="00981384">
        <w:rPr>
          <w:b/>
          <w:noProof/>
        </w:rPr>
        <w:t>Figura 2.</w:t>
      </w:r>
      <w:r w:rsidRPr="00981384">
        <w:rPr>
          <w:rFonts w:cs="Arial"/>
          <w:noProof/>
          <w:lang w:eastAsia="es-MX"/>
        </w:rPr>
        <w:t xml:space="preserve"> Organigrama de Emergencias.</w:t>
      </w:r>
      <w:r w:rsidRPr="00981384">
        <w:rPr>
          <w:noProof/>
        </w:rPr>
        <w:tab/>
      </w:r>
      <w:r w:rsidRPr="00981384">
        <w:rPr>
          <w:noProof/>
        </w:rPr>
        <w:fldChar w:fldCharType="begin"/>
      </w:r>
      <w:r w:rsidRPr="00981384">
        <w:rPr>
          <w:noProof/>
        </w:rPr>
        <w:instrText xml:space="preserve"> PAGEREF _Toc481075903 \h </w:instrText>
      </w:r>
      <w:r w:rsidRPr="00981384">
        <w:rPr>
          <w:noProof/>
        </w:rPr>
      </w:r>
      <w:r w:rsidRPr="00981384">
        <w:rPr>
          <w:noProof/>
        </w:rPr>
        <w:fldChar w:fldCharType="separate"/>
      </w:r>
      <w:r w:rsidR="00131993">
        <w:rPr>
          <w:noProof/>
        </w:rPr>
        <w:t>27</w:t>
      </w:r>
      <w:r w:rsidRPr="00981384">
        <w:rPr>
          <w:noProof/>
        </w:rPr>
        <w:fldChar w:fldCharType="end"/>
      </w:r>
    </w:p>
    <w:p w14:paraId="2B5911C9" w14:textId="77777777" w:rsidR="00981384" w:rsidRPr="00981384" w:rsidRDefault="00981384" w:rsidP="00445F29">
      <w:pPr>
        <w:spacing w:line="276" w:lineRule="auto"/>
      </w:pPr>
    </w:p>
    <w:p w14:paraId="130C2483" w14:textId="77777777" w:rsidR="00681F63" w:rsidRDefault="00681F63" w:rsidP="00445F29">
      <w:pPr>
        <w:pStyle w:val="Tabladeilustraciones"/>
        <w:tabs>
          <w:tab w:val="right" w:leader="dot" w:pos="8784"/>
        </w:tabs>
        <w:spacing w:line="276" w:lineRule="auto"/>
        <w:rPr>
          <w:noProof/>
        </w:rPr>
      </w:pPr>
      <w:r w:rsidRPr="00981384">
        <w:rPr>
          <w:b/>
          <w:noProof/>
        </w:rPr>
        <w:t>Figura 3.</w:t>
      </w:r>
      <w:r w:rsidRPr="00981384">
        <w:rPr>
          <w:noProof/>
        </w:rPr>
        <w:t xml:space="preserve"> Grupo Primeros Auxilios.</w:t>
      </w:r>
      <w:r w:rsidRPr="00981384">
        <w:rPr>
          <w:noProof/>
        </w:rPr>
        <w:tab/>
      </w:r>
      <w:r w:rsidRPr="00981384">
        <w:rPr>
          <w:noProof/>
        </w:rPr>
        <w:fldChar w:fldCharType="begin"/>
      </w:r>
      <w:r w:rsidRPr="00981384">
        <w:rPr>
          <w:noProof/>
        </w:rPr>
        <w:instrText xml:space="preserve"> PAGEREF _Toc481075904 \h </w:instrText>
      </w:r>
      <w:r w:rsidRPr="00981384">
        <w:rPr>
          <w:noProof/>
        </w:rPr>
      </w:r>
      <w:r w:rsidRPr="00981384">
        <w:rPr>
          <w:noProof/>
        </w:rPr>
        <w:fldChar w:fldCharType="separate"/>
      </w:r>
      <w:r w:rsidR="00131993">
        <w:rPr>
          <w:noProof/>
        </w:rPr>
        <w:t>35</w:t>
      </w:r>
      <w:r w:rsidRPr="00981384">
        <w:rPr>
          <w:noProof/>
        </w:rPr>
        <w:fldChar w:fldCharType="end"/>
      </w:r>
    </w:p>
    <w:p w14:paraId="53E17CEC" w14:textId="77777777" w:rsidR="00981384" w:rsidRPr="00981384" w:rsidRDefault="00981384" w:rsidP="00445F29">
      <w:pPr>
        <w:spacing w:line="276" w:lineRule="auto"/>
      </w:pPr>
    </w:p>
    <w:p w14:paraId="0C824094" w14:textId="77777777" w:rsidR="00681F63" w:rsidRDefault="00681F63" w:rsidP="00445F29">
      <w:pPr>
        <w:pStyle w:val="Tabladeilustraciones"/>
        <w:tabs>
          <w:tab w:val="right" w:leader="dot" w:pos="8784"/>
        </w:tabs>
        <w:spacing w:line="276" w:lineRule="auto"/>
        <w:rPr>
          <w:noProof/>
        </w:rPr>
      </w:pPr>
      <w:r w:rsidRPr="00981384">
        <w:rPr>
          <w:b/>
          <w:noProof/>
        </w:rPr>
        <w:t>Figura 4</w:t>
      </w:r>
      <w:r w:rsidRPr="00981384">
        <w:rPr>
          <w:noProof/>
        </w:rPr>
        <w:t>. Grupo de evacuación</w:t>
      </w:r>
      <w:r w:rsidRPr="00981384">
        <w:rPr>
          <w:noProof/>
        </w:rPr>
        <w:tab/>
      </w:r>
      <w:r w:rsidRPr="00981384">
        <w:rPr>
          <w:noProof/>
        </w:rPr>
        <w:fldChar w:fldCharType="begin"/>
      </w:r>
      <w:r w:rsidRPr="00981384">
        <w:rPr>
          <w:noProof/>
        </w:rPr>
        <w:instrText xml:space="preserve"> PAGEREF _Toc481075905 \h </w:instrText>
      </w:r>
      <w:r w:rsidRPr="00981384">
        <w:rPr>
          <w:noProof/>
        </w:rPr>
      </w:r>
      <w:r w:rsidRPr="00981384">
        <w:rPr>
          <w:noProof/>
        </w:rPr>
        <w:fldChar w:fldCharType="separate"/>
      </w:r>
      <w:r w:rsidR="00131993">
        <w:rPr>
          <w:noProof/>
        </w:rPr>
        <w:t>36</w:t>
      </w:r>
      <w:r w:rsidRPr="00981384">
        <w:rPr>
          <w:noProof/>
        </w:rPr>
        <w:fldChar w:fldCharType="end"/>
      </w:r>
    </w:p>
    <w:p w14:paraId="7BF4353E" w14:textId="77777777" w:rsidR="00981384" w:rsidRPr="00981384" w:rsidRDefault="00981384" w:rsidP="00445F29">
      <w:pPr>
        <w:spacing w:line="276" w:lineRule="auto"/>
      </w:pPr>
    </w:p>
    <w:p w14:paraId="62AB96AA" w14:textId="77777777" w:rsidR="00681F63" w:rsidRPr="00981384" w:rsidRDefault="00681F63" w:rsidP="00445F29">
      <w:pPr>
        <w:pStyle w:val="Tabladeilustraciones"/>
        <w:tabs>
          <w:tab w:val="right" w:leader="dot" w:pos="8784"/>
        </w:tabs>
        <w:spacing w:line="276" w:lineRule="auto"/>
        <w:rPr>
          <w:noProof/>
        </w:rPr>
      </w:pPr>
      <w:r w:rsidRPr="00981384">
        <w:rPr>
          <w:b/>
          <w:noProof/>
        </w:rPr>
        <w:t>Figura 5.</w:t>
      </w:r>
      <w:r w:rsidRPr="00981384">
        <w:rPr>
          <w:noProof/>
        </w:rPr>
        <w:t xml:space="preserve"> Grupo contra incendios</w:t>
      </w:r>
      <w:r w:rsidRPr="00981384">
        <w:rPr>
          <w:noProof/>
        </w:rPr>
        <w:tab/>
      </w:r>
      <w:r w:rsidRPr="00981384">
        <w:rPr>
          <w:noProof/>
        </w:rPr>
        <w:fldChar w:fldCharType="begin"/>
      </w:r>
      <w:r w:rsidRPr="00981384">
        <w:rPr>
          <w:noProof/>
        </w:rPr>
        <w:instrText xml:space="preserve"> PAGEREF _Toc481075906 \h </w:instrText>
      </w:r>
      <w:r w:rsidRPr="00981384">
        <w:rPr>
          <w:noProof/>
        </w:rPr>
      </w:r>
      <w:r w:rsidRPr="00981384">
        <w:rPr>
          <w:noProof/>
        </w:rPr>
        <w:fldChar w:fldCharType="separate"/>
      </w:r>
      <w:r w:rsidR="00131993">
        <w:rPr>
          <w:noProof/>
        </w:rPr>
        <w:t>36</w:t>
      </w:r>
      <w:r w:rsidRPr="00981384">
        <w:rPr>
          <w:noProof/>
        </w:rPr>
        <w:fldChar w:fldCharType="end"/>
      </w:r>
    </w:p>
    <w:p w14:paraId="6BBFDD6F" w14:textId="77777777" w:rsidR="007F3BB4" w:rsidRDefault="00681F63" w:rsidP="00445F29">
      <w:pPr>
        <w:spacing w:line="276" w:lineRule="auto"/>
        <w:jc w:val="both"/>
        <w:rPr>
          <w:rFonts w:cs="Arial"/>
          <w:sz w:val="24"/>
          <w:szCs w:val="24"/>
        </w:rPr>
      </w:pPr>
      <w:r w:rsidRPr="00981384">
        <w:rPr>
          <w:rFonts w:cs="Arial"/>
        </w:rPr>
        <w:fldChar w:fldCharType="end"/>
      </w:r>
    </w:p>
    <w:p w14:paraId="3A9ED7D2" w14:textId="77777777" w:rsidR="007F3BB4" w:rsidRDefault="007F3BB4">
      <w:pPr>
        <w:spacing w:line="360" w:lineRule="auto"/>
        <w:jc w:val="both"/>
        <w:rPr>
          <w:rFonts w:cs="Arial"/>
          <w:sz w:val="24"/>
          <w:szCs w:val="24"/>
        </w:rPr>
      </w:pPr>
    </w:p>
    <w:p w14:paraId="7ACA6DB9" w14:textId="77777777" w:rsidR="007F3BB4" w:rsidRDefault="007F3BB4">
      <w:pPr>
        <w:spacing w:line="360" w:lineRule="auto"/>
        <w:jc w:val="both"/>
        <w:rPr>
          <w:rFonts w:cs="Arial"/>
          <w:sz w:val="24"/>
          <w:szCs w:val="24"/>
        </w:rPr>
      </w:pPr>
    </w:p>
    <w:p w14:paraId="42E05BA0" w14:textId="77777777" w:rsidR="007F3BB4" w:rsidRDefault="007F3BB4">
      <w:pPr>
        <w:spacing w:line="360" w:lineRule="auto"/>
        <w:jc w:val="both"/>
        <w:rPr>
          <w:rFonts w:cs="Arial"/>
          <w:sz w:val="24"/>
          <w:szCs w:val="24"/>
        </w:rPr>
      </w:pPr>
    </w:p>
    <w:p w14:paraId="3427E80F" w14:textId="77777777" w:rsidR="007F3BB4" w:rsidRDefault="007F3BB4">
      <w:pPr>
        <w:spacing w:line="360" w:lineRule="auto"/>
        <w:jc w:val="both"/>
        <w:rPr>
          <w:rFonts w:cs="Arial"/>
          <w:sz w:val="24"/>
          <w:szCs w:val="24"/>
        </w:rPr>
      </w:pPr>
    </w:p>
    <w:p w14:paraId="79FE669B" w14:textId="77777777" w:rsidR="007F3BB4" w:rsidRDefault="007F3BB4">
      <w:pPr>
        <w:spacing w:line="360" w:lineRule="auto"/>
        <w:jc w:val="both"/>
        <w:rPr>
          <w:rFonts w:cs="Arial"/>
          <w:sz w:val="24"/>
          <w:szCs w:val="24"/>
        </w:rPr>
      </w:pPr>
    </w:p>
    <w:p w14:paraId="42002227" w14:textId="77777777" w:rsidR="00445F29" w:rsidRDefault="00445F29">
      <w:pPr>
        <w:spacing w:line="360" w:lineRule="auto"/>
        <w:jc w:val="both"/>
        <w:rPr>
          <w:rFonts w:cs="Arial"/>
          <w:sz w:val="24"/>
          <w:szCs w:val="24"/>
        </w:rPr>
      </w:pPr>
    </w:p>
    <w:p w14:paraId="1A2AF7DB" w14:textId="77777777" w:rsidR="00445F29" w:rsidRDefault="00445F29">
      <w:pPr>
        <w:spacing w:line="360" w:lineRule="auto"/>
        <w:jc w:val="both"/>
        <w:rPr>
          <w:rFonts w:cs="Arial"/>
          <w:sz w:val="24"/>
          <w:szCs w:val="24"/>
        </w:rPr>
      </w:pPr>
    </w:p>
    <w:p w14:paraId="2FB33C60" w14:textId="77777777" w:rsidR="007F3BB4" w:rsidRDefault="007F3BB4">
      <w:pPr>
        <w:spacing w:line="360" w:lineRule="auto"/>
        <w:jc w:val="both"/>
        <w:rPr>
          <w:rFonts w:cs="Arial"/>
          <w:sz w:val="24"/>
          <w:szCs w:val="24"/>
        </w:rPr>
      </w:pPr>
    </w:p>
    <w:p w14:paraId="0A1FF04B" w14:textId="77777777" w:rsidR="007F3BB4" w:rsidRDefault="007F3BB4">
      <w:pPr>
        <w:spacing w:line="360" w:lineRule="auto"/>
        <w:jc w:val="both"/>
        <w:rPr>
          <w:rFonts w:cs="Arial"/>
          <w:sz w:val="24"/>
          <w:szCs w:val="24"/>
        </w:rPr>
      </w:pPr>
    </w:p>
    <w:p w14:paraId="06521051" w14:textId="77777777" w:rsidR="007F3BB4" w:rsidRDefault="007F3BB4">
      <w:pPr>
        <w:spacing w:line="360" w:lineRule="auto"/>
        <w:jc w:val="both"/>
        <w:rPr>
          <w:rFonts w:cs="Arial"/>
          <w:sz w:val="24"/>
          <w:szCs w:val="24"/>
        </w:rPr>
      </w:pPr>
    </w:p>
    <w:p w14:paraId="1548A734" w14:textId="77777777" w:rsidR="007F3BB4" w:rsidRDefault="007F3BB4">
      <w:pPr>
        <w:spacing w:line="360" w:lineRule="auto"/>
        <w:jc w:val="both"/>
        <w:rPr>
          <w:rFonts w:cs="Arial"/>
          <w:sz w:val="24"/>
          <w:szCs w:val="24"/>
        </w:rPr>
      </w:pPr>
    </w:p>
    <w:p w14:paraId="1F433D13" w14:textId="77777777" w:rsidR="007F3BB4" w:rsidRDefault="007F3BB4">
      <w:pPr>
        <w:spacing w:line="360" w:lineRule="auto"/>
        <w:jc w:val="both"/>
        <w:rPr>
          <w:rFonts w:cs="Arial"/>
          <w:sz w:val="24"/>
          <w:szCs w:val="24"/>
        </w:rPr>
      </w:pPr>
    </w:p>
    <w:p w14:paraId="718ACACE" w14:textId="77777777" w:rsidR="007F3BB4" w:rsidRDefault="007F3BB4">
      <w:pPr>
        <w:spacing w:line="360" w:lineRule="auto"/>
        <w:jc w:val="both"/>
        <w:rPr>
          <w:rFonts w:cs="Arial"/>
          <w:sz w:val="24"/>
          <w:szCs w:val="24"/>
        </w:rPr>
      </w:pPr>
    </w:p>
    <w:p w14:paraId="749336EC" w14:textId="77777777" w:rsidR="007F3BB4" w:rsidRDefault="007F3BB4">
      <w:pPr>
        <w:spacing w:line="360" w:lineRule="auto"/>
        <w:jc w:val="both"/>
        <w:rPr>
          <w:rFonts w:cs="Arial"/>
          <w:sz w:val="24"/>
          <w:szCs w:val="24"/>
        </w:rPr>
      </w:pPr>
    </w:p>
    <w:p w14:paraId="4EAEDFC3" w14:textId="77777777" w:rsidR="007F3BB4" w:rsidRDefault="007F3BB4">
      <w:pPr>
        <w:spacing w:line="360" w:lineRule="auto"/>
        <w:jc w:val="both"/>
        <w:rPr>
          <w:rFonts w:cs="Arial"/>
          <w:sz w:val="24"/>
          <w:szCs w:val="24"/>
        </w:rPr>
      </w:pPr>
    </w:p>
    <w:p w14:paraId="25CB2890" w14:textId="77777777" w:rsidR="007F3BB4" w:rsidRDefault="007F3BB4">
      <w:pPr>
        <w:spacing w:line="360" w:lineRule="auto"/>
        <w:jc w:val="both"/>
        <w:rPr>
          <w:rFonts w:cs="Arial"/>
          <w:sz w:val="24"/>
          <w:szCs w:val="24"/>
        </w:rPr>
      </w:pPr>
    </w:p>
    <w:p w14:paraId="7DDFE54A" w14:textId="77777777" w:rsidR="007F3BB4" w:rsidRDefault="007F3BB4">
      <w:pPr>
        <w:spacing w:line="360" w:lineRule="auto"/>
        <w:jc w:val="both"/>
        <w:rPr>
          <w:rFonts w:cs="Arial"/>
          <w:sz w:val="24"/>
          <w:szCs w:val="24"/>
        </w:rPr>
      </w:pPr>
    </w:p>
    <w:p w14:paraId="116C44F1" w14:textId="77777777" w:rsidR="006E6464" w:rsidRDefault="006E6464">
      <w:pPr>
        <w:spacing w:line="360" w:lineRule="auto"/>
        <w:jc w:val="both"/>
        <w:rPr>
          <w:rFonts w:cs="Arial"/>
          <w:sz w:val="24"/>
          <w:szCs w:val="24"/>
        </w:rPr>
      </w:pPr>
    </w:p>
    <w:p w14:paraId="1C56B493" w14:textId="77777777" w:rsidR="00CA0C9D" w:rsidRDefault="00CA0C9D">
      <w:pPr>
        <w:spacing w:line="360" w:lineRule="auto"/>
        <w:jc w:val="both"/>
        <w:rPr>
          <w:rFonts w:cs="Arial"/>
          <w:sz w:val="24"/>
          <w:szCs w:val="24"/>
        </w:rPr>
      </w:pPr>
    </w:p>
    <w:p w14:paraId="019D8B2D" w14:textId="77777777" w:rsidR="006E6464" w:rsidRDefault="006E6464">
      <w:pPr>
        <w:spacing w:line="360" w:lineRule="auto"/>
        <w:jc w:val="both"/>
        <w:rPr>
          <w:rFonts w:cs="Arial"/>
          <w:sz w:val="24"/>
          <w:szCs w:val="24"/>
        </w:rPr>
      </w:pPr>
    </w:p>
    <w:p w14:paraId="13F0E49D" w14:textId="77777777" w:rsidR="00AC22A8" w:rsidRPr="00981384" w:rsidRDefault="00AC22A8" w:rsidP="007224CF">
      <w:pPr>
        <w:pStyle w:val="Encabezado1"/>
        <w:numPr>
          <w:ilvl w:val="0"/>
          <w:numId w:val="51"/>
        </w:numPr>
        <w:spacing w:line="276" w:lineRule="auto"/>
        <w:rPr>
          <w:sz w:val="20"/>
          <w:szCs w:val="22"/>
          <w:lang w:val="es-CO"/>
        </w:rPr>
      </w:pPr>
      <w:bookmarkStart w:id="6" w:name="_Toc190312261"/>
      <w:bookmarkStart w:id="7" w:name="_Toc179600987"/>
      <w:bookmarkStart w:id="8" w:name="_Toc381616139"/>
      <w:bookmarkStart w:id="9" w:name="_Toc483313306"/>
      <w:bookmarkStart w:id="10" w:name="_Toc483314821"/>
      <w:bookmarkEnd w:id="6"/>
      <w:bookmarkEnd w:id="7"/>
      <w:bookmarkEnd w:id="8"/>
      <w:r w:rsidRPr="00981384">
        <w:rPr>
          <w:sz w:val="20"/>
          <w:szCs w:val="22"/>
          <w:lang w:val="es-CO"/>
        </w:rPr>
        <w:lastRenderedPageBreak/>
        <w:t>INTRODUCCI</w:t>
      </w:r>
      <w:r w:rsidR="00AD4A0C" w:rsidRPr="00981384">
        <w:rPr>
          <w:sz w:val="20"/>
          <w:szCs w:val="22"/>
          <w:lang w:val="es-CO"/>
        </w:rPr>
        <w:t>Ó</w:t>
      </w:r>
      <w:r w:rsidRPr="00981384">
        <w:rPr>
          <w:sz w:val="20"/>
          <w:szCs w:val="22"/>
          <w:lang w:val="es-CO"/>
        </w:rPr>
        <w:t>N</w:t>
      </w:r>
      <w:bookmarkEnd w:id="9"/>
      <w:bookmarkEnd w:id="10"/>
    </w:p>
    <w:p w14:paraId="1B7F1568" w14:textId="77777777" w:rsidR="00AC22A8" w:rsidRPr="00981384" w:rsidRDefault="00AC22A8" w:rsidP="00CB39AF">
      <w:pPr>
        <w:pStyle w:val="Prrafodelista"/>
        <w:widowControl w:val="0"/>
        <w:spacing w:line="276" w:lineRule="auto"/>
        <w:ind w:left="792"/>
        <w:jc w:val="both"/>
        <w:rPr>
          <w:rFonts w:cs="Arial"/>
          <w:b/>
          <w:bCs/>
          <w:sz w:val="22"/>
        </w:rPr>
      </w:pPr>
    </w:p>
    <w:p w14:paraId="756508DD" w14:textId="3A8915BC" w:rsidR="00AC22A8" w:rsidRPr="00981384" w:rsidRDefault="00AC22A8" w:rsidP="00CB39AF">
      <w:pPr>
        <w:spacing w:line="276" w:lineRule="auto"/>
        <w:jc w:val="both"/>
        <w:rPr>
          <w:rFonts w:cs="Arial"/>
          <w:szCs w:val="22"/>
          <w:lang w:eastAsia="es-CO"/>
        </w:rPr>
      </w:pPr>
      <w:r w:rsidRPr="00981384">
        <w:rPr>
          <w:rFonts w:cs="Arial"/>
          <w:szCs w:val="22"/>
          <w:lang w:eastAsia="es-CO"/>
        </w:rPr>
        <w:t xml:space="preserve">El presente documento corresponde al Plan de Emergencia </w:t>
      </w:r>
      <w:r w:rsidR="000C2F82" w:rsidRPr="00981384">
        <w:rPr>
          <w:rFonts w:cs="Arial"/>
          <w:szCs w:val="22"/>
          <w:lang w:eastAsia="es-CO"/>
        </w:rPr>
        <w:t xml:space="preserve">y Contingencia para el ESM  </w:t>
      </w:r>
      <w:r w:rsidR="00717024">
        <w:rPr>
          <w:b/>
          <w:szCs w:val="22"/>
        </w:rPr>
        <w:t xml:space="preserve">DILIGENCIE AQUÍ </w:t>
      </w:r>
      <w:r w:rsidR="000724F1" w:rsidRPr="000B3D91">
        <w:rPr>
          <w:b/>
          <w:szCs w:val="22"/>
        </w:rPr>
        <w:t>EL NOMBRE DEL ESTABLECIMIENTO DE SANIDAD</w:t>
      </w:r>
      <w:r w:rsidR="000C2F82" w:rsidRPr="00981384">
        <w:rPr>
          <w:rFonts w:cs="Arial"/>
          <w:szCs w:val="22"/>
          <w:lang w:eastAsia="es-CO"/>
        </w:rPr>
        <w:t>,</w:t>
      </w:r>
      <w:r w:rsidR="000C2F82" w:rsidRPr="00981384">
        <w:rPr>
          <w:rFonts w:cs="Arial"/>
          <w:szCs w:val="22"/>
        </w:rPr>
        <w:t xml:space="preserve"> </w:t>
      </w:r>
      <w:r w:rsidR="00266498" w:rsidRPr="00981384">
        <w:rPr>
          <w:rFonts w:cs="Arial"/>
          <w:szCs w:val="22"/>
        </w:rPr>
        <w:t xml:space="preserve">el cual </w:t>
      </w:r>
      <w:r w:rsidR="000C2F82" w:rsidRPr="00981384">
        <w:rPr>
          <w:rFonts w:cs="Arial"/>
          <w:szCs w:val="22"/>
        </w:rPr>
        <w:t xml:space="preserve">se fundamenta en la estructuración de acciones preventivas y de preparación administrativas, funcionales y operativas, antes, durante y después de una emergencia, que permita adaptarse a las condiciones reales de sus amenazas, mediante el cual permite que las personas que laboran en la </w:t>
      </w:r>
      <w:r w:rsidR="008D3C8A" w:rsidRPr="00981384">
        <w:rPr>
          <w:rFonts w:cs="Arial"/>
          <w:szCs w:val="22"/>
        </w:rPr>
        <w:t>institución</w:t>
      </w:r>
      <w:r w:rsidR="000C2F82" w:rsidRPr="00981384">
        <w:rPr>
          <w:rFonts w:cs="Arial"/>
          <w:szCs w:val="22"/>
        </w:rPr>
        <w:t>, adquieran conocimientos y actitudes organizativas necesarias para actuar correctamente en la prevención, preparación y respuesta ante emergencias.</w:t>
      </w:r>
    </w:p>
    <w:p w14:paraId="4011F2D2" w14:textId="77777777" w:rsidR="00AC22A8" w:rsidRPr="00981384" w:rsidRDefault="00AC22A8" w:rsidP="00CB39AF">
      <w:pPr>
        <w:spacing w:line="276" w:lineRule="auto"/>
        <w:jc w:val="both"/>
        <w:rPr>
          <w:rFonts w:cs="Arial"/>
          <w:szCs w:val="22"/>
          <w:lang w:eastAsia="es-CO"/>
        </w:rPr>
      </w:pPr>
    </w:p>
    <w:p w14:paraId="0B9D2D25" w14:textId="52720D4C" w:rsidR="00AC22A8" w:rsidRPr="00981384" w:rsidRDefault="00AC22A8" w:rsidP="00CB39AF">
      <w:pPr>
        <w:pStyle w:val="Default"/>
        <w:spacing w:line="276" w:lineRule="auto"/>
        <w:jc w:val="both"/>
        <w:rPr>
          <w:color w:val="00000A"/>
          <w:sz w:val="20"/>
          <w:szCs w:val="22"/>
        </w:rPr>
      </w:pPr>
      <w:r w:rsidRPr="00981384">
        <w:rPr>
          <w:color w:val="00000A"/>
          <w:sz w:val="20"/>
          <w:szCs w:val="22"/>
        </w:rPr>
        <w:t>Una emergencia puede llegar a entorpecer las labores normales, deteriorar equipos y perjudicar física y psicológicamente a las personas, es por esto que la implementación del PLAN DE EMERGENCIA Y CONTINGENCIA</w:t>
      </w:r>
      <w:r w:rsidRPr="00981384">
        <w:rPr>
          <w:sz w:val="22"/>
        </w:rPr>
        <w:t xml:space="preserve"> </w:t>
      </w:r>
      <w:r w:rsidR="000B3D91">
        <w:rPr>
          <w:sz w:val="20"/>
          <w:szCs w:val="22"/>
        </w:rPr>
        <w:t>DEL ESM</w:t>
      </w:r>
      <w:r w:rsidRPr="00981384">
        <w:rPr>
          <w:sz w:val="20"/>
          <w:szCs w:val="22"/>
        </w:rPr>
        <w:t xml:space="preserve"> </w:t>
      </w:r>
      <w:r w:rsidR="00717024">
        <w:rPr>
          <w:b/>
          <w:sz w:val="20"/>
          <w:szCs w:val="20"/>
        </w:rPr>
        <w:t>DILIGENCIE AQUI</w:t>
      </w:r>
      <w:r w:rsidR="000724F1" w:rsidRPr="004153D2">
        <w:rPr>
          <w:b/>
          <w:sz w:val="20"/>
          <w:szCs w:val="20"/>
        </w:rPr>
        <w:t xml:space="preserve"> EL NOMBRE DEL ESTABLECIMIENTO DE SANIDAD</w:t>
      </w:r>
      <w:r w:rsidR="000724F1" w:rsidRPr="004153D2">
        <w:rPr>
          <w:color w:val="00000A"/>
          <w:sz w:val="20"/>
          <w:szCs w:val="20"/>
        </w:rPr>
        <w:t xml:space="preserve"> </w:t>
      </w:r>
      <w:r w:rsidRPr="004153D2">
        <w:rPr>
          <w:color w:val="00000A"/>
          <w:sz w:val="20"/>
          <w:szCs w:val="20"/>
        </w:rPr>
        <w:t>su divulgación y ap</w:t>
      </w:r>
      <w:r w:rsidRPr="00981384">
        <w:rPr>
          <w:color w:val="00000A"/>
          <w:sz w:val="20"/>
          <w:szCs w:val="22"/>
        </w:rPr>
        <w:t xml:space="preserve">licación se convierte en una necesidad y amerita de un compromiso a todo nivel.  Considerando de vital importancia desde el punto de vista preventivo y como requisito legal, que para garantizar la seguridad del personal en caso de un evento adverso, la institución cuente con una organización que garantice la intervención inmediata. </w:t>
      </w:r>
    </w:p>
    <w:p w14:paraId="27D9A987" w14:textId="77777777" w:rsidR="00AC22A8" w:rsidRPr="00981384" w:rsidRDefault="00AC22A8" w:rsidP="00CB39AF">
      <w:pPr>
        <w:pStyle w:val="Default"/>
        <w:spacing w:line="276" w:lineRule="auto"/>
        <w:jc w:val="both"/>
        <w:rPr>
          <w:color w:val="00000A"/>
          <w:sz w:val="20"/>
          <w:szCs w:val="22"/>
        </w:rPr>
      </w:pPr>
    </w:p>
    <w:p w14:paraId="644965A6" w14:textId="77777777" w:rsidR="00AC22A8" w:rsidRPr="00981384" w:rsidRDefault="00AC22A8" w:rsidP="00CB39AF">
      <w:pPr>
        <w:pStyle w:val="Default"/>
        <w:spacing w:line="276" w:lineRule="auto"/>
        <w:jc w:val="both"/>
        <w:rPr>
          <w:color w:val="00000A"/>
          <w:sz w:val="20"/>
          <w:szCs w:val="22"/>
        </w:rPr>
      </w:pPr>
      <w:r w:rsidRPr="00981384">
        <w:rPr>
          <w:color w:val="00000A"/>
          <w:sz w:val="20"/>
          <w:szCs w:val="22"/>
        </w:rPr>
        <w:t>El óptimo manejo de las emergencias y evacuación dentro de la institución, el aprendizaje, la interpretación y la puesta en marcha de cada una de las recomendaciones, procedimientos, indicaciones y responsabilidades logrará que los efectos negativos desencadenados de la emergencia sean cada vez menos graves.</w:t>
      </w:r>
    </w:p>
    <w:p w14:paraId="6ECD87B0" w14:textId="77777777" w:rsidR="00AC22A8" w:rsidRPr="008C2EB0" w:rsidRDefault="00AC22A8" w:rsidP="00CB39AF">
      <w:pPr>
        <w:pStyle w:val="Default"/>
        <w:spacing w:line="276" w:lineRule="auto"/>
        <w:jc w:val="both"/>
        <w:rPr>
          <w:color w:val="00000A"/>
          <w:sz w:val="22"/>
          <w:szCs w:val="22"/>
        </w:rPr>
      </w:pPr>
    </w:p>
    <w:p w14:paraId="5DDB6AD7" w14:textId="77777777" w:rsidR="00AC22A8" w:rsidRPr="008C2EB0" w:rsidRDefault="00AC22A8" w:rsidP="00CB39AF">
      <w:pPr>
        <w:pStyle w:val="Default"/>
        <w:spacing w:line="276" w:lineRule="auto"/>
        <w:jc w:val="both"/>
        <w:rPr>
          <w:color w:val="00000A"/>
          <w:sz w:val="22"/>
          <w:szCs w:val="22"/>
        </w:rPr>
      </w:pPr>
    </w:p>
    <w:p w14:paraId="459E9658" w14:textId="77777777" w:rsidR="00AC22A8" w:rsidRPr="008C2EB0" w:rsidRDefault="00AC22A8" w:rsidP="00CB39AF">
      <w:pPr>
        <w:pStyle w:val="Default"/>
        <w:spacing w:line="276" w:lineRule="auto"/>
        <w:jc w:val="both"/>
        <w:rPr>
          <w:color w:val="00000A"/>
          <w:sz w:val="22"/>
          <w:szCs w:val="22"/>
        </w:rPr>
      </w:pPr>
    </w:p>
    <w:p w14:paraId="6FFA7872" w14:textId="77777777" w:rsidR="00AC22A8" w:rsidRPr="008C2EB0" w:rsidRDefault="00AC22A8" w:rsidP="00CB39AF">
      <w:pPr>
        <w:pStyle w:val="Default"/>
        <w:spacing w:line="276" w:lineRule="auto"/>
        <w:jc w:val="both"/>
        <w:rPr>
          <w:color w:val="00000A"/>
          <w:sz w:val="22"/>
          <w:szCs w:val="22"/>
        </w:rPr>
      </w:pPr>
    </w:p>
    <w:p w14:paraId="76EB9C61" w14:textId="77777777" w:rsidR="00AC22A8" w:rsidRPr="008C2EB0" w:rsidRDefault="00AC22A8" w:rsidP="00CB39AF">
      <w:pPr>
        <w:pStyle w:val="Default"/>
        <w:spacing w:line="276" w:lineRule="auto"/>
        <w:jc w:val="both"/>
        <w:rPr>
          <w:color w:val="00000A"/>
          <w:sz w:val="22"/>
          <w:szCs w:val="22"/>
        </w:rPr>
      </w:pPr>
    </w:p>
    <w:p w14:paraId="47DB35E4" w14:textId="77777777" w:rsidR="00AC22A8" w:rsidRPr="008C2EB0" w:rsidRDefault="00AC22A8" w:rsidP="00CB39AF">
      <w:pPr>
        <w:pStyle w:val="Default"/>
        <w:spacing w:line="276" w:lineRule="auto"/>
        <w:jc w:val="both"/>
        <w:rPr>
          <w:color w:val="00000A"/>
          <w:sz w:val="22"/>
          <w:szCs w:val="22"/>
        </w:rPr>
      </w:pPr>
    </w:p>
    <w:p w14:paraId="3FAF4106" w14:textId="77777777" w:rsidR="00AC22A8" w:rsidRPr="008C2EB0" w:rsidRDefault="00AC22A8" w:rsidP="00CB39AF">
      <w:pPr>
        <w:pStyle w:val="Default"/>
        <w:spacing w:line="276" w:lineRule="auto"/>
        <w:jc w:val="both"/>
        <w:rPr>
          <w:color w:val="00000A"/>
          <w:sz w:val="22"/>
          <w:szCs w:val="22"/>
        </w:rPr>
      </w:pPr>
    </w:p>
    <w:p w14:paraId="415E4AD0" w14:textId="77777777" w:rsidR="00AC22A8" w:rsidRPr="008C2EB0" w:rsidRDefault="00AC22A8" w:rsidP="00CB39AF">
      <w:pPr>
        <w:pStyle w:val="Default"/>
        <w:spacing w:line="276" w:lineRule="auto"/>
        <w:jc w:val="both"/>
        <w:rPr>
          <w:color w:val="00000A"/>
          <w:sz w:val="22"/>
          <w:szCs w:val="22"/>
        </w:rPr>
      </w:pPr>
    </w:p>
    <w:p w14:paraId="5968D9EA" w14:textId="77777777" w:rsidR="00AC22A8" w:rsidRDefault="00AC22A8" w:rsidP="00CB39AF">
      <w:pPr>
        <w:pStyle w:val="Default"/>
        <w:spacing w:line="276" w:lineRule="auto"/>
        <w:jc w:val="both"/>
        <w:rPr>
          <w:color w:val="00000A"/>
          <w:sz w:val="22"/>
          <w:szCs w:val="22"/>
        </w:rPr>
      </w:pPr>
    </w:p>
    <w:p w14:paraId="267CC35F" w14:textId="77777777" w:rsidR="002B2986" w:rsidRPr="008C2EB0" w:rsidRDefault="002B2986" w:rsidP="00CB39AF">
      <w:pPr>
        <w:pStyle w:val="Default"/>
        <w:spacing w:line="276" w:lineRule="auto"/>
        <w:jc w:val="both"/>
        <w:rPr>
          <w:color w:val="00000A"/>
          <w:sz w:val="22"/>
          <w:szCs w:val="22"/>
        </w:rPr>
      </w:pPr>
    </w:p>
    <w:p w14:paraId="1B5FD36E" w14:textId="77777777" w:rsidR="00AC22A8" w:rsidRDefault="00AC22A8" w:rsidP="00CB39AF">
      <w:pPr>
        <w:pStyle w:val="Default"/>
        <w:spacing w:line="276" w:lineRule="auto"/>
        <w:jc w:val="both"/>
        <w:rPr>
          <w:color w:val="00000A"/>
          <w:sz w:val="22"/>
          <w:szCs w:val="22"/>
        </w:rPr>
      </w:pPr>
    </w:p>
    <w:p w14:paraId="463ED41D" w14:textId="77777777" w:rsidR="00981384" w:rsidRDefault="00981384" w:rsidP="00CB39AF">
      <w:pPr>
        <w:pStyle w:val="Default"/>
        <w:spacing w:line="276" w:lineRule="auto"/>
        <w:jc w:val="both"/>
        <w:rPr>
          <w:color w:val="00000A"/>
          <w:sz w:val="22"/>
          <w:szCs w:val="22"/>
        </w:rPr>
      </w:pPr>
    </w:p>
    <w:p w14:paraId="735C3C5E" w14:textId="77777777" w:rsidR="00131993" w:rsidRDefault="00131993" w:rsidP="00CB39AF">
      <w:pPr>
        <w:pStyle w:val="Default"/>
        <w:spacing w:line="276" w:lineRule="auto"/>
        <w:jc w:val="both"/>
        <w:rPr>
          <w:color w:val="00000A"/>
          <w:sz w:val="22"/>
          <w:szCs w:val="22"/>
        </w:rPr>
      </w:pPr>
    </w:p>
    <w:p w14:paraId="3484C834" w14:textId="77777777" w:rsidR="00131993" w:rsidRDefault="00131993" w:rsidP="00CB39AF">
      <w:pPr>
        <w:pStyle w:val="Default"/>
        <w:spacing w:line="276" w:lineRule="auto"/>
        <w:jc w:val="both"/>
        <w:rPr>
          <w:color w:val="00000A"/>
          <w:sz w:val="22"/>
          <w:szCs w:val="22"/>
        </w:rPr>
      </w:pPr>
    </w:p>
    <w:p w14:paraId="455A2EB0" w14:textId="77777777" w:rsidR="00CA0C9D" w:rsidRDefault="00CA0C9D" w:rsidP="00CB39AF">
      <w:pPr>
        <w:pStyle w:val="Default"/>
        <w:spacing w:line="276" w:lineRule="auto"/>
        <w:jc w:val="both"/>
        <w:rPr>
          <w:color w:val="00000A"/>
          <w:sz w:val="22"/>
          <w:szCs w:val="22"/>
        </w:rPr>
      </w:pPr>
    </w:p>
    <w:p w14:paraId="2FBDF420" w14:textId="77777777" w:rsidR="00CA0C9D" w:rsidRDefault="00CA0C9D" w:rsidP="00CB39AF">
      <w:pPr>
        <w:pStyle w:val="Default"/>
        <w:spacing w:line="276" w:lineRule="auto"/>
        <w:jc w:val="both"/>
        <w:rPr>
          <w:color w:val="00000A"/>
          <w:sz w:val="22"/>
          <w:szCs w:val="22"/>
        </w:rPr>
      </w:pPr>
    </w:p>
    <w:p w14:paraId="650135A6" w14:textId="77777777" w:rsidR="00131993" w:rsidRDefault="00131993" w:rsidP="00CB39AF">
      <w:pPr>
        <w:pStyle w:val="Default"/>
        <w:spacing w:line="276" w:lineRule="auto"/>
        <w:jc w:val="both"/>
        <w:rPr>
          <w:color w:val="00000A"/>
          <w:sz w:val="22"/>
          <w:szCs w:val="22"/>
        </w:rPr>
      </w:pPr>
    </w:p>
    <w:p w14:paraId="7A741B6F" w14:textId="77777777" w:rsidR="00131993" w:rsidRDefault="00131993" w:rsidP="00CB39AF">
      <w:pPr>
        <w:pStyle w:val="Default"/>
        <w:spacing w:line="276" w:lineRule="auto"/>
        <w:jc w:val="both"/>
        <w:rPr>
          <w:color w:val="00000A"/>
          <w:sz w:val="22"/>
          <w:szCs w:val="22"/>
        </w:rPr>
      </w:pPr>
    </w:p>
    <w:p w14:paraId="534D745F" w14:textId="77777777" w:rsidR="00131993" w:rsidRPr="008C2EB0" w:rsidRDefault="00131993" w:rsidP="00CB39AF">
      <w:pPr>
        <w:pStyle w:val="Default"/>
        <w:spacing w:line="276" w:lineRule="auto"/>
        <w:jc w:val="both"/>
        <w:rPr>
          <w:color w:val="00000A"/>
          <w:sz w:val="22"/>
          <w:szCs w:val="22"/>
        </w:rPr>
      </w:pPr>
    </w:p>
    <w:p w14:paraId="5D7654E0" w14:textId="77777777" w:rsidR="004471CD" w:rsidRPr="00981384" w:rsidRDefault="004471CD" w:rsidP="007224CF">
      <w:pPr>
        <w:pStyle w:val="Encabezado1"/>
        <w:numPr>
          <w:ilvl w:val="0"/>
          <w:numId w:val="51"/>
        </w:numPr>
        <w:spacing w:line="276" w:lineRule="auto"/>
        <w:rPr>
          <w:sz w:val="20"/>
          <w:lang w:val="es-CO"/>
        </w:rPr>
      </w:pPr>
      <w:bookmarkStart w:id="11" w:name="_Toc483313307"/>
      <w:bookmarkStart w:id="12" w:name="_Toc483314822"/>
      <w:r w:rsidRPr="00981384">
        <w:rPr>
          <w:sz w:val="20"/>
          <w:lang w:val="es-CO"/>
        </w:rPr>
        <w:lastRenderedPageBreak/>
        <w:t>JUSTIFICACIÓN</w:t>
      </w:r>
      <w:bookmarkEnd w:id="11"/>
      <w:bookmarkEnd w:id="12"/>
    </w:p>
    <w:p w14:paraId="1FA2F297" w14:textId="77777777" w:rsidR="008D3C8A" w:rsidRPr="00981384" w:rsidRDefault="008D3C8A" w:rsidP="00CB39AF">
      <w:pPr>
        <w:spacing w:line="276" w:lineRule="auto"/>
      </w:pPr>
    </w:p>
    <w:p w14:paraId="49413CD5" w14:textId="77777777" w:rsidR="008D3C8A" w:rsidRPr="00981384" w:rsidRDefault="008D3C8A" w:rsidP="00CB39AF">
      <w:pPr>
        <w:spacing w:line="276" w:lineRule="auto"/>
        <w:contextualSpacing/>
        <w:jc w:val="both"/>
        <w:rPr>
          <w:rFonts w:cs="Arial"/>
          <w:color w:val="000000"/>
        </w:rPr>
      </w:pPr>
      <w:r w:rsidRPr="00981384">
        <w:rPr>
          <w:rFonts w:cs="Arial"/>
          <w:color w:val="000000"/>
        </w:rPr>
        <w:t>El desarrollo de conceptos en materia de prevención, salud, seguridad y el proceso de cambio hacia una cultura preventiva, requieren que el diseño de los programas para la prevención, preparación y respuesta ante emergencias al igual que la formación de brigadas de emergencias, involucren conceptos nuevos que tiendan a que este proceso sea cada vez más íntegro y que esté acorde con la situación de nuestra sociedad.</w:t>
      </w:r>
    </w:p>
    <w:p w14:paraId="66C79723" w14:textId="77777777" w:rsidR="008D3C8A" w:rsidRPr="00981384" w:rsidRDefault="008D3C8A" w:rsidP="00CB39AF">
      <w:pPr>
        <w:spacing w:line="276" w:lineRule="auto"/>
        <w:contextualSpacing/>
        <w:jc w:val="both"/>
        <w:rPr>
          <w:rFonts w:cs="Arial"/>
          <w:color w:val="000000"/>
        </w:rPr>
      </w:pPr>
    </w:p>
    <w:p w14:paraId="11FDF8CD" w14:textId="77777777" w:rsidR="008D3C8A" w:rsidRPr="00981384" w:rsidRDefault="008D3C8A" w:rsidP="00CB39AF">
      <w:pPr>
        <w:spacing w:line="276" w:lineRule="auto"/>
        <w:jc w:val="both"/>
        <w:rPr>
          <w:rFonts w:cs="Arial"/>
          <w:color w:val="000000"/>
        </w:rPr>
      </w:pPr>
      <w:r w:rsidRPr="00981384">
        <w:rPr>
          <w:rFonts w:cs="Arial"/>
          <w:color w:val="000000"/>
        </w:rPr>
        <w:t xml:space="preserve">El decreto 1072 de 2015 establece en su Artículo 2.2.4.6.25. “Prevención, preparación y respuesta ante emergencias. El empleador o contratante debe implementar y mantener las disposiciones necesarias en materia de prevención, preparación y respuesta ante emergencias, con cobertura a todos los centros y turnos de trabajo y todos los trabajadores, independiente de su forma de contratación o vinculación, incluidos contratistas y subcontratistas, así como proveedores y visitantes”. </w:t>
      </w:r>
    </w:p>
    <w:p w14:paraId="573E9734" w14:textId="77777777" w:rsidR="008D3C8A" w:rsidRPr="00981384" w:rsidRDefault="008D3C8A" w:rsidP="00CB39AF">
      <w:pPr>
        <w:spacing w:line="276" w:lineRule="auto"/>
      </w:pPr>
    </w:p>
    <w:p w14:paraId="173B91B7" w14:textId="315E2613" w:rsidR="004471CD" w:rsidRPr="00981384" w:rsidRDefault="004471CD" w:rsidP="00CB39AF">
      <w:pPr>
        <w:pStyle w:val="Default"/>
        <w:spacing w:line="276" w:lineRule="auto"/>
        <w:jc w:val="both"/>
        <w:rPr>
          <w:color w:val="00000A"/>
          <w:sz w:val="20"/>
          <w:szCs w:val="20"/>
        </w:rPr>
      </w:pPr>
      <w:r w:rsidRPr="00981384">
        <w:rPr>
          <w:color w:val="00000A"/>
          <w:sz w:val="20"/>
          <w:szCs w:val="20"/>
        </w:rPr>
        <w:t>Teniendo en cuenta que el recurso más valioso de</w:t>
      </w:r>
      <w:r w:rsidRPr="00981384">
        <w:rPr>
          <w:sz w:val="20"/>
          <w:szCs w:val="20"/>
        </w:rPr>
        <w:t xml:space="preserve">l ESM </w:t>
      </w:r>
      <w:r w:rsidR="00717024">
        <w:rPr>
          <w:b/>
          <w:sz w:val="20"/>
          <w:szCs w:val="20"/>
        </w:rPr>
        <w:t>DILIGENCIE AQUI</w:t>
      </w:r>
      <w:r w:rsidR="000724F1" w:rsidRPr="004153D2">
        <w:rPr>
          <w:b/>
          <w:sz w:val="20"/>
          <w:szCs w:val="20"/>
        </w:rPr>
        <w:t xml:space="preserve"> EL NOMBRE DEL ESTABLECIMIENTO DE SANIDAD</w:t>
      </w:r>
      <w:r w:rsidR="000B3D91" w:rsidRPr="004153D2">
        <w:rPr>
          <w:color w:val="808080" w:themeColor="background1" w:themeShade="80"/>
          <w:sz w:val="20"/>
          <w:szCs w:val="20"/>
        </w:rPr>
        <w:t xml:space="preserve"> </w:t>
      </w:r>
      <w:r w:rsidR="00EF1BF4" w:rsidRPr="004153D2">
        <w:rPr>
          <w:sz w:val="20"/>
          <w:szCs w:val="20"/>
        </w:rPr>
        <w:t xml:space="preserve">es </w:t>
      </w:r>
      <w:r w:rsidR="00EF1BF4" w:rsidRPr="004153D2">
        <w:rPr>
          <w:color w:val="00000A"/>
          <w:sz w:val="20"/>
          <w:szCs w:val="20"/>
        </w:rPr>
        <w:t>el</w:t>
      </w:r>
      <w:r w:rsidRPr="004153D2">
        <w:rPr>
          <w:color w:val="00000A"/>
          <w:sz w:val="20"/>
          <w:szCs w:val="20"/>
        </w:rPr>
        <w:t xml:space="preserve"> “Talento Humano”,</w:t>
      </w:r>
      <w:r w:rsidRPr="00981384">
        <w:rPr>
          <w:color w:val="00000A"/>
          <w:sz w:val="20"/>
          <w:szCs w:val="20"/>
        </w:rPr>
        <w:t xml:space="preserve"> dentro de las políticas de Seguridad y Salud en el Trabajo se contemplan aspectos fundamentales como promover y mantener la seguridad, el bienestar físico, mental y social de cada uno de los funcionarios. </w:t>
      </w:r>
    </w:p>
    <w:p w14:paraId="6351DB91" w14:textId="77777777" w:rsidR="004471CD" w:rsidRPr="00981384" w:rsidRDefault="004471CD" w:rsidP="00CB39AF">
      <w:pPr>
        <w:pStyle w:val="Default"/>
        <w:spacing w:line="276" w:lineRule="auto"/>
        <w:jc w:val="both"/>
        <w:rPr>
          <w:color w:val="00000A"/>
          <w:sz w:val="20"/>
          <w:szCs w:val="20"/>
        </w:rPr>
      </w:pPr>
    </w:p>
    <w:p w14:paraId="56612B75" w14:textId="77777777" w:rsidR="004471CD" w:rsidRPr="00981384" w:rsidRDefault="00621262" w:rsidP="00CB39AF">
      <w:pPr>
        <w:pStyle w:val="Default"/>
        <w:spacing w:line="276" w:lineRule="auto"/>
        <w:jc w:val="both"/>
        <w:rPr>
          <w:color w:val="00000A"/>
          <w:sz w:val="20"/>
          <w:szCs w:val="20"/>
        </w:rPr>
      </w:pPr>
      <w:r w:rsidRPr="00981384">
        <w:rPr>
          <w:color w:val="00000A"/>
          <w:sz w:val="20"/>
          <w:szCs w:val="20"/>
        </w:rPr>
        <w:t xml:space="preserve">Este </w:t>
      </w:r>
      <w:r w:rsidR="004471CD" w:rsidRPr="00981384">
        <w:rPr>
          <w:color w:val="00000A"/>
          <w:sz w:val="20"/>
          <w:szCs w:val="20"/>
        </w:rPr>
        <w:t>Plan de Emergencias nace como respuesta ante los diversos riesgos que acompañ</w:t>
      </w:r>
      <w:r w:rsidR="008D3C8A" w:rsidRPr="00981384">
        <w:rPr>
          <w:color w:val="00000A"/>
          <w:sz w:val="20"/>
          <w:szCs w:val="20"/>
        </w:rPr>
        <w:t>an el desarrollo de las labores,</w:t>
      </w:r>
      <w:r w:rsidR="008D3C8A" w:rsidRPr="00981384">
        <w:rPr>
          <w:sz w:val="20"/>
          <w:szCs w:val="20"/>
        </w:rPr>
        <w:t xml:space="preserve"> encaminado </w:t>
      </w:r>
      <w:r w:rsidR="00F07C07" w:rsidRPr="00981384">
        <w:rPr>
          <w:sz w:val="20"/>
          <w:szCs w:val="20"/>
        </w:rPr>
        <w:t>a proteger</w:t>
      </w:r>
      <w:r w:rsidR="008D3C8A" w:rsidRPr="00981384">
        <w:rPr>
          <w:sz w:val="20"/>
          <w:szCs w:val="20"/>
        </w:rPr>
        <w:t xml:space="preserve"> la integridad de las personas, así como los bienes materiales.</w:t>
      </w:r>
      <w:r w:rsidR="004471CD" w:rsidRPr="00981384">
        <w:rPr>
          <w:color w:val="00000A"/>
          <w:sz w:val="20"/>
          <w:szCs w:val="20"/>
        </w:rPr>
        <w:t xml:space="preserve"> </w:t>
      </w:r>
    </w:p>
    <w:p w14:paraId="68CD02EA" w14:textId="77777777" w:rsidR="004471CD" w:rsidRPr="00981384" w:rsidRDefault="004471CD" w:rsidP="00CB39AF">
      <w:pPr>
        <w:pStyle w:val="Default"/>
        <w:spacing w:line="276" w:lineRule="auto"/>
        <w:jc w:val="center"/>
        <w:rPr>
          <w:color w:val="00000A"/>
          <w:sz w:val="20"/>
          <w:szCs w:val="20"/>
        </w:rPr>
      </w:pPr>
    </w:p>
    <w:p w14:paraId="1BF5BBED" w14:textId="77777777" w:rsidR="004471CD" w:rsidRPr="00981384" w:rsidRDefault="004471CD" w:rsidP="00CB39AF">
      <w:pPr>
        <w:spacing w:line="276" w:lineRule="auto"/>
        <w:jc w:val="both"/>
        <w:rPr>
          <w:rFonts w:cs="Arial"/>
        </w:rPr>
      </w:pPr>
      <w:r w:rsidRPr="00981384">
        <w:rPr>
          <w:rFonts w:cs="Arial"/>
        </w:rPr>
        <w:t xml:space="preserve">Es importante recalcar que el Gobierno Nacional a través del Ministerio de Salud y </w:t>
      </w:r>
      <w:r w:rsidR="00266498" w:rsidRPr="00981384">
        <w:rPr>
          <w:rFonts w:cs="Arial"/>
        </w:rPr>
        <w:t>Trabajo</w:t>
      </w:r>
      <w:r w:rsidRPr="00981384">
        <w:rPr>
          <w:rFonts w:cs="Arial"/>
        </w:rPr>
        <w:t xml:space="preserve"> consciente de esta problemática, ve la necesidad de implementar un Plan de Atención de Emergencias en cada establecimiento de trabajo protegiendo la vida y seguridad de los trabajadores y garantizando la continuidad de las operaciones y la protección de los activos, por tal motivo emiten los decretos Ley 99 de 1993 y 919 de 1989.</w:t>
      </w:r>
    </w:p>
    <w:p w14:paraId="3D3742AC" w14:textId="77777777" w:rsidR="004471CD" w:rsidRPr="008C2EB0" w:rsidRDefault="004471CD" w:rsidP="00CB39AF">
      <w:pPr>
        <w:spacing w:line="276" w:lineRule="auto"/>
        <w:jc w:val="both"/>
        <w:rPr>
          <w:rFonts w:cs="Arial"/>
          <w:sz w:val="22"/>
          <w:szCs w:val="22"/>
        </w:rPr>
      </w:pPr>
    </w:p>
    <w:p w14:paraId="0C059695" w14:textId="77777777" w:rsidR="004471CD" w:rsidRPr="008C2EB0" w:rsidRDefault="004471CD" w:rsidP="00CB39AF">
      <w:pPr>
        <w:spacing w:line="276" w:lineRule="auto"/>
        <w:jc w:val="both"/>
        <w:rPr>
          <w:rFonts w:cs="Arial"/>
          <w:sz w:val="22"/>
          <w:szCs w:val="22"/>
        </w:rPr>
      </w:pPr>
    </w:p>
    <w:p w14:paraId="4D6E7A4A" w14:textId="77777777" w:rsidR="004471CD" w:rsidRPr="008C2EB0" w:rsidRDefault="004471CD" w:rsidP="00CB39AF">
      <w:pPr>
        <w:spacing w:line="276" w:lineRule="auto"/>
        <w:jc w:val="both"/>
        <w:rPr>
          <w:rFonts w:cs="Arial"/>
          <w:sz w:val="22"/>
          <w:szCs w:val="22"/>
        </w:rPr>
      </w:pPr>
    </w:p>
    <w:p w14:paraId="22565083" w14:textId="77777777" w:rsidR="004471CD" w:rsidRPr="008C2EB0" w:rsidRDefault="004471CD" w:rsidP="00CB39AF">
      <w:pPr>
        <w:spacing w:line="276" w:lineRule="auto"/>
        <w:jc w:val="both"/>
        <w:rPr>
          <w:rFonts w:cs="Arial"/>
          <w:sz w:val="22"/>
          <w:szCs w:val="22"/>
        </w:rPr>
      </w:pPr>
    </w:p>
    <w:p w14:paraId="645B6D15" w14:textId="77777777" w:rsidR="004471CD" w:rsidRPr="008C2EB0" w:rsidRDefault="004471CD" w:rsidP="00CB39AF">
      <w:pPr>
        <w:spacing w:line="276" w:lineRule="auto"/>
        <w:jc w:val="both"/>
        <w:rPr>
          <w:rFonts w:cs="Arial"/>
          <w:sz w:val="22"/>
          <w:szCs w:val="22"/>
        </w:rPr>
      </w:pPr>
    </w:p>
    <w:p w14:paraId="2274A103" w14:textId="77777777" w:rsidR="004471CD" w:rsidRPr="008C2EB0" w:rsidRDefault="004471CD" w:rsidP="00CB39AF">
      <w:pPr>
        <w:spacing w:line="276" w:lineRule="auto"/>
        <w:jc w:val="both"/>
        <w:rPr>
          <w:rFonts w:cs="Arial"/>
          <w:sz w:val="22"/>
          <w:szCs w:val="22"/>
        </w:rPr>
      </w:pPr>
    </w:p>
    <w:p w14:paraId="6F51B685" w14:textId="77777777" w:rsidR="004471CD" w:rsidRDefault="004471CD" w:rsidP="00CB39AF">
      <w:pPr>
        <w:spacing w:line="276" w:lineRule="auto"/>
        <w:jc w:val="both"/>
        <w:rPr>
          <w:rFonts w:cs="Arial"/>
          <w:sz w:val="22"/>
          <w:szCs w:val="22"/>
        </w:rPr>
      </w:pPr>
    </w:p>
    <w:p w14:paraId="2CD402A1" w14:textId="77777777" w:rsidR="002B2986" w:rsidRDefault="002B2986" w:rsidP="00CB39AF">
      <w:pPr>
        <w:spacing w:line="276" w:lineRule="auto"/>
        <w:jc w:val="both"/>
        <w:rPr>
          <w:rFonts w:cs="Arial"/>
          <w:sz w:val="22"/>
          <w:szCs w:val="22"/>
        </w:rPr>
      </w:pPr>
    </w:p>
    <w:p w14:paraId="5C75AD22" w14:textId="77777777" w:rsidR="002B2986" w:rsidRDefault="002B2986" w:rsidP="00CB39AF">
      <w:pPr>
        <w:spacing w:line="276" w:lineRule="auto"/>
        <w:jc w:val="both"/>
        <w:rPr>
          <w:rFonts w:cs="Arial"/>
          <w:sz w:val="22"/>
          <w:szCs w:val="22"/>
        </w:rPr>
      </w:pPr>
    </w:p>
    <w:p w14:paraId="297FD89B" w14:textId="77777777" w:rsidR="002B2986" w:rsidRDefault="002B2986" w:rsidP="00CB39AF">
      <w:pPr>
        <w:spacing w:line="276" w:lineRule="auto"/>
        <w:jc w:val="both"/>
        <w:rPr>
          <w:rFonts w:cs="Arial"/>
          <w:sz w:val="22"/>
          <w:szCs w:val="22"/>
        </w:rPr>
      </w:pPr>
    </w:p>
    <w:p w14:paraId="254B2F77" w14:textId="77777777" w:rsidR="00CA0C9D" w:rsidRDefault="00CA0C9D" w:rsidP="00CB39AF">
      <w:pPr>
        <w:spacing w:line="276" w:lineRule="auto"/>
        <w:jc w:val="both"/>
        <w:rPr>
          <w:rFonts w:cs="Arial"/>
          <w:sz w:val="22"/>
          <w:szCs w:val="22"/>
        </w:rPr>
      </w:pPr>
    </w:p>
    <w:p w14:paraId="28A57153" w14:textId="77777777" w:rsidR="002B2986" w:rsidRPr="008C2EB0" w:rsidRDefault="002B2986" w:rsidP="00CB39AF">
      <w:pPr>
        <w:spacing w:line="276" w:lineRule="auto"/>
        <w:jc w:val="both"/>
        <w:rPr>
          <w:rFonts w:cs="Arial"/>
          <w:sz w:val="22"/>
          <w:szCs w:val="22"/>
        </w:rPr>
      </w:pPr>
    </w:p>
    <w:p w14:paraId="6DF94DC6" w14:textId="77777777" w:rsidR="004471CD" w:rsidRPr="008C2EB0" w:rsidRDefault="004471CD" w:rsidP="00CB39AF">
      <w:pPr>
        <w:spacing w:line="276" w:lineRule="auto"/>
        <w:jc w:val="both"/>
        <w:rPr>
          <w:rFonts w:cs="Arial"/>
          <w:sz w:val="22"/>
          <w:szCs w:val="22"/>
        </w:rPr>
      </w:pPr>
    </w:p>
    <w:p w14:paraId="10298FDB" w14:textId="77777777" w:rsidR="004471CD" w:rsidRPr="008C2EB0" w:rsidRDefault="004471CD" w:rsidP="00CB39AF">
      <w:pPr>
        <w:spacing w:line="276" w:lineRule="auto"/>
        <w:jc w:val="both"/>
        <w:rPr>
          <w:rFonts w:cs="Arial"/>
          <w:sz w:val="22"/>
          <w:szCs w:val="22"/>
        </w:rPr>
      </w:pPr>
    </w:p>
    <w:p w14:paraId="25807FD4" w14:textId="77777777" w:rsidR="00AC22A8" w:rsidRPr="00981384" w:rsidRDefault="00AC22A8" w:rsidP="007224CF">
      <w:pPr>
        <w:pStyle w:val="Encabezado1"/>
        <w:numPr>
          <w:ilvl w:val="0"/>
          <w:numId w:val="51"/>
        </w:numPr>
        <w:spacing w:line="276" w:lineRule="auto"/>
        <w:rPr>
          <w:sz w:val="20"/>
          <w:lang w:val="es-CO"/>
        </w:rPr>
      </w:pPr>
      <w:bookmarkStart w:id="13" w:name="_Toc483313308"/>
      <w:bookmarkStart w:id="14" w:name="_Toc483314823"/>
      <w:r w:rsidRPr="00981384">
        <w:rPr>
          <w:sz w:val="20"/>
          <w:lang w:val="es-CO"/>
        </w:rPr>
        <w:lastRenderedPageBreak/>
        <w:t>OBJETIVOS</w:t>
      </w:r>
      <w:bookmarkEnd w:id="13"/>
      <w:bookmarkEnd w:id="14"/>
    </w:p>
    <w:p w14:paraId="4DB4B57E" w14:textId="77777777" w:rsidR="003A1AF5" w:rsidRDefault="003A1AF5" w:rsidP="00CB39AF">
      <w:pPr>
        <w:pStyle w:val="Encabezado3"/>
        <w:spacing w:before="0" w:after="0" w:line="276" w:lineRule="auto"/>
        <w:jc w:val="both"/>
        <w:rPr>
          <w:rFonts w:cs="Arial"/>
          <w:bCs/>
          <w:lang w:val="es-CO"/>
        </w:rPr>
      </w:pPr>
      <w:bookmarkStart w:id="15" w:name="_Toc480549340"/>
    </w:p>
    <w:p w14:paraId="28A37592" w14:textId="77777777" w:rsidR="00AC22A8" w:rsidRPr="00981384" w:rsidRDefault="004471CD" w:rsidP="00CB39AF">
      <w:pPr>
        <w:pStyle w:val="Encabezado3"/>
        <w:spacing w:before="0" w:after="0" w:line="276" w:lineRule="auto"/>
        <w:jc w:val="both"/>
        <w:rPr>
          <w:rFonts w:cs="Arial"/>
          <w:bCs/>
          <w:lang w:val="es-CO"/>
        </w:rPr>
      </w:pPr>
      <w:bookmarkStart w:id="16" w:name="_Toc483313309"/>
      <w:bookmarkStart w:id="17" w:name="_Toc483314824"/>
      <w:r w:rsidRPr="00981384">
        <w:rPr>
          <w:rFonts w:cs="Arial"/>
          <w:bCs/>
          <w:lang w:val="es-CO"/>
        </w:rPr>
        <w:t>3</w:t>
      </w:r>
      <w:r w:rsidR="00AC22A8" w:rsidRPr="00981384">
        <w:rPr>
          <w:rFonts w:cs="Arial"/>
          <w:bCs/>
          <w:lang w:val="es-CO"/>
        </w:rPr>
        <w:t>.1 GENERAL</w:t>
      </w:r>
      <w:bookmarkEnd w:id="15"/>
      <w:bookmarkEnd w:id="16"/>
      <w:bookmarkEnd w:id="17"/>
    </w:p>
    <w:p w14:paraId="21E230DE" w14:textId="77777777" w:rsidR="00AC22A8" w:rsidRPr="00981384" w:rsidRDefault="00AC22A8" w:rsidP="00CB39AF">
      <w:pPr>
        <w:spacing w:line="276" w:lineRule="auto"/>
        <w:jc w:val="both"/>
        <w:rPr>
          <w:rFonts w:cs="Arial"/>
        </w:rPr>
      </w:pPr>
    </w:p>
    <w:p w14:paraId="7D796B6B" w14:textId="62F24E51" w:rsidR="00AC22A8" w:rsidRPr="00981384" w:rsidRDefault="00AC22A8" w:rsidP="00CB39AF">
      <w:pPr>
        <w:spacing w:line="276" w:lineRule="auto"/>
        <w:jc w:val="both"/>
        <w:rPr>
          <w:rFonts w:cs="Arial"/>
          <w:color w:val="FF0000"/>
        </w:rPr>
      </w:pPr>
      <w:r w:rsidRPr="00981384">
        <w:rPr>
          <w:rFonts w:cs="Arial"/>
        </w:rPr>
        <w:t>Definir, unificar y estandarizar la metodología para la identificación y evaluación de las amenazas y la vulnerabilidad d</w:t>
      </w:r>
      <w:r w:rsidRPr="00981384">
        <w:rPr>
          <w:rFonts w:cs="Arial"/>
          <w:lang w:eastAsia="es-CO"/>
        </w:rPr>
        <w:t xml:space="preserve">el ESM  </w:t>
      </w:r>
      <w:r w:rsidR="00717024">
        <w:rPr>
          <w:b/>
          <w:szCs w:val="22"/>
        </w:rPr>
        <w:t>DILIGENCIE AQUI</w:t>
      </w:r>
      <w:r w:rsidR="000724F1" w:rsidRPr="000B3D91">
        <w:rPr>
          <w:b/>
          <w:szCs w:val="22"/>
        </w:rPr>
        <w:t xml:space="preserve"> EL NOMBRE DEL ESTABLECIMIENTO DE SANIDAD</w:t>
      </w:r>
      <w:r w:rsidR="000724F1" w:rsidRPr="00981384">
        <w:rPr>
          <w:rFonts w:cs="Arial"/>
        </w:rPr>
        <w:t xml:space="preserve"> </w:t>
      </w:r>
      <w:r w:rsidRPr="00981384">
        <w:rPr>
          <w:rFonts w:cs="Arial"/>
        </w:rPr>
        <w:t>con el fin de obtener el nivel de riesgo, elementos que a su vez permiten definir las acciones que determinan el comportamiento y la respuesta que debe darse frente a una emergencia que pueda afectar la seguridad y salud de las personas incluyendo  visitantes</w:t>
      </w:r>
      <w:r w:rsidR="00266498" w:rsidRPr="00981384">
        <w:rPr>
          <w:rFonts w:cs="Arial"/>
        </w:rPr>
        <w:t>,</w:t>
      </w:r>
      <w:r w:rsidRPr="00981384">
        <w:rPr>
          <w:rFonts w:cs="Arial"/>
        </w:rPr>
        <w:t xml:space="preserve"> que pueda ocasionar un impacto negativo al medio ambiente</w:t>
      </w:r>
      <w:r w:rsidR="00266498" w:rsidRPr="00981384">
        <w:rPr>
          <w:rFonts w:cs="Arial"/>
        </w:rPr>
        <w:t xml:space="preserve">, </w:t>
      </w:r>
      <w:r w:rsidRPr="00981384">
        <w:rPr>
          <w:rFonts w:cs="Arial"/>
        </w:rPr>
        <w:t>daños a infraestructura o equipos, asegurando orden en el momento de tener una contingencia.</w:t>
      </w:r>
    </w:p>
    <w:p w14:paraId="361ADF9C" w14:textId="77777777" w:rsidR="00AC22A8" w:rsidRPr="00981384" w:rsidRDefault="00AC22A8" w:rsidP="00CB39AF">
      <w:pPr>
        <w:spacing w:line="276" w:lineRule="auto"/>
        <w:ind w:left="720"/>
        <w:jc w:val="both"/>
        <w:rPr>
          <w:rFonts w:cs="Arial"/>
        </w:rPr>
      </w:pPr>
    </w:p>
    <w:p w14:paraId="40012157" w14:textId="77777777" w:rsidR="00AC22A8" w:rsidRPr="00981384" w:rsidRDefault="004471CD" w:rsidP="00CB39AF">
      <w:pPr>
        <w:pStyle w:val="Encabezado3"/>
        <w:spacing w:before="0" w:after="0" w:line="276" w:lineRule="auto"/>
        <w:jc w:val="both"/>
        <w:rPr>
          <w:rFonts w:cs="Arial"/>
          <w:bCs/>
          <w:lang w:val="es-CO"/>
        </w:rPr>
      </w:pPr>
      <w:bookmarkStart w:id="18" w:name="_Toc480549341"/>
      <w:bookmarkStart w:id="19" w:name="_Toc483313310"/>
      <w:bookmarkStart w:id="20" w:name="_Toc483314825"/>
      <w:r w:rsidRPr="00981384">
        <w:rPr>
          <w:rFonts w:cs="Arial"/>
          <w:bCs/>
          <w:lang w:val="es-CO"/>
        </w:rPr>
        <w:t>3</w:t>
      </w:r>
      <w:r w:rsidR="00AC22A8" w:rsidRPr="00981384">
        <w:rPr>
          <w:rFonts w:cs="Arial"/>
          <w:bCs/>
          <w:lang w:val="es-CO"/>
        </w:rPr>
        <w:t>.2. ESPECÍFICOS</w:t>
      </w:r>
      <w:bookmarkEnd w:id="18"/>
      <w:bookmarkEnd w:id="19"/>
      <w:bookmarkEnd w:id="20"/>
    </w:p>
    <w:p w14:paraId="0668CCE4" w14:textId="77777777" w:rsidR="00B758B9" w:rsidRPr="002C7000" w:rsidRDefault="00B758B9" w:rsidP="00CB39AF">
      <w:pPr>
        <w:spacing w:line="276" w:lineRule="auto"/>
        <w:rPr>
          <w:sz w:val="16"/>
        </w:rPr>
      </w:pPr>
    </w:p>
    <w:p w14:paraId="7D8908D6" w14:textId="0E72F623" w:rsidR="00B758B9" w:rsidRPr="002C7000" w:rsidRDefault="00B758B9" w:rsidP="007224CF">
      <w:pPr>
        <w:pStyle w:val="Prrafodelista"/>
        <w:numPr>
          <w:ilvl w:val="2"/>
          <w:numId w:val="55"/>
        </w:numPr>
        <w:tabs>
          <w:tab w:val="left" w:pos="360"/>
        </w:tabs>
        <w:suppressAutoHyphens w:val="0"/>
        <w:spacing w:line="276" w:lineRule="auto"/>
        <w:jc w:val="both"/>
        <w:rPr>
          <w:rFonts w:cs="Arial"/>
          <w:sz w:val="20"/>
        </w:rPr>
      </w:pPr>
      <w:r w:rsidRPr="002C7000">
        <w:rPr>
          <w:rFonts w:cs="Arial"/>
          <w:sz w:val="20"/>
        </w:rPr>
        <w:t xml:space="preserve">Identificar las amenazas internas, externas directas y externas indirectas que pueden afectar al ESM </w:t>
      </w:r>
      <w:r w:rsidR="005B3A76">
        <w:rPr>
          <w:b/>
          <w:sz w:val="20"/>
          <w:szCs w:val="22"/>
        </w:rPr>
        <w:t xml:space="preserve">DILIGENCIE AQUÍ </w:t>
      </w:r>
      <w:r w:rsidR="000724F1" w:rsidRPr="002C7000">
        <w:rPr>
          <w:b/>
          <w:sz w:val="20"/>
          <w:szCs w:val="22"/>
        </w:rPr>
        <w:t>EL NOMBRE DEL ESTABLECIMIENTO DE SANIDAD</w:t>
      </w:r>
      <w:r w:rsidR="000724F1" w:rsidRPr="002C7000">
        <w:rPr>
          <w:rFonts w:cs="Arial"/>
          <w:sz w:val="20"/>
        </w:rPr>
        <w:t xml:space="preserve"> </w:t>
      </w:r>
      <w:r w:rsidRPr="002C7000">
        <w:rPr>
          <w:rFonts w:cs="Arial"/>
          <w:sz w:val="20"/>
        </w:rPr>
        <w:t>y analizar la vulnerabilidad de la institución para afrontar una emergencia.</w:t>
      </w:r>
    </w:p>
    <w:p w14:paraId="0D24FAEC" w14:textId="77777777" w:rsidR="00B758B9" w:rsidRPr="002C7000" w:rsidRDefault="00B758B9" w:rsidP="00CB39AF">
      <w:pPr>
        <w:tabs>
          <w:tab w:val="left" w:pos="360"/>
        </w:tabs>
        <w:spacing w:line="276" w:lineRule="auto"/>
        <w:ind w:left="720"/>
        <w:jc w:val="both"/>
        <w:rPr>
          <w:rFonts w:cs="Arial"/>
          <w:sz w:val="16"/>
        </w:rPr>
      </w:pPr>
    </w:p>
    <w:p w14:paraId="5EBAE8E7" w14:textId="5EEFDC3E" w:rsidR="00B758B9" w:rsidRPr="002C7000" w:rsidRDefault="00B758B9" w:rsidP="007224CF">
      <w:pPr>
        <w:pStyle w:val="Prrafodelista"/>
        <w:numPr>
          <w:ilvl w:val="2"/>
          <w:numId w:val="55"/>
        </w:numPr>
        <w:tabs>
          <w:tab w:val="left" w:pos="360"/>
        </w:tabs>
        <w:suppressAutoHyphens w:val="0"/>
        <w:spacing w:line="276" w:lineRule="auto"/>
        <w:jc w:val="both"/>
        <w:rPr>
          <w:rFonts w:cs="Arial"/>
          <w:sz w:val="20"/>
        </w:rPr>
      </w:pPr>
      <w:r w:rsidRPr="002C7000">
        <w:rPr>
          <w:rFonts w:cs="Arial"/>
          <w:sz w:val="20"/>
        </w:rPr>
        <w:t>Identificar, valorar y mitigar los riesgos que puedan llegar a generar emergencias dentro de las instalaciones del ESM</w:t>
      </w:r>
      <w:r w:rsidR="000B3D91" w:rsidRPr="002C7000">
        <w:rPr>
          <w:rFonts w:cs="Arial"/>
          <w:sz w:val="20"/>
        </w:rPr>
        <w:t xml:space="preserve"> </w:t>
      </w:r>
      <w:r w:rsidR="005B3A76">
        <w:rPr>
          <w:b/>
          <w:sz w:val="20"/>
          <w:szCs w:val="22"/>
        </w:rPr>
        <w:t>DILIGENCIE AQUI</w:t>
      </w:r>
      <w:r w:rsidR="000724F1" w:rsidRPr="002C7000">
        <w:rPr>
          <w:b/>
          <w:sz w:val="20"/>
          <w:szCs w:val="22"/>
        </w:rPr>
        <w:t xml:space="preserve"> EL NOMBRE DEL ESTABLECIMIENTO DE SANIDAD</w:t>
      </w:r>
      <w:r w:rsidRPr="002C7000">
        <w:rPr>
          <w:rFonts w:cs="Arial"/>
          <w:sz w:val="20"/>
        </w:rPr>
        <w:t>, establecer las medidas preventivas y protectoras para los escenarios identificados como posibles generadores de emergencia.</w:t>
      </w:r>
    </w:p>
    <w:p w14:paraId="4385D676" w14:textId="77777777" w:rsidR="00B758B9" w:rsidRPr="002C7000" w:rsidRDefault="00B758B9" w:rsidP="000B3D91">
      <w:pPr>
        <w:pStyle w:val="Prrafodelista"/>
        <w:tabs>
          <w:tab w:val="left" w:pos="360"/>
        </w:tabs>
        <w:suppressAutoHyphens w:val="0"/>
        <w:spacing w:line="276" w:lineRule="auto"/>
        <w:ind w:left="720"/>
        <w:jc w:val="both"/>
        <w:rPr>
          <w:rFonts w:cs="Arial"/>
          <w:sz w:val="20"/>
        </w:rPr>
      </w:pPr>
    </w:p>
    <w:p w14:paraId="00813FF8" w14:textId="77777777" w:rsidR="00B758B9" w:rsidRPr="002C7000" w:rsidRDefault="00B758B9" w:rsidP="007224CF">
      <w:pPr>
        <w:pStyle w:val="Prrafodelista"/>
        <w:numPr>
          <w:ilvl w:val="2"/>
          <w:numId w:val="55"/>
        </w:numPr>
        <w:tabs>
          <w:tab w:val="left" w:pos="360"/>
        </w:tabs>
        <w:suppressAutoHyphens w:val="0"/>
        <w:spacing w:line="276" w:lineRule="auto"/>
        <w:jc w:val="both"/>
        <w:rPr>
          <w:rFonts w:cs="Arial"/>
          <w:sz w:val="20"/>
        </w:rPr>
      </w:pPr>
      <w:r w:rsidRPr="002C7000">
        <w:rPr>
          <w:rFonts w:cs="Arial"/>
          <w:sz w:val="20"/>
        </w:rPr>
        <w:t>Identificar las condiciones actuales de los recursos existentes y de recursos necesarios para la respuesta inicial a una emergencia.</w:t>
      </w:r>
    </w:p>
    <w:p w14:paraId="797FAB10" w14:textId="77777777" w:rsidR="00B758B9" w:rsidRPr="002C7000" w:rsidRDefault="00B758B9" w:rsidP="000B3D91">
      <w:pPr>
        <w:pStyle w:val="Prrafodelista"/>
        <w:tabs>
          <w:tab w:val="left" w:pos="360"/>
        </w:tabs>
        <w:suppressAutoHyphens w:val="0"/>
        <w:spacing w:line="276" w:lineRule="auto"/>
        <w:ind w:left="720"/>
        <w:jc w:val="both"/>
        <w:rPr>
          <w:rFonts w:cs="Arial"/>
          <w:sz w:val="20"/>
        </w:rPr>
      </w:pPr>
    </w:p>
    <w:p w14:paraId="31D277D4" w14:textId="0353E263" w:rsidR="00AC22A8" w:rsidRPr="002C7000" w:rsidRDefault="00AC22A8" w:rsidP="007224CF">
      <w:pPr>
        <w:pStyle w:val="Prrafodelista"/>
        <w:numPr>
          <w:ilvl w:val="2"/>
          <w:numId w:val="55"/>
        </w:numPr>
        <w:tabs>
          <w:tab w:val="left" w:pos="360"/>
        </w:tabs>
        <w:suppressAutoHyphens w:val="0"/>
        <w:spacing w:line="276" w:lineRule="auto"/>
        <w:jc w:val="both"/>
        <w:rPr>
          <w:rFonts w:cs="Arial"/>
          <w:sz w:val="20"/>
        </w:rPr>
      </w:pPr>
      <w:r w:rsidRPr="002C7000">
        <w:rPr>
          <w:rFonts w:cs="Arial"/>
          <w:sz w:val="20"/>
        </w:rPr>
        <w:t xml:space="preserve">Proteger la integridad de los trabajadores del ESM </w:t>
      </w:r>
      <w:r w:rsidR="005B3A76">
        <w:rPr>
          <w:b/>
          <w:sz w:val="20"/>
          <w:szCs w:val="22"/>
        </w:rPr>
        <w:t>DILIGENCIE AQUI</w:t>
      </w:r>
      <w:r w:rsidR="000724F1" w:rsidRPr="002C7000">
        <w:rPr>
          <w:b/>
          <w:sz w:val="20"/>
          <w:szCs w:val="22"/>
        </w:rPr>
        <w:t xml:space="preserve"> EL NOMBRE DEL ESTABLECIMIENTO DE SANIDAD</w:t>
      </w:r>
      <w:r w:rsidR="000B3D91" w:rsidRPr="002C7000">
        <w:rPr>
          <w:rFonts w:cs="Arial"/>
          <w:sz w:val="20"/>
        </w:rPr>
        <w:t xml:space="preserve">  </w:t>
      </w:r>
      <w:r w:rsidRPr="002C7000">
        <w:rPr>
          <w:rFonts w:cs="Arial"/>
          <w:sz w:val="20"/>
        </w:rPr>
        <w:t>y visitantes.</w:t>
      </w:r>
    </w:p>
    <w:p w14:paraId="724BDE7F" w14:textId="77777777" w:rsidR="00AC22A8" w:rsidRPr="002C7000" w:rsidRDefault="00AC22A8" w:rsidP="000B3D91">
      <w:pPr>
        <w:pStyle w:val="Prrafodelista"/>
        <w:tabs>
          <w:tab w:val="left" w:pos="360"/>
        </w:tabs>
        <w:suppressAutoHyphens w:val="0"/>
        <w:spacing w:line="276" w:lineRule="auto"/>
        <w:ind w:left="720"/>
        <w:jc w:val="both"/>
        <w:rPr>
          <w:rFonts w:cs="Arial"/>
          <w:sz w:val="20"/>
        </w:rPr>
      </w:pPr>
    </w:p>
    <w:p w14:paraId="63A3B036" w14:textId="5DB28B9A" w:rsidR="00AC22A8" w:rsidRPr="002C7000" w:rsidRDefault="00AC22A8" w:rsidP="007224CF">
      <w:pPr>
        <w:pStyle w:val="Prrafodelista"/>
        <w:numPr>
          <w:ilvl w:val="2"/>
          <w:numId w:val="55"/>
        </w:numPr>
        <w:tabs>
          <w:tab w:val="left" w:pos="360"/>
        </w:tabs>
        <w:suppressAutoHyphens w:val="0"/>
        <w:spacing w:line="276" w:lineRule="auto"/>
        <w:jc w:val="both"/>
        <w:rPr>
          <w:rFonts w:cs="Arial"/>
          <w:sz w:val="20"/>
        </w:rPr>
      </w:pPr>
      <w:r w:rsidRPr="002C7000">
        <w:rPr>
          <w:rFonts w:cs="Arial"/>
          <w:sz w:val="20"/>
        </w:rPr>
        <w:t>Mitigar los daños de los recursos materiales, medio ambiente y bienes en las eventuales emergencias d</w:t>
      </w:r>
      <w:r w:rsidR="000B3D91" w:rsidRPr="002C7000">
        <w:rPr>
          <w:rFonts w:cs="Arial"/>
          <w:sz w:val="20"/>
        </w:rPr>
        <w:t>el ESM</w:t>
      </w:r>
      <w:r w:rsidRPr="002C7000">
        <w:rPr>
          <w:rFonts w:cs="Arial"/>
          <w:sz w:val="20"/>
        </w:rPr>
        <w:t xml:space="preserve"> </w:t>
      </w:r>
      <w:r w:rsidR="005B3A76">
        <w:rPr>
          <w:b/>
          <w:sz w:val="20"/>
          <w:szCs w:val="22"/>
        </w:rPr>
        <w:t>DILIGENCIE AQUI</w:t>
      </w:r>
      <w:r w:rsidR="000724F1" w:rsidRPr="002C7000">
        <w:rPr>
          <w:b/>
          <w:sz w:val="20"/>
          <w:szCs w:val="22"/>
        </w:rPr>
        <w:t xml:space="preserve"> EL NOMBRE DEL ESTABLECIMIENTO DE SANIDAD</w:t>
      </w:r>
      <w:r w:rsidR="000B3D91" w:rsidRPr="002C7000">
        <w:rPr>
          <w:b/>
          <w:sz w:val="20"/>
          <w:szCs w:val="22"/>
        </w:rPr>
        <w:t>.</w:t>
      </w:r>
    </w:p>
    <w:p w14:paraId="19ABEE0C" w14:textId="77777777" w:rsidR="00B758B9" w:rsidRPr="002C7000" w:rsidRDefault="00B758B9" w:rsidP="000B3D91">
      <w:pPr>
        <w:pStyle w:val="Prrafodelista"/>
        <w:tabs>
          <w:tab w:val="left" w:pos="360"/>
        </w:tabs>
        <w:suppressAutoHyphens w:val="0"/>
        <w:spacing w:line="276" w:lineRule="auto"/>
        <w:ind w:left="720"/>
        <w:jc w:val="both"/>
        <w:rPr>
          <w:rFonts w:cs="Arial"/>
          <w:sz w:val="20"/>
        </w:rPr>
      </w:pPr>
    </w:p>
    <w:p w14:paraId="73D80172" w14:textId="77777777" w:rsidR="00B758B9" w:rsidRPr="002C7000" w:rsidRDefault="00B758B9" w:rsidP="007224CF">
      <w:pPr>
        <w:pStyle w:val="Prrafodelista"/>
        <w:numPr>
          <w:ilvl w:val="2"/>
          <w:numId w:val="55"/>
        </w:numPr>
        <w:tabs>
          <w:tab w:val="left" w:pos="360"/>
        </w:tabs>
        <w:suppressAutoHyphens w:val="0"/>
        <w:spacing w:line="276" w:lineRule="auto"/>
        <w:jc w:val="both"/>
        <w:rPr>
          <w:rFonts w:cs="Arial"/>
          <w:sz w:val="20"/>
        </w:rPr>
      </w:pPr>
      <w:r w:rsidRPr="002C7000">
        <w:rPr>
          <w:rFonts w:cs="Arial"/>
          <w:sz w:val="20"/>
        </w:rPr>
        <w:t>Establecer y mantener un esquema de organización interna, práctico, eficaz y eficiente para responder inicialmente a una emergencia hasta el arribo de los organismos de socorro externos.</w:t>
      </w:r>
    </w:p>
    <w:p w14:paraId="40BC705E" w14:textId="77777777" w:rsidR="00AC22A8" w:rsidRPr="002C7000" w:rsidRDefault="00AC22A8" w:rsidP="000B3D91">
      <w:pPr>
        <w:pStyle w:val="Prrafodelista"/>
        <w:tabs>
          <w:tab w:val="left" w:pos="360"/>
        </w:tabs>
        <w:suppressAutoHyphens w:val="0"/>
        <w:spacing w:line="276" w:lineRule="auto"/>
        <w:ind w:left="720"/>
        <w:jc w:val="both"/>
        <w:rPr>
          <w:rFonts w:cs="Arial"/>
          <w:sz w:val="20"/>
        </w:rPr>
      </w:pPr>
    </w:p>
    <w:p w14:paraId="182FAD07" w14:textId="77777777" w:rsidR="00B758B9" w:rsidRPr="002C7000" w:rsidRDefault="00B758B9" w:rsidP="007224CF">
      <w:pPr>
        <w:pStyle w:val="Prrafodelista"/>
        <w:numPr>
          <w:ilvl w:val="2"/>
          <w:numId w:val="55"/>
        </w:numPr>
        <w:tabs>
          <w:tab w:val="left" w:pos="360"/>
        </w:tabs>
        <w:suppressAutoHyphens w:val="0"/>
        <w:spacing w:line="276" w:lineRule="auto"/>
        <w:jc w:val="both"/>
        <w:rPr>
          <w:rFonts w:cs="Arial"/>
          <w:sz w:val="20"/>
        </w:rPr>
      </w:pPr>
      <w:r w:rsidRPr="002C7000">
        <w:rPr>
          <w:rFonts w:cs="Arial"/>
          <w:sz w:val="20"/>
        </w:rPr>
        <w:t>Brindar las herramientas cognitivas y conductuales necesarias, que permitan una evacuación segura de las personas que se encuentran expuestas a determinados riesgos, y su paso a lugares seguros de menor peligro.</w:t>
      </w:r>
    </w:p>
    <w:p w14:paraId="780DA814" w14:textId="77777777" w:rsidR="00AC22A8" w:rsidRDefault="00AC22A8" w:rsidP="00CB39AF">
      <w:pPr>
        <w:spacing w:line="276" w:lineRule="auto"/>
        <w:ind w:left="720"/>
        <w:jc w:val="both"/>
        <w:rPr>
          <w:rFonts w:cs="Arial"/>
        </w:rPr>
      </w:pPr>
    </w:p>
    <w:p w14:paraId="3EF5EC7F" w14:textId="77777777" w:rsidR="002C7000" w:rsidRDefault="002C7000" w:rsidP="00CB39AF">
      <w:pPr>
        <w:spacing w:line="276" w:lineRule="auto"/>
        <w:ind w:left="720"/>
        <w:jc w:val="both"/>
        <w:rPr>
          <w:rFonts w:cs="Arial"/>
        </w:rPr>
      </w:pPr>
    </w:p>
    <w:p w14:paraId="5068B8C7" w14:textId="77777777" w:rsidR="00CA0C9D" w:rsidRDefault="00CA0C9D" w:rsidP="00CB39AF">
      <w:pPr>
        <w:spacing w:line="276" w:lineRule="auto"/>
        <w:ind w:left="720"/>
        <w:jc w:val="both"/>
        <w:rPr>
          <w:rFonts w:cs="Arial"/>
        </w:rPr>
      </w:pPr>
    </w:p>
    <w:p w14:paraId="5C858E3F" w14:textId="77777777" w:rsidR="00CA0C9D" w:rsidRDefault="00CA0C9D" w:rsidP="00CB39AF">
      <w:pPr>
        <w:spacing w:line="276" w:lineRule="auto"/>
        <w:ind w:left="720"/>
        <w:jc w:val="both"/>
        <w:rPr>
          <w:rFonts w:cs="Arial"/>
        </w:rPr>
      </w:pPr>
    </w:p>
    <w:p w14:paraId="59AEC1FD" w14:textId="77777777" w:rsidR="004471CD" w:rsidRPr="003A1AF5" w:rsidRDefault="004471CD" w:rsidP="007224CF">
      <w:pPr>
        <w:pStyle w:val="Encabezado1"/>
        <w:numPr>
          <w:ilvl w:val="0"/>
          <w:numId w:val="51"/>
        </w:numPr>
        <w:spacing w:line="276" w:lineRule="auto"/>
        <w:rPr>
          <w:sz w:val="20"/>
          <w:lang w:val="es-CO"/>
        </w:rPr>
      </w:pPr>
      <w:bookmarkStart w:id="21" w:name="_Toc483313311"/>
      <w:bookmarkStart w:id="22" w:name="_Toc483314826"/>
      <w:r w:rsidRPr="003A1AF5">
        <w:rPr>
          <w:sz w:val="20"/>
          <w:lang w:val="es-CO"/>
        </w:rPr>
        <w:lastRenderedPageBreak/>
        <w:t>ALCANCE</w:t>
      </w:r>
      <w:bookmarkEnd w:id="21"/>
      <w:bookmarkEnd w:id="22"/>
    </w:p>
    <w:p w14:paraId="2054E2C6" w14:textId="77777777" w:rsidR="004471CD" w:rsidRPr="003A1AF5" w:rsidRDefault="004471CD" w:rsidP="00CB39AF">
      <w:pPr>
        <w:spacing w:line="276" w:lineRule="auto"/>
      </w:pPr>
    </w:p>
    <w:p w14:paraId="738C93ED" w14:textId="6E8869A2" w:rsidR="004471CD" w:rsidRPr="003A1AF5" w:rsidRDefault="004471CD" w:rsidP="00CB39AF">
      <w:pPr>
        <w:spacing w:line="276" w:lineRule="auto"/>
        <w:jc w:val="both"/>
        <w:rPr>
          <w:rFonts w:cs="Arial"/>
        </w:rPr>
      </w:pPr>
      <w:r w:rsidRPr="003A1AF5">
        <w:rPr>
          <w:rFonts w:cs="Arial"/>
        </w:rPr>
        <w:t xml:space="preserve">Este Plan aplica para la atención de emergencias que se puedan presentar en </w:t>
      </w:r>
      <w:r w:rsidRPr="003A1AF5">
        <w:rPr>
          <w:rFonts w:cs="Arial"/>
          <w:lang w:eastAsia="es-CO"/>
        </w:rPr>
        <w:t xml:space="preserve">el ESM  </w:t>
      </w:r>
      <w:r w:rsidR="00717024">
        <w:rPr>
          <w:b/>
          <w:szCs w:val="22"/>
        </w:rPr>
        <w:t>DILIGENCIE AQUI</w:t>
      </w:r>
      <w:r w:rsidR="000724F1" w:rsidRPr="000B3D91">
        <w:rPr>
          <w:b/>
          <w:szCs w:val="22"/>
        </w:rPr>
        <w:t xml:space="preserve"> EL NOMBRE DEL ESTABLECIMIENTO DE SANIDAD</w:t>
      </w:r>
      <w:r w:rsidRPr="003A1AF5">
        <w:rPr>
          <w:rFonts w:cs="Arial"/>
        </w:rPr>
        <w:t>, está dirigido a funcionarios, usuarios y visitantes</w:t>
      </w:r>
      <w:r w:rsidR="00C7536D" w:rsidRPr="003A1AF5">
        <w:rPr>
          <w:rFonts w:cs="Arial"/>
        </w:rPr>
        <w:t>. A</w:t>
      </w:r>
      <w:r w:rsidRPr="003A1AF5">
        <w:rPr>
          <w:rFonts w:cs="Arial"/>
        </w:rPr>
        <w:t xml:space="preserve">plica para todas las edificaciones que hacen parte de sus instalaciones y </w:t>
      </w:r>
      <w:r w:rsidRPr="003A1AF5">
        <w:rPr>
          <w:rFonts w:cs="Arial"/>
          <w:lang w:eastAsia="es-MX"/>
        </w:rPr>
        <w:t>sus integrantes para que conozc</w:t>
      </w:r>
      <w:r w:rsidR="00C7536D" w:rsidRPr="003A1AF5">
        <w:rPr>
          <w:rFonts w:cs="Arial"/>
          <w:lang w:eastAsia="es-MX"/>
        </w:rPr>
        <w:t>an y ejecuten</w:t>
      </w:r>
      <w:r w:rsidRPr="003A1AF5">
        <w:rPr>
          <w:rFonts w:cs="Arial"/>
          <w:lang w:eastAsia="es-MX"/>
        </w:rPr>
        <w:t xml:space="preserve"> las acciones necesarias para minimizar los</w:t>
      </w:r>
      <w:r w:rsidRPr="003A1AF5">
        <w:rPr>
          <w:rFonts w:cs="Arial"/>
        </w:rPr>
        <w:t xml:space="preserve"> </w:t>
      </w:r>
      <w:r w:rsidRPr="003A1AF5">
        <w:rPr>
          <w:rFonts w:cs="Arial"/>
          <w:lang w:eastAsia="es-MX"/>
        </w:rPr>
        <w:t>riesgos y reducir las pérdidas que ocasionan este tipo de emergencias.</w:t>
      </w:r>
    </w:p>
    <w:p w14:paraId="7313EEAB" w14:textId="77777777" w:rsidR="004471CD" w:rsidRPr="003A1AF5" w:rsidRDefault="004471CD" w:rsidP="00CB39AF">
      <w:pPr>
        <w:pStyle w:val="Encabezado1"/>
        <w:spacing w:line="276" w:lineRule="auto"/>
        <w:rPr>
          <w:sz w:val="20"/>
          <w:lang w:val="es-CO"/>
        </w:rPr>
      </w:pPr>
    </w:p>
    <w:p w14:paraId="5EB814D3" w14:textId="77777777" w:rsidR="00B12BFC" w:rsidRPr="003A1AF5" w:rsidRDefault="006D586E" w:rsidP="007224CF">
      <w:pPr>
        <w:pStyle w:val="Encabezado1"/>
        <w:numPr>
          <w:ilvl w:val="0"/>
          <w:numId w:val="51"/>
        </w:numPr>
        <w:spacing w:line="276" w:lineRule="auto"/>
        <w:rPr>
          <w:sz w:val="20"/>
          <w:lang w:val="es-CO"/>
        </w:rPr>
      </w:pPr>
      <w:bookmarkStart w:id="23" w:name="_Toc483313312"/>
      <w:bookmarkStart w:id="24" w:name="_Toc483314827"/>
      <w:r w:rsidRPr="003A1AF5">
        <w:rPr>
          <w:sz w:val="20"/>
          <w:lang w:val="es-CO"/>
        </w:rPr>
        <w:t>POLÍTICA PARA CONTROL DE EMERGENCIAS</w:t>
      </w:r>
      <w:bookmarkEnd w:id="23"/>
      <w:bookmarkEnd w:id="24"/>
    </w:p>
    <w:p w14:paraId="5703C27C" w14:textId="77777777" w:rsidR="00B12BFC" w:rsidRPr="003A1AF5" w:rsidRDefault="00B12BFC" w:rsidP="00CB39AF">
      <w:pPr>
        <w:spacing w:line="276" w:lineRule="auto"/>
        <w:ind w:left="432"/>
        <w:jc w:val="both"/>
      </w:pPr>
    </w:p>
    <w:p w14:paraId="4648F519" w14:textId="512E5B99" w:rsidR="00B12BFC" w:rsidRPr="003A1AF5" w:rsidRDefault="002055F9" w:rsidP="00CB39AF">
      <w:pPr>
        <w:spacing w:line="276" w:lineRule="auto"/>
        <w:jc w:val="both"/>
        <w:rPr>
          <w:rFonts w:cs="Arial"/>
        </w:rPr>
      </w:pPr>
      <w:r w:rsidRPr="003A1AF5">
        <w:rPr>
          <w:rFonts w:cs="Arial"/>
        </w:rPr>
        <w:t xml:space="preserve">El ESM </w:t>
      </w:r>
      <w:r w:rsidR="00717024">
        <w:rPr>
          <w:b/>
          <w:szCs w:val="22"/>
        </w:rPr>
        <w:t>DILIGENCIE AQUI</w:t>
      </w:r>
      <w:r w:rsidR="000724F1" w:rsidRPr="000B3D91">
        <w:rPr>
          <w:b/>
          <w:szCs w:val="22"/>
        </w:rPr>
        <w:t xml:space="preserve"> EL NOMBRE DEL ESTABLECIMIENTO DE SANIDAD</w:t>
      </w:r>
      <w:r w:rsidR="000B3D91" w:rsidRPr="003A1AF5">
        <w:rPr>
          <w:rFonts w:cs="Arial"/>
        </w:rPr>
        <w:t xml:space="preserve"> </w:t>
      </w:r>
      <w:r w:rsidR="006D586E" w:rsidRPr="003A1AF5">
        <w:rPr>
          <w:rFonts w:cs="Arial"/>
        </w:rPr>
        <w:t xml:space="preserve">considera como uno de sus objetivos principales, el correcto cumplimiento de la normatividad vigente en lo que al tema de Manejo de Emergencias se refiere, buscando mitigar los efectos de cualquier emergencia y el trabajo armónico con los organismos de socorro, con la premisa de obtener y mantener altos niveles de efectividad, eficiencia y eficacia de los diferentes frentes. </w:t>
      </w:r>
    </w:p>
    <w:p w14:paraId="77EFA90E" w14:textId="77777777" w:rsidR="00B12BFC" w:rsidRPr="003A1AF5" w:rsidRDefault="00B12BFC" w:rsidP="00CB39AF">
      <w:pPr>
        <w:spacing w:line="276" w:lineRule="auto"/>
        <w:jc w:val="both"/>
        <w:rPr>
          <w:rFonts w:cs="Arial"/>
        </w:rPr>
      </w:pPr>
    </w:p>
    <w:p w14:paraId="40356A48" w14:textId="2B90953C" w:rsidR="00B12BFC" w:rsidRPr="003A1AF5" w:rsidRDefault="006D586E" w:rsidP="00CB39AF">
      <w:pPr>
        <w:spacing w:line="276" w:lineRule="auto"/>
        <w:jc w:val="both"/>
        <w:rPr>
          <w:rFonts w:cs="Arial"/>
        </w:rPr>
      </w:pPr>
      <w:r w:rsidRPr="003A1AF5">
        <w:rPr>
          <w:rFonts w:cs="Arial"/>
        </w:rPr>
        <w:t xml:space="preserve">Para poder lograr el cumplimiento de este propósito </w:t>
      </w:r>
      <w:r w:rsidR="002055F9" w:rsidRPr="003A1AF5">
        <w:rPr>
          <w:rFonts w:cs="Arial"/>
        </w:rPr>
        <w:t xml:space="preserve">el ESM </w:t>
      </w:r>
      <w:r w:rsidR="00160527">
        <w:rPr>
          <w:b/>
          <w:szCs w:val="22"/>
        </w:rPr>
        <w:t>DILIGENCIE AQUI</w:t>
      </w:r>
      <w:r w:rsidR="000724F1" w:rsidRPr="000B3D91">
        <w:rPr>
          <w:b/>
          <w:szCs w:val="22"/>
        </w:rPr>
        <w:t xml:space="preserve"> EL NOMBRE DEL ESTABLECIMIENTO DE SANIDAD</w:t>
      </w:r>
      <w:r w:rsidR="002055F9" w:rsidRPr="003A1AF5">
        <w:rPr>
          <w:rFonts w:cs="Arial"/>
        </w:rPr>
        <w:t xml:space="preserve"> </w:t>
      </w:r>
      <w:r w:rsidR="00B559A9" w:rsidRPr="003A1AF5">
        <w:rPr>
          <w:rFonts w:cs="Arial"/>
        </w:rPr>
        <w:t>s</w:t>
      </w:r>
      <w:r w:rsidRPr="003A1AF5">
        <w:rPr>
          <w:rFonts w:cs="Arial"/>
        </w:rPr>
        <w:t>e compromete a analizar oportunamente la vulnerabilidad de sus instalaciones, conformar y capacitar a la brigada de emergencias, asignar recursos al Plan de Emergencias e incluir a los visitantes y población flotante dentro de los objetivos del plan de Emergencias.</w:t>
      </w:r>
    </w:p>
    <w:p w14:paraId="5C3B3115" w14:textId="77777777" w:rsidR="00B12BFC" w:rsidRPr="003A1AF5" w:rsidRDefault="00B12BFC" w:rsidP="00CB39AF">
      <w:pPr>
        <w:spacing w:line="276" w:lineRule="auto"/>
        <w:jc w:val="both"/>
        <w:rPr>
          <w:rFonts w:cs="Arial"/>
        </w:rPr>
      </w:pPr>
    </w:p>
    <w:p w14:paraId="65D6E62B" w14:textId="77777777" w:rsidR="00B12BFC" w:rsidRPr="003A1AF5" w:rsidRDefault="006D586E" w:rsidP="00CB39AF">
      <w:pPr>
        <w:spacing w:line="276" w:lineRule="auto"/>
        <w:jc w:val="both"/>
        <w:rPr>
          <w:rFonts w:cs="Arial"/>
        </w:rPr>
      </w:pPr>
      <w:r w:rsidRPr="003A1AF5">
        <w:rPr>
          <w:rFonts w:cs="Arial"/>
        </w:rPr>
        <w:t xml:space="preserve">Compromisos: </w:t>
      </w:r>
    </w:p>
    <w:p w14:paraId="0048DCE9" w14:textId="77777777" w:rsidR="00B12BFC" w:rsidRPr="003A1AF5" w:rsidRDefault="00B12BFC" w:rsidP="00CB39AF">
      <w:pPr>
        <w:spacing w:line="276" w:lineRule="auto"/>
        <w:jc w:val="both"/>
        <w:rPr>
          <w:rFonts w:cs="Arial"/>
        </w:rPr>
      </w:pPr>
    </w:p>
    <w:p w14:paraId="064F8F98" w14:textId="77777777" w:rsidR="00B12BFC" w:rsidRPr="003A1AF5" w:rsidRDefault="006D586E" w:rsidP="007224CF">
      <w:pPr>
        <w:numPr>
          <w:ilvl w:val="0"/>
          <w:numId w:val="56"/>
        </w:numPr>
        <w:spacing w:line="276" w:lineRule="auto"/>
        <w:jc w:val="both"/>
        <w:textAlignment w:val="baseline"/>
        <w:rPr>
          <w:rFonts w:cs="Arial"/>
        </w:rPr>
      </w:pPr>
      <w:r w:rsidRPr="003A1AF5">
        <w:rPr>
          <w:rFonts w:cs="Arial"/>
        </w:rPr>
        <w:t>Asignar recursos humanos, financieros, tecnológicos y físicos que sean necesarios, para dar cumplimiento a</w:t>
      </w:r>
      <w:r w:rsidR="00B559A9" w:rsidRPr="003A1AF5">
        <w:rPr>
          <w:rFonts w:cs="Arial"/>
        </w:rPr>
        <w:t>l sistema de seguridad y salud en el trabajo</w:t>
      </w:r>
      <w:r w:rsidRPr="003A1AF5">
        <w:rPr>
          <w:rFonts w:cs="Arial"/>
        </w:rPr>
        <w:t xml:space="preserve"> según se requieran. </w:t>
      </w:r>
    </w:p>
    <w:p w14:paraId="35446F7F" w14:textId="77777777" w:rsidR="00B12BFC" w:rsidRPr="003A1AF5" w:rsidRDefault="00B12BFC" w:rsidP="00CB39AF">
      <w:pPr>
        <w:tabs>
          <w:tab w:val="num" w:pos="284"/>
        </w:tabs>
        <w:spacing w:line="276" w:lineRule="auto"/>
        <w:ind w:left="284" w:hanging="284"/>
        <w:jc w:val="both"/>
        <w:textAlignment w:val="baseline"/>
        <w:rPr>
          <w:rFonts w:cs="Arial"/>
        </w:rPr>
      </w:pPr>
    </w:p>
    <w:p w14:paraId="1D76229B" w14:textId="77777777" w:rsidR="00B12BFC" w:rsidRPr="003A1AF5" w:rsidRDefault="006D586E" w:rsidP="007224CF">
      <w:pPr>
        <w:numPr>
          <w:ilvl w:val="0"/>
          <w:numId w:val="56"/>
        </w:numPr>
        <w:spacing w:line="276" w:lineRule="auto"/>
        <w:jc w:val="both"/>
        <w:textAlignment w:val="baseline"/>
        <w:rPr>
          <w:rFonts w:cs="Arial"/>
        </w:rPr>
      </w:pPr>
      <w:r w:rsidRPr="003A1AF5">
        <w:rPr>
          <w:rFonts w:cs="Arial"/>
        </w:rPr>
        <w:t xml:space="preserve">Conformar y capacitar debidamente a la Brigada de Emergencias apoyando su funcionamiento de acuerdo con lo estipulado en la legislación </w:t>
      </w:r>
      <w:r w:rsidR="00EF1BF4" w:rsidRPr="003A1AF5">
        <w:rPr>
          <w:rFonts w:cs="Arial"/>
        </w:rPr>
        <w:t>colombiana</w:t>
      </w:r>
      <w:r w:rsidRPr="003A1AF5">
        <w:rPr>
          <w:rFonts w:cs="Arial"/>
        </w:rPr>
        <w:t xml:space="preserve">.  </w:t>
      </w:r>
    </w:p>
    <w:p w14:paraId="581A6232" w14:textId="77777777" w:rsidR="00B12BFC" w:rsidRPr="003A1AF5" w:rsidRDefault="00B12BFC" w:rsidP="00CB39AF">
      <w:pPr>
        <w:tabs>
          <w:tab w:val="num" w:pos="284"/>
        </w:tabs>
        <w:spacing w:line="276" w:lineRule="auto"/>
        <w:ind w:left="284" w:hanging="284"/>
        <w:jc w:val="both"/>
        <w:textAlignment w:val="baseline"/>
        <w:rPr>
          <w:rFonts w:cs="Arial"/>
        </w:rPr>
      </w:pPr>
    </w:p>
    <w:p w14:paraId="0735FE1C" w14:textId="77777777" w:rsidR="00B12BFC" w:rsidRPr="003A1AF5" w:rsidRDefault="006D586E" w:rsidP="007224CF">
      <w:pPr>
        <w:numPr>
          <w:ilvl w:val="0"/>
          <w:numId w:val="56"/>
        </w:numPr>
        <w:spacing w:line="276" w:lineRule="auto"/>
        <w:jc w:val="both"/>
        <w:textAlignment w:val="baseline"/>
        <w:rPr>
          <w:rFonts w:cs="Arial"/>
        </w:rPr>
      </w:pPr>
      <w:r w:rsidRPr="003A1AF5">
        <w:rPr>
          <w:rFonts w:cs="Arial"/>
        </w:rPr>
        <w:t xml:space="preserve">Proporcionar el tiempo requerido para que sus brigadistas se capaciten en los diferentes frentes de acción (Primeros auxilios, Evacuación y </w:t>
      </w:r>
      <w:r w:rsidR="007D4595" w:rsidRPr="003A1AF5">
        <w:rPr>
          <w:rFonts w:cs="Arial"/>
        </w:rPr>
        <w:t>Control de Incendios</w:t>
      </w:r>
      <w:r w:rsidRPr="003A1AF5">
        <w:rPr>
          <w:rFonts w:cs="Arial"/>
        </w:rPr>
        <w:t xml:space="preserve">) y a su </w:t>
      </w:r>
      <w:r w:rsidR="001E3A0B" w:rsidRPr="003A1AF5">
        <w:rPr>
          <w:rFonts w:cs="Arial"/>
        </w:rPr>
        <w:t>vez participen</w:t>
      </w:r>
      <w:r w:rsidRPr="003A1AF5">
        <w:rPr>
          <w:rFonts w:cs="Arial"/>
        </w:rPr>
        <w:t xml:space="preserve"> en eventos educativos de prevención y control de emergencias.</w:t>
      </w:r>
    </w:p>
    <w:p w14:paraId="3D621D30" w14:textId="77777777" w:rsidR="00B12BFC" w:rsidRPr="003A1AF5" w:rsidRDefault="00B12BFC" w:rsidP="00CB39AF">
      <w:pPr>
        <w:tabs>
          <w:tab w:val="num" w:pos="284"/>
        </w:tabs>
        <w:spacing w:line="276" w:lineRule="auto"/>
        <w:ind w:left="284" w:hanging="284"/>
        <w:jc w:val="both"/>
        <w:textAlignment w:val="baseline"/>
        <w:rPr>
          <w:rFonts w:cs="Arial"/>
        </w:rPr>
      </w:pPr>
    </w:p>
    <w:p w14:paraId="780689EF" w14:textId="77777777" w:rsidR="00B12BFC" w:rsidRPr="003A1AF5" w:rsidRDefault="006D586E" w:rsidP="007224CF">
      <w:pPr>
        <w:numPr>
          <w:ilvl w:val="0"/>
          <w:numId w:val="56"/>
        </w:numPr>
        <w:spacing w:line="276" w:lineRule="auto"/>
        <w:jc w:val="both"/>
        <w:textAlignment w:val="baseline"/>
        <w:rPr>
          <w:rFonts w:cs="Arial"/>
        </w:rPr>
      </w:pPr>
      <w:r w:rsidRPr="003A1AF5">
        <w:rPr>
          <w:rFonts w:cs="Arial"/>
        </w:rPr>
        <w:t xml:space="preserve">Se establece una estructura </w:t>
      </w:r>
      <w:r w:rsidR="001E3A0B" w:rsidRPr="003A1AF5">
        <w:rPr>
          <w:rFonts w:cs="Arial"/>
        </w:rPr>
        <w:t>organizacional con</w:t>
      </w:r>
      <w:r w:rsidRPr="003A1AF5">
        <w:rPr>
          <w:rFonts w:cs="Arial"/>
        </w:rPr>
        <w:t xml:space="preserve"> el compromiso de liderar y coordinar las acciones de prevención y control de las amenazas detectadas y que puedan ocasionar </w:t>
      </w:r>
      <w:r w:rsidR="001E3A0B" w:rsidRPr="003A1AF5">
        <w:rPr>
          <w:rFonts w:cs="Arial"/>
        </w:rPr>
        <w:t>emergencias de</w:t>
      </w:r>
      <w:r w:rsidRPr="003A1AF5">
        <w:rPr>
          <w:rFonts w:cs="Arial"/>
        </w:rPr>
        <w:t xml:space="preserve"> </w:t>
      </w:r>
      <w:r w:rsidR="001E3A0B" w:rsidRPr="003A1AF5">
        <w:rPr>
          <w:rFonts w:cs="Arial"/>
        </w:rPr>
        <w:t>carácter natural</w:t>
      </w:r>
      <w:r w:rsidRPr="003A1AF5">
        <w:rPr>
          <w:rFonts w:cs="Arial"/>
        </w:rPr>
        <w:t xml:space="preserve"> o antrópicos.</w:t>
      </w:r>
    </w:p>
    <w:p w14:paraId="2DE68B50" w14:textId="77777777" w:rsidR="00B12BFC" w:rsidRPr="003A1AF5" w:rsidRDefault="00B12BFC" w:rsidP="00CB39AF">
      <w:pPr>
        <w:tabs>
          <w:tab w:val="num" w:pos="284"/>
        </w:tabs>
        <w:spacing w:line="276" w:lineRule="auto"/>
        <w:ind w:left="284" w:hanging="284"/>
        <w:jc w:val="both"/>
        <w:textAlignment w:val="baseline"/>
        <w:rPr>
          <w:rFonts w:cs="Arial"/>
        </w:rPr>
      </w:pPr>
    </w:p>
    <w:p w14:paraId="007B4EB6" w14:textId="77777777" w:rsidR="00B12BFC" w:rsidRPr="003A1AF5" w:rsidRDefault="006D586E" w:rsidP="007224CF">
      <w:pPr>
        <w:numPr>
          <w:ilvl w:val="0"/>
          <w:numId w:val="56"/>
        </w:numPr>
        <w:spacing w:line="276" w:lineRule="auto"/>
        <w:jc w:val="both"/>
        <w:textAlignment w:val="baseline"/>
        <w:rPr>
          <w:rFonts w:cs="Arial"/>
        </w:rPr>
      </w:pPr>
      <w:r w:rsidRPr="003A1AF5">
        <w:rPr>
          <w:rFonts w:cs="Arial"/>
        </w:rPr>
        <w:t>Divulgar promover y socializar lo pertinente del plan de emergencias, según sea su alcance</w:t>
      </w:r>
      <w:r w:rsidR="001E3A0B" w:rsidRPr="003A1AF5">
        <w:rPr>
          <w:rFonts w:cs="Arial"/>
        </w:rPr>
        <w:t xml:space="preserve"> </w:t>
      </w:r>
      <w:r w:rsidRPr="003A1AF5">
        <w:rPr>
          <w:rFonts w:cs="Arial"/>
        </w:rPr>
        <w:t xml:space="preserve">(Oficiales, Suboficiales, Brigadistas, Funcionario Civil) </w:t>
      </w:r>
      <w:r w:rsidR="001E3A0B" w:rsidRPr="003A1AF5">
        <w:rPr>
          <w:rFonts w:cs="Arial"/>
        </w:rPr>
        <w:t xml:space="preserve">y </w:t>
      </w:r>
      <w:r w:rsidRPr="003A1AF5">
        <w:rPr>
          <w:rFonts w:cs="Arial"/>
        </w:rPr>
        <w:t xml:space="preserve">de forma temporal a (Contratistas, visitantes, o anexos). </w:t>
      </w:r>
    </w:p>
    <w:p w14:paraId="15875D02" w14:textId="77777777" w:rsidR="001E3A0B" w:rsidRPr="003A1AF5" w:rsidRDefault="001E3A0B" w:rsidP="00CB39AF">
      <w:pPr>
        <w:spacing w:line="276" w:lineRule="auto"/>
        <w:ind w:left="284"/>
        <w:jc w:val="both"/>
        <w:textAlignment w:val="baseline"/>
        <w:rPr>
          <w:rFonts w:cs="Arial"/>
        </w:rPr>
      </w:pPr>
    </w:p>
    <w:p w14:paraId="0507D4BF" w14:textId="77777777" w:rsidR="007D4595" w:rsidRPr="003A1AF5" w:rsidRDefault="006D586E" w:rsidP="007224CF">
      <w:pPr>
        <w:numPr>
          <w:ilvl w:val="0"/>
          <w:numId w:val="56"/>
        </w:numPr>
        <w:spacing w:line="276" w:lineRule="auto"/>
        <w:jc w:val="both"/>
        <w:textAlignment w:val="baseline"/>
        <w:rPr>
          <w:rFonts w:cs="Arial"/>
        </w:rPr>
      </w:pPr>
      <w:r w:rsidRPr="003A1AF5">
        <w:rPr>
          <w:rFonts w:cs="Arial"/>
        </w:rPr>
        <w:lastRenderedPageBreak/>
        <w:t xml:space="preserve">De ser necesario se </w:t>
      </w:r>
      <w:r w:rsidR="001E3A0B" w:rsidRPr="003A1AF5">
        <w:rPr>
          <w:rFonts w:cs="Arial"/>
        </w:rPr>
        <w:t>articulará</w:t>
      </w:r>
      <w:r w:rsidRPr="003A1AF5">
        <w:rPr>
          <w:rFonts w:cs="Arial"/>
        </w:rPr>
        <w:t xml:space="preserve"> con grupos de control, unidades de rescate, cuerpos voluntarios, departamentales o regionales según corresponda.</w:t>
      </w:r>
    </w:p>
    <w:p w14:paraId="025DDA04" w14:textId="77777777" w:rsidR="00B12BFC" w:rsidRPr="006E6464" w:rsidRDefault="006D586E" w:rsidP="007224CF">
      <w:pPr>
        <w:pStyle w:val="Encabezado1"/>
        <w:numPr>
          <w:ilvl w:val="0"/>
          <w:numId w:val="51"/>
        </w:numPr>
        <w:spacing w:line="276" w:lineRule="auto"/>
        <w:rPr>
          <w:rFonts w:cs="Arial"/>
          <w:sz w:val="20"/>
          <w:lang w:val="es-CO"/>
        </w:rPr>
      </w:pPr>
      <w:bookmarkStart w:id="25" w:name="_Toc483313313"/>
      <w:bookmarkStart w:id="26" w:name="_Toc483314828"/>
      <w:r w:rsidRPr="006E6464">
        <w:rPr>
          <w:rFonts w:cs="Arial"/>
          <w:sz w:val="20"/>
          <w:lang w:val="es-CO"/>
        </w:rPr>
        <w:t>METODOLOGÍA</w:t>
      </w:r>
      <w:bookmarkEnd w:id="25"/>
      <w:bookmarkEnd w:id="26"/>
    </w:p>
    <w:p w14:paraId="6581870E" w14:textId="77777777" w:rsidR="00B12BFC" w:rsidRPr="006E6464" w:rsidRDefault="00B12BFC" w:rsidP="00CB39AF">
      <w:pPr>
        <w:spacing w:line="276" w:lineRule="auto"/>
        <w:jc w:val="both"/>
        <w:rPr>
          <w:rFonts w:cs="Arial"/>
        </w:rPr>
      </w:pPr>
    </w:p>
    <w:p w14:paraId="3527241B" w14:textId="669845A2" w:rsidR="00B12BFC" w:rsidRPr="006E6464" w:rsidRDefault="002055F9" w:rsidP="00CB39AF">
      <w:pPr>
        <w:spacing w:line="276" w:lineRule="auto"/>
        <w:jc w:val="both"/>
        <w:rPr>
          <w:rFonts w:cs="Arial"/>
        </w:rPr>
      </w:pPr>
      <w:r w:rsidRPr="006E6464">
        <w:rPr>
          <w:rFonts w:cs="Arial"/>
        </w:rPr>
        <w:t xml:space="preserve">El ESM </w:t>
      </w:r>
      <w:r w:rsidR="005B3A76">
        <w:rPr>
          <w:b/>
          <w:szCs w:val="22"/>
        </w:rPr>
        <w:t>DILIGENCIE AQUI</w:t>
      </w:r>
      <w:r w:rsidR="000724F1" w:rsidRPr="000B3D91">
        <w:rPr>
          <w:b/>
          <w:szCs w:val="22"/>
        </w:rPr>
        <w:t xml:space="preserve"> EL NOMBRE DEL ESTABLECIMIENTO DE SANIDAD</w:t>
      </w:r>
      <w:r w:rsidR="000724F1" w:rsidRPr="006E6464">
        <w:rPr>
          <w:rFonts w:cs="Arial"/>
        </w:rPr>
        <w:t xml:space="preserve"> </w:t>
      </w:r>
      <w:r w:rsidR="006D586E" w:rsidRPr="006E6464">
        <w:rPr>
          <w:rFonts w:cs="Arial"/>
        </w:rPr>
        <w:t xml:space="preserve">desarrolla procedimientos estandarizados para el manejo y administración de las emergencias, aplicando procesos documentales de análisis y operativos de mejoramiento, también desarrollando los compromisos implícitos en el plan de emergencias que permiten mitigar los riesgos ya identificados y calcular los extraordinarios. </w:t>
      </w:r>
    </w:p>
    <w:p w14:paraId="39A0E3D8" w14:textId="77777777" w:rsidR="00B12BFC" w:rsidRPr="006E6464" w:rsidRDefault="00B12BFC" w:rsidP="00CB39AF">
      <w:pPr>
        <w:spacing w:line="276" w:lineRule="auto"/>
        <w:jc w:val="both"/>
        <w:rPr>
          <w:rFonts w:cs="Arial"/>
        </w:rPr>
      </w:pPr>
    </w:p>
    <w:p w14:paraId="6C51AC9C" w14:textId="734A1970" w:rsidR="00B12BFC" w:rsidRPr="006E6464" w:rsidRDefault="006D586E" w:rsidP="00CB39AF">
      <w:pPr>
        <w:spacing w:line="276" w:lineRule="auto"/>
        <w:jc w:val="both"/>
        <w:rPr>
          <w:rFonts w:cs="Arial"/>
        </w:rPr>
      </w:pPr>
      <w:r w:rsidRPr="006E6464">
        <w:rPr>
          <w:rFonts w:cs="Arial"/>
        </w:rPr>
        <w:t xml:space="preserve">Para su diseño e implementación se efectúa una revisión de todos los peligros y riesgos involucrados en las tareas que se realicen en cada una de las áreas que conforman las instalaciones </w:t>
      </w:r>
      <w:r w:rsidR="002055F9" w:rsidRPr="006E6464">
        <w:rPr>
          <w:rFonts w:cs="Arial"/>
        </w:rPr>
        <w:t xml:space="preserve">del ESM </w:t>
      </w:r>
      <w:r w:rsidR="00160527">
        <w:rPr>
          <w:b/>
          <w:szCs w:val="22"/>
        </w:rPr>
        <w:t>DILIGENCIE AQUI</w:t>
      </w:r>
      <w:r w:rsidR="000724F1" w:rsidRPr="000B3D91">
        <w:rPr>
          <w:b/>
          <w:szCs w:val="22"/>
        </w:rPr>
        <w:t xml:space="preserve"> EL NOMBRE DEL ESTABLECIMIENTO DE SANIDAD</w:t>
      </w:r>
      <w:r w:rsidR="000724F1" w:rsidRPr="006E6464">
        <w:rPr>
          <w:rFonts w:cs="Arial"/>
        </w:rPr>
        <w:t xml:space="preserve"> </w:t>
      </w:r>
      <w:r w:rsidRPr="006E6464">
        <w:rPr>
          <w:rFonts w:cs="Arial"/>
        </w:rPr>
        <w:t xml:space="preserve">teniendo en cuenta su probabilidad o severidad se calcula la emergencias que pueden ocurrir, de los recursos disponibles para su control tanto internos como externos, basándose tanto en las experiencia de los trabajadores, como en el estado actual de las actividades </w:t>
      </w:r>
      <w:r w:rsidR="002055F9" w:rsidRPr="006E6464">
        <w:rPr>
          <w:rFonts w:cs="Arial"/>
        </w:rPr>
        <w:t xml:space="preserve">del </w:t>
      </w:r>
      <w:r w:rsidR="00160527">
        <w:rPr>
          <w:b/>
          <w:szCs w:val="22"/>
        </w:rPr>
        <w:t xml:space="preserve">DILIGENCIE AQUÍ </w:t>
      </w:r>
      <w:r w:rsidR="000724F1" w:rsidRPr="000B3D91">
        <w:rPr>
          <w:b/>
          <w:szCs w:val="22"/>
        </w:rPr>
        <w:t>EL NOMBRE DEL ESTABLECIMIENTO DE SANIDAD</w:t>
      </w:r>
      <w:r w:rsidR="000724F1" w:rsidRPr="006E6464">
        <w:rPr>
          <w:rFonts w:cs="Arial"/>
        </w:rPr>
        <w:t xml:space="preserve"> </w:t>
      </w:r>
      <w:r w:rsidRPr="006E6464">
        <w:rPr>
          <w:rFonts w:cs="Arial"/>
        </w:rPr>
        <w:t>en la consolidación y análisis de una serie de datos previamente inspeccionados</w:t>
      </w:r>
      <w:r w:rsidR="004D4071" w:rsidRPr="006E6464">
        <w:rPr>
          <w:rFonts w:cs="Arial"/>
        </w:rPr>
        <w:t xml:space="preserve"> </w:t>
      </w:r>
      <w:r w:rsidRPr="006E6464">
        <w:rPr>
          <w:rFonts w:cs="Arial"/>
        </w:rPr>
        <w:t>y documentados.</w:t>
      </w:r>
    </w:p>
    <w:p w14:paraId="1457C008" w14:textId="77777777" w:rsidR="00B12BFC" w:rsidRPr="006E6464" w:rsidRDefault="00B12BFC" w:rsidP="00CB39AF">
      <w:pPr>
        <w:spacing w:line="276" w:lineRule="auto"/>
        <w:jc w:val="both"/>
        <w:rPr>
          <w:rFonts w:cs="Arial"/>
        </w:rPr>
      </w:pPr>
    </w:p>
    <w:p w14:paraId="056EA0FE" w14:textId="77777777" w:rsidR="00B12BFC" w:rsidRPr="006E6464" w:rsidRDefault="006D586E" w:rsidP="007224CF">
      <w:pPr>
        <w:pStyle w:val="Encabezado1"/>
        <w:numPr>
          <w:ilvl w:val="0"/>
          <w:numId w:val="51"/>
        </w:numPr>
        <w:spacing w:line="276" w:lineRule="auto"/>
        <w:rPr>
          <w:rFonts w:cs="Arial"/>
          <w:sz w:val="20"/>
          <w:lang w:val="es-CO"/>
        </w:rPr>
      </w:pPr>
      <w:bookmarkStart w:id="27" w:name="_Toc483313314"/>
      <w:bookmarkStart w:id="28" w:name="_Toc483314829"/>
      <w:r w:rsidRPr="006E6464">
        <w:rPr>
          <w:rFonts w:cs="Arial"/>
          <w:sz w:val="20"/>
          <w:lang w:val="es-CO"/>
        </w:rPr>
        <w:t>MARCO LEGAL</w:t>
      </w:r>
      <w:bookmarkEnd w:id="27"/>
      <w:bookmarkEnd w:id="28"/>
    </w:p>
    <w:p w14:paraId="0022D897" w14:textId="77777777" w:rsidR="004A04D5" w:rsidRPr="006E6464" w:rsidRDefault="004A04D5" w:rsidP="00CB39AF">
      <w:pPr>
        <w:spacing w:line="276" w:lineRule="auto"/>
        <w:rPr>
          <w:rFonts w:cs="Arial"/>
        </w:rPr>
      </w:pPr>
    </w:p>
    <w:p w14:paraId="53DBC1B1" w14:textId="77777777" w:rsidR="004A04D5" w:rsidRPr="006E6464" w:rsidRDefault="004A04D5" w:rsidP="00CB39AF">
      <w:pPr>
        <w:spacing w:line="276" w:lineRule="auto"/>
        <w:jc w:val="both"/>
        <w:rPr>
          <w:rFonts w:cs="Arial"/>
        </w:rPr>
      </w:pPr>
      <w:r w:rsidRPr="006E6464">
        <w:rPr>
          <w:rFonts w:cs="Arial"/>
        </w:rPr>
        <w:t xml:space="preserve">La legislación colombiana en materia de seguridad y salud en el trabajo establece en varias normas la obligatoriedad que tienen las empresas para implementar el Programa Integral para la Prevención y el Control de Emergencias, todas fundamentadas en la obligación de los empleadores </w:t>
      </w:r>
      <w:r w:rsidR="004D4071" w:rsidRPr="006E6464">
        <w:rPr>
          <w:rFonts w:cs="Arial"/>
        </w:rPr>
        <w:t>de garantizar</w:t>
      </w:r>
      <w:r w:rsidRPr="006E6464">
        <w:rPr>
          <w:rFonts w:cs="Arial"/>
        </w:rPr>
        <w:t xml:space="preserve"> la salud de los trabajadores de acuerdo al numeral 348 del Código Sustantivo del Trabajo, modificado por el Decreto 13 de 1967, Artículo 10.  Medidas de Higiene y Seguridad.</w:t>
      </w:r>
    </w:p>
    <w:p w14:paraId="30A27CEB" w14:textId="77777777" w:rsidR="006E6464" w:rsidRDefault="006E6464" w:rsidP="00CB39AF">
      <w:pPr>
        <w:spacing w:line="276" w:lineRule="auto"/>
        <w:jc w:val="both"/>
        <w:rPr>
          <w:rFonts w:cs="Arial"/>
        </w:rPr>
      </w:pPr>
    </w:p>
    <w:p w14:paraId="649F0E86" w14:textId="77777777" w:rsidR="00B12BFC" w:rsidRDefault="004A04D5" w:rsidP="00CB39AF">
      <w:pPr>
        <w:spacing w:line="276" w:lineRule="auto"/>
        <w:jc w:val="both"/>
        <w:rPr>
          <w:rFonts w:cs="Arial"/>
        </w:rPr>
      </w:pPr>
      <w:r w:rsidRPr="006E6464">
        <w:rPr>
          <w:rFonts w:cs="Arial"/>
        </w:rPr>
        <w:t>Entre la normatividad que hace referencia al tema podemos mencionar:</w:t>
      </w:r>
    </w:p>
    <w:p w14:paraId="44FD0BA3" w14:textId="77777777" w:rsidR="000724F1" w:rsidRPr="006E6464" w:rsidRDefault="000724F1" w:rsidP="00CB39AF">
      <w:pPr>
        <w:spacing w:line="276" w:lineRule="auto"/>
        <w:jc w:val="both"/>
        <w:rPr>
          <w:rFonts w:cs="Arial"/>
        </w:rPr>
      </w:pPr>
    </w:p>
    <w:tbl>
      <w:tblPr>
        <w:tblW w:w="9073" w:type="dxa"/>
        <w:jc w:val="center"/>
        <w:tblInd w:w="-7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2268"/>
        <w:gridCol w:w="6805"/>
      </w:tblGrid>
      <w:tr w:rsidR="00B12BFC" w:rsidRPr="006E6464" w14:paraId="0996FD77" w14:textId="77777777" w:rsidTr="00CA0C9D">
        <w:trPr>
          <w:trHeight w:val="478"/>
          <w:tblHeade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C0C0C0"/>
            <w:tcMar>
              <w:left w:w="70" w:type="dxa"/>
            </w:tcMar>
            <w:vAlign w:val="center"/>
          </w:tcPr>
          <w:p w14:paraId="3AB447B4" w14:textId="77777777" w:rsidR="00B12BFC" w:rsidRPr="006E6464" w:rsidRDefault="006D586E" w:rsidP="00CB39AF">
            <w:pPr>
              <w:pStyle w:val="Sinespaciado"/>
              <w:spacing w:line="276" w:lineRule="auto"/>
              <w:jc w:val="center"/>
              <w:rPr>
                <w:rFonts w:ascii="Arial" w:hAnsi="Arial" w:cs="Arial"/>
                <w:b/>
                <w:sz w:val="20"/>
              </w:rPr>
            </w:pPr>
            <w:r w:rsidRPr="006E6464">
              <w:rPr>
                <w:rFonts w:ascii="Arial" w:hAnsi="Arial" w:cs="Arial"/>
                <w:b/>
                <w:sz w:val="20"/>
              </w:rPr>
              <w:t>LEGISLACIÓN / AÑO</w:t>
            </w:r>
            <w:bookmarkStart w:id="29" w:name="_Toc381616149"/>
            <w:bookmarkStart w:id="30" w:name="_Toc381615938"/>
            <w:bookmarkStart w:id="31" w:name="_Toc381611350"/>
            <w:bookmarkStart w:id="32" w:name="_Toc223039609"/>
            <w:bookmarkStart w:id="33" w:name="_Toc381616150"/>
            <w:bookmarkStart w:id="34" w:name="_Toc381611351"/>
            <w:bookmarkStart w:id="35" w:name="_Toc223039610"/>
            <w:bookmarkStart w:id="36" w:name="_Toc381616140"/>
            <w:bookmarkStart w:id="37" w:name="_Toc124838267"/>
            <w:bookmarkStart w:id="38" w:name="_Toc118869568"/>
            <w:bookmarkStart w:id="39" w:name="_Toc118684865"/>
            <w:bookmarkStart w:id="40" w:name="_Toc381616141"/>
            <w:bookmarkStart w:id="41" w:name="_Toc381615860"/>
            <w:bookmarkStart w:id="42" w:name="_Toc381611342"/>
            <w:bookmarkStart w:id="43" w:name="_Toc381616142"/>
            <w:bookmarkStart w:id="44" w:name="_Toc381615931"/>
            <w:bookmarkStart w:id="45" w:name="_Toc381615861"/>
            <w:bookmarkStart w:id="46" w:name="_Toc381611343"/>
            <w:bookmarkStart w:id="47" w:name="_Toc223039612"/>
            <w:bookmarkStart w:id="48" w:name="_Toc190312271"/>
            <w:bookmarkStart w:id="49" w:name="_Toc141170915"/>
            <w:bookmarkStart w:id="50" w:name="_Toc114249950"/>
            <w:bookmarkStart w:id="51" w:name="_Toc11421258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tc>
        <w:tc>
          <w:tcPr>
            <w:tcW w:w="6805" w:type="dxa"/>
            <w:tcBorders>
              <w:top w:val="single" w:sz="4" w:space="0" w:color="00000A"/>
              <w:left w:val="single" w:sz="4" w:space="0" w:color="00000A"/>
              <w:bottom w:val="single" w:sz="4" w:space="0" w:color="00000A"/>
              <w:right w:val="single" w:sz="4" w:space="0" w:color="00000A"/>
            </w:tcBorders>
            <w:shd w:val="clear" w:color="auto" w:fill="C0C0C0"/>
            <w:tcMar>
              <w:left w:w="70" w:type="dxa"/>
            </w:tcMar>
            <w:vAlign w:val="center"/>
          </w:tcPr>
          <w:p w14:paraId="312F95EA" w14:textId="77777777" w:rsidR="00B12BFC" w:rsidRPr="006E6464" w:rsidRDefault="006D586E" w:rsidP="00CB39AF">
            <w:pPr>
              <w:pStyle w:val="Sinespaciado"/>
              <w:spacing w:line="276" w:lineRule="auto"/>
              <w:jc w:val="center"/>
              <w:rPr>
                <w:rFonts w:ascii="Arial" w:hAnsi="Arial" w:cs="Arial"/>
                <w:b/>
                <w:sz w:val="20"/>
              </w:rPr>
            </w:pPr>
            <w:r w:rsidRPr="006E6464">
              <w:rPr>
                <w:rFonts w:ascii="Arial" w:hAnsi="Arial" w:cs="Arial"/>
                <w:b/>
                <w:sz w:val="20"/>
              </w:rPr>
              <w:t>DESCRIPCIÓN</w:t>
            </w:r>
          </w:p>
        </w:tc>
      </w:tr>
      <w:tr w:rsidR="00B12BFC" w:rsidRPr="006E6464" w14:paraId="3029A3CB"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0866E57" w14:textId="77777777" w:rsidR="00B12BFC" w:rsidRPr="006E6464" w:rsidRDefault="006D586E" w:rsidP="00CB39AF">
            <w:pPr>
              <w:spacing w:line="276" w:lineRule="auto"/>
              <w:jc w:val="center"/>
              <w:rPr>
                <w:rFonts w:cs="Arial"/>
                <w:b/>
              </w:rPr>
            </w:pPr>
            <w:r w:rsidRPr="006E6464">
              <w:rPr>
                <w:rFonts w:cs="Arial"/>
                <w:b/>
              </w:rPr>
              <w:t>Ley 9 Título III</w:t>
            </w:r>
          </w:p>
          <w:p w14:paraId="4043A43F" w14:textId="77777777" w:rsidR="00B12BFC" w:rsidRPr="006E6464" w:rsidRDefault="006D586E" w:rsidP="00CB39AF">
            <w:pPr>
              <w:spacing w:line="276" w:lineRule="auto"/>
              <w:jc w:val="center"/>
              <w:rPr>
                <w:rFonts w:cs="Arial"/>
              </w:rPr>
            </w:pPr>
            <w:r w:rsidRPr="006E6464">
              <w:rPr>
                <w:rFonts w:cs="Arial"/>
              </w:rPr>
              <w:t>Enero 24de 1979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E00D7E8" w14:textId="77777777" w:rsidR="00B12BFC" w:rsidRPr="006E6464" w:rsidRDefault="006D586E" w:rsidP="00CB39AF">
            <w:pPr>
              <w:spacing w:line="276" w:lineRule="auto"/>
              <w:jc w:val="both"/>
              <w:rPr>
                <w:rFonts w:cs="Arial"/>
              </w:rPr>
            </w:pPr>
            <w:r w:rsidRPr="006E6464">
              <w:rPr>
                <w:rFonts w:cs="Arial"/>
              </w:rPr>
              <w:t>Normas para preservar, conservar y mejorar la salud de los individuos en sus ocupaciones.</w:t>
            </w:r>
          </w:p>
          <w:p w14:paraId="0167CE7B" w14:textId="77777777" w:rsidR="00B12BFC" w:rsidRPr="006E6464" w:rsidRDefault="006D586E" w:rsidP="00CB39AF">
            <w:pPr>
              <w:spacing w:line="276" w:lineRule="auto"/>
              <w:jc w:val="both"/>
              <w:rPr>
                <w:rFonts w:cs="Arial"/>
              </w:rPr>
            </w:pPr>
            <w:r w:rsidRPr="006E6464">
              <w:rPr>
                <w:rFonts w:cs="Arial"/>
                <w:b/>
              </w:rPr>
              <w:t>Art. 80, literal e:</w:t>
            </w:r>
            <w:r w:rsidRPr="006E6464">
              <w:rPr>
                <w:rFonts w:cs="Arial"/>
              </w:rPr>
              <w:t xml:space="preserve"> Proteger a los funcionarios y a la población de los riesgos para la salud</w:t>
            </w:r>
          </w:p>
          <w:p w14:paraId="0668E714" w14:textId="77777777" w:rsidR="00B12BFC" w:rsidRPr="006E6464" w:rsidRDefault="006D586E" w:rsidP="00CB39AF">
            <w:pPr>
              <w:spacing w:line="276" w:lineRule="auto"/>
              <w:jc w:val="both"/>
              <w:rPr>
                <w:rFonts w:cs="Arial"/>
              </w:rPr>
            </w:pPr>
            <w:r w:rsidRPr="006E6464">
              <w:rPr>
                <w:rFonts w:cs="Arial"/>
                <w:b/>
              </w:rPr>
              <w:t>Art. 93 - Áreas de circulación:</w:t>
            </w:r>
            <w:r w:rsidRPr="006E6464">
              <w:rPr>
                <w:rFonts w:cs="Arial"/>
              </w:rPr>
              <w:t xml:space="preserve"> Claramente demarcadas, con amplitud suficiente para el tránsito </w:t>
            </w:r>
            <w:r w:rsidR="004D4071" w:rsidRPr="006E6464">
              <w:rPr>
                <w:rFonts w:cs="Arial"/>
              </w:rPr>
              <w:t>seguro de</w:t>
            </w:r>
            <w:r w:rsidRPr="006E6464">
              <w:rPr>
                <w:rFonts w:cs="Arial"/>
              </w:rPr>
              <w:t xml:space="preserve"> las personas y provistas de señalización adecuada.</w:t>
            </w:r>
          </w:p>
          <w:p w14:paraId="0175AC0F" w14:textId="77777777" w:rsidR="00B12BFC" w:rsidRPr="006E6464" w:rsidRDefault="006D586E" w:rsidP="00CB39AF">
            <w:pPr>
              <w:spacing w:line="276" w:lineRule="auto"/>
              <w:jc w:val="both"/>
              <w:rPr>
                <w:rFonts w:cs="Arial"/>
              </w:rPr>
            </w:pPr>
            <w:r w:rsidRPr="006E6464">
              <w:rPr>
                <w:rFonts w:cs="Arial"/>
                <w:b/>
              </w:rPr>
              <w:t>Art. 96 - Puertas de salida:</w:t>
            </w:r>
            <w:r w:rsidRPr="006E6464">
              <w:rPr>
                <w:rFonts w:cs="Arial"/>
              </w:rPr>
              <w:t xml:space="preserve"> En número suficiente y de características apropiadas para facilitar la evacuación del personal en caso de emergencia o desastre, las cuales no podrán mantenerse obstruidas o con seguro durante la jornada de trabajo</w:t>
            </w:r>
          </w:p>
          <w:p w14:paraId="1A56667E" w14:textId="77777777" w:rsidR="00B12BFC" w:rsidRPr="006E6464" w:rsidRDefault="006D586E" w:rsidP="00CB39AF">
            <w:pPr>
              <w:spacing w:line="276" w:lineRule="auto"/>
              <w:jc w:val="both"/>
              <w:rPr>
                <w:rFonts w:cs="Arial"/>
              </w:rPr>
            </w:pPr>
            <w:r w:rsidRPr="006E6464">
              <w:rPr>
                <w:rFonts w:cs="Arial"/>
                <w:b/>
              </w:rPr>
              <w:t>Art.   114 Prevención y extinción de incendios:</w:t>
            </w:r>
            <w:r w:rsidRPr="006E6464">
              <w:rPr>
                <w:rFonts w:cs="Arial"/>
              </w:rPr>
              <w:t xml:space="preserve"> Disponer de personal </w:t>
            </w:r>
            <w:r w:rsidRPr="006E6464">
              <w:rPr>
                <w:rFonts w:cs="Arial"/>
              </w:rPr>
              <w:lastRenderedPageBreak/>
              <w:t>capacitado, métodos, equipos y materiales adecuados y suficientes</w:t>
            </w:r>
          </w:p>
          <w:p w14:paraId="7FA6BC53" w14:textId="77777777" w:rsidR="00B12BFC" w:rsidRPr="006E6464" w:rsidRDefault="006D586E" w:rsidP="00CB39AF">
            <w:pPr>
              <w:spacing w:line="276" w:lineRule="auto"/>
              <w:jc w:val="both"/>
              <w:rPr>
                <w:rFonts w:cs="Arial"/>
              </w:rPr>
            </w:pPr>
            <w:r w:rsidRPr="006E6464">
              <w:rPr>
                <w:rFonts w:cs="Arial"/>
                <w:b/>
              </w:rPr>
              <w:t>Art. 116 - Equipos y dispositivos para la extinción de incendios:</w:t>
            </w:r>
            <w:r w:rsidRPr="006E6464">
              <w:rPr>
                <w:rFonts w:cs="Arial"/>
              </w:rPr>
              <w:t xml:space="preserve"> Con diseño, construcción y mantenimiento que permita su uso inmediato con la máxima eficiencia</w:t>
            </w:r>
          </w:p>
          <w:p w14:paraId="3A93BA25" w14:textId="77777777" w:rsidR="00B12BFC" w:rsidRPr="006E6464" w:rsidRDefault="006D586E" w:rsidP="00CB39AF">
            <w:pPr>
              <w:spacing w:line="276" w:lineRule="auto"/>
              <w:jc w:val="both"/>
              <w:rPr>
                <w:rFonts w:cs="Arial"/>
              </w:rPr>
            </w:pPr>
            <w:r w:rsidRPr="006E6464">
              <w:rPr>
                <w:rFonts w:cs="Arial"/>
                <w:b/>
              </w:rPr>
              <w:t>Art. 117 - Equipos, herramientas, instalaciones y redes eléctricas:</w:t>
            </w:r>
            <w:r w:rsidRPr="006E6464">
              <w:rPr>
                <w:rFonts w:cs="Arial"/>
              </w:rPr>
              <w:t xml:space="preserve"> Diseñados, construidos, instalados, mantenidos, accionados y señalizados de manera que prevengan los riesgos de incendio o contacto con elementos sometidos a tensión.</w:t>
            </w:r>
          </w:p>
          <w:p w14:paraId="5058F495" w14:textId="77777777" w:rsidR="00B12BFC" w:rsidRPr="006E6464" w:rsidRDefault="006D586E" w:rsidP="00CB39AF">
            <w:pPr>
              <w:spacing w:line="276" w:lineRule="auto"/>
              <w:jc w:val="both"/>
              <w:rPr>
                <w:rFonts w:cs="Arial"/>
                <w:lang w:eastAsia="es-CO"/>
              </w:rPr>
            </w:pPr>
            <w:r w:rsidRPr="006E6464">
              <w:rPr>
                <w:rFonts w:cs="Arial"/>
                <w:b/>
                <w:bCs/>
                <w:lang w:eastAsia="es-CO"/>
              </w:rPr>
              <w:t xml:space="preserve">Título III - </w:t>
            </w:r>
            <w:r w:rsidRPr="006E6464">
              <w:rPr>
                <w:rFonts w:cs="Arial"/>
                <w:lang w:eastAsia="es-CO"/>
              </w:rPr>
              <w:t>Salud Ocupacional</w:t>
            </w:r>
          </w:p>
          <w:p w14:paraId="7FABDB7B" w14:textId="77777777" w:rsidR="00B12BFC" w:rsidRPr="006E6464" w:rsidRDefault="006D586E" w:rsidP="00CB39AF">
            <w:pPr>
              <w:spacing w:line="276" w:lineRule="auto"/>
              <w:jc w:val="both"/>
              <w:rPr>
                <w:rFonts w:cs="Arial"/>
                <w:lang w:eastAsia="es-CO"/>
              </w:rPr>
            </w:pPr>
            <w:r w:rsidRPr="006E6464">
              <w:rPr>
                <w:rFonts w:cs="Arial"/>
                <w:b/>
                <w:bCs/>
                <w:lang w:eastAsia="es-CO"/>
              </w:rPr>
              <w:t xml:space="preserve">Título VIII - </w:t>
            </w:r>
            <w:r w:rsidRPr="006E6464">
              <w:rPr>
                <w:rFonts w:cs="Arial"/>
                <w:lang w:eastAsia="es-CO"/>
              </w:rPr>
              <w:t>Desastres.</w:t>
            </w:r>
          </w:p>
          <w:p w14:paraId="7F0FF856" w14:textId="77777777" w:rsidR="00B12BFC" w:rsidRPr="006E6464" w:rsidRDefault="006D586E" w:rsidP="00CB39AF">
            <w:pPr>
              <w:spacing w:line="276" w:lineRule="auto"/>
              <w:jc w:val="both"/>
              <w:rPr>
                <w:rFonts w:cs="Arial"/>
                <w:lang w:eastAsia="es-CO"/>
              </w:rPr>
            </w:pPr>
            <w:r w:rsidRPr="006E6464">
              <w:rPr>
                <w:rFonts w:cs="Arial"/>
                <w:b/>
                <w:bCs/>
                <w:lang w:eastAsia="es-CO"/>
              </w:rPr>
              <w:t xml:space="preserve">Artículo 501. </w:t>
            </w:r>
            <w:r w:rsidRPr="006E6464">
              <w:rPr>
                <w:rFonts w:cs="Arial"/>
                <w:lang w:eastAsia="es-CO"/>
              </w:rPr>
              <w:t>Cada Comité de Emergencias, deberá elaborar un plan de contingencia para su respectiva jurisdicción con los resultados obtenidos en los análisis de vulnerabilidad. Además, deberán considerarse los diferentes tipos de desastre que puedan presentarse en la comunidad respectiva. El Comité Nacional de Emergencias elaborará, para aprobación del Ministerio de Salud, un modelo con instrucciones que aparecerá en los planes de contingencia.</w:t>
            </w:r>
          </w:p>
          <w:p w14:paraId="22B708C9" w14:textId="77777777" w:rsidR="00B12BFC" w:rsidRPr="006E6464" w:rsidRDefault="006D586E" w:rsidP="00CB39AF">
            <w:pPr>
              <w:spacing w:line="276" w:lineRule="auto"/>
              <w:jc w:val="both"/>
              <w:rPr>
                <w:rFonts w:cs="Arial"/>
                <w:lang w:eastAsia="es-CO"/>
              </w:rPr>
            </w:pPr>
            <w:r w:rsidRPr="006E6464">
              <w:rPr>
                <w:rFonts w:cs="Arial"/>
                <w:b/>
                <w:bCs/>
                <w:lang w:eastAsia="es-CO"/>
              </w:rPr>
              <w:t xml:space="preserve">Artículo 502. </w:t>
            </w:r>
            <w:r w:rsidRPr="006E6464">
              <w:rPr>
                <w:rFonts w:cs="Arial"/>
                <w:lang w:eastAsia="es-CO"/>
              </w:rPr>
              <w:t>El Ministerio de Salud coordinará los programas de entrenamiento y capacitación para planes de contingencia en los aspectos sanitarios vinculados a urgencias o desastres.</w:t>
            </w:r>
          </w:p>
          <w:p w14:paraId="62D8BF24" w14:textId="77777777" w:rsidR="00B12BFC" w:rsidRPr="006E6464" w:rsidRDefault="006D586E" w:rsidP="00CB39AF">
            <w:pPr>
              <w:spacing w:line="276" w:lineRule="auto"/>
              <w:jc w:val="both"/>
              <w:rPr>
                <w:rFonts w:cs="Arial"/>
                <w:lang w:eastAsia="es-CO"/>
              </w:rPr>
            </w:pPr>
            <w:r w:rsidRPr="006E6464">
              <w:rPr>
                <w:rFonts w:cs="Arial"/>
                <w:b/>
                <w:bCs/>
                <w:lang w:eastAsia="es-CO"/>
              </w:rPr>
              <w:t xml:space="preserve">Parágrafo. </w:t>
            </w:r>
            <w:r w:rsidRPr="006E6464">
              <w:rPr>
                <w:rFonts w:cs="Arial"/>
                <w:lang w:eastAsia="es-CO"/>
              </w:rPr>
              <w:t>El Comité Nacional de Emergencias, deberá vigilar y controlar las labores de capacitación y de entrenamiento que se realicen para el correcto funcionamiento de los planes de contingencia.</w:t>
            </w:r>
          </w:p>
        </w:tc>
      </w:tr>
      <w:tr w:rsidR="00B12BFC" w:rsidRPr="006E6464" w14:paraId="18A1D243" w14:textId="77777777" w:rsidTr="00CA0C9D">
        <w:trPr>
          <w:jc w:val="center"/>
        </w:trPr>
        <w:tc>
          <w:tcPr>
            <w:tcW w:w="2268" w:type="dxa"/>
            <w:tcBorders>
              <w:top w:val="single" w:sz="4" w:space="0" w:color="00000A"/>
              <w:left w:val="single" w:sz="4" w:space="0" w:color="00000A"/>
              <w:bottom w:val="single" w:sz="4" w:space="0" w:color="00000A"/>
            </w:tcBorders>
            <w:shd w:val="clear" w:color="auto" w:fill="auto"/>
            <w:tcMar>
              <w:left w:w="70" w:type="dxa"/>
            </w:tcMar>
            <w:vAlign w:val="center"/>
          </w:tcPr>
          <w:p w14:paraId="487D62CF" w14:textId="77777777" w:rsidR="00B12BFC" w:rsidRPr="006E6464" w:rsidRDefault="006D586E" w:rsidP="00CB39AF">
            <w:pPr>
              <w:spacing w:line="276" w:lineRule="auto"/>
              <w:jc w:val="center"/>
              <w:rPr>
                <w:rFonts w:cs="Arial"/>
                <w:b/>
                <w:bCs/>
                <w:lang w:eastAsia="es-CO"/>
              </w:rPr>
            </w:pPr>
            <w:r w:rsidRPr="006E6464">
              <w:rPr>
                <w:rFonts w:cs="Arial"/>
                <w:b/>
                <w:bCs/>
                <w:lang w:eastAsia="es-CO"/>
              </w:rPr>
              <w:lastRenderedPageBreak/>
              <w:t>CONPES 3146/01.</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D4484A8" w14:textId="77777777" w:rsidR="00B12BFC" w:rsidRPr="006E6464" w:rsidRDefault="006D586E" w:rsidP="00CB39AF">
            <w:pPr>
              <w:spacing w:line="276" w:lineRule="auto"/>
              <w:jc w:val="both"/>
              <w:rPr>
                <w:rFonts w:cs="Arial"/>
                <w:lang w:eastAsia="es-CO"/>
              </w:rPr>
            </w:pPr>
            <w:r w:rsidRPr="006E6464">
              <w:rPr>
                <w:rFonts w:cs="Arial"/>
                <w:lang w:eastAsia="es-CO"/>
              </w:rPr>
              <w:t>Estrategia para consolidar la ejecución del Plan Nacional para la Prevención y Atención de Desastres – PNPAD, en el corto y mediano plazo.</w:t>
            </w:r>
          </w:p>
        </w:tc>
      </w:tr>
      <w:tr w:rsidR="00B12BFC" w:rsidRPr="006E6464" w14:paraId="3B710C1E"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30C14C8" w14:textId="77777777" w:rsidR="00B12BFC" w:rsidRPr="006E6464" w:rsidRDefault="006D586E" w:rsidP="00CB39AF">
            <w:pPr>
              <w:spacing w:line="276" w:lineRule="auto"/>
              <w:jc w:val="center"/>
              <w:rPr>
                <w:rFonts w:cs="Arial"/>
                <w:b/>
                <w:bCs/>
                <w:lang w:eastAsia="es-CO"/>
              </w:rPr>
            </w:pPr>
            <w:r w:rsidRPr="006E6464">
              <w:rPr>
                <w:rFonts w:cs="Arial"/>
                <w:b/>
                <w:bCs/>
                <w:lang w:eastAsia="es-CO"/>
              </w:rPr>
              <w:t>RESOLUCIÓN 2400/79 ESTATUTO DE SEGURIDAD INDUSTRIAL</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185F839" w14:textId="77777777" w:rsidR="00B12BFC" w:rsidRPr="006E6464" w:rsidRDefault="006D586E" w:rsidP="00CB39AF">
            <w:pPr>
              <w:spacing w:line="276" w:lineRule="auto"/>
              <w:jc w:val="both"/>
              <w:rPr>
                <w:rFonts w:cs="Arial"/>
                <w:b/>
                <w:bCs/>
                <w:lang w:eastAsia="es-CO"/>
              </w:rPr>
            </w:pPr>
            <w:r w:rsidRPr="006E6464">
              <w:rPr>
                <w:rFonts w:cs="Arial"/>
                <w:b/>
                <w:bCs/>
                <w:lang w:eastAsia="es-CO"/>
              </w:rPr>
              <w:t>“Por el cual se establecen disposiciones sobre vivienda, higiene y seguridad industrial en los</w:t>
            </w:r>
          </w:p>
          <w:p w14:paraId="1B908C0F" w14:textId="77777777" w:rsidR="00B12BFC" w:rsidRPr="006E6464" w:rsidRDefault="006D586E" w:rsidP="00CB39AF">
            <w:pPr>
              <w:spacing w:line="276" w:lineRule="auto"/>
              <w:jc w:val="both"/>
              <w:rPr>
                <w:rFonts w:cs="Arial"/>
                <w:b/>
                <w:bCs/>
                <w:lang w:eastAsia="es-CO"/>
              </w:rPr>
            </w:pPr>
            <w:r w:rsidRPr="006E6464">
              <w:rPr>
                <w:rFonts w:cs="Arial"/>
                <w:b/>
                <w:bCs/>
                <w:lang w:eastAsia="es-CO"/>
              </w:rPr>
              <w:t>establecimientos de trabajo”</w:t>
            </w:r>
          </w:p>
          <w:p w14:paraId="1359DDC4" w14:textId="77777777" w:rsidR="00B12BFC" w:rsidRPr="006E6464" w:rsidRDefault="006D586E" w:rsidP="00CB39AF">
            <w:pPr>
              <w:spacing w:line="276" w:lineRule="auto"/>
              <w:jc w:val="both"/>
              <w:rPr>
                <w:rFonts w:cs="Arial"/>
                <w:lang w:eastAsia="es-CO"/>
              </w:rPr>
            </w:pPr>
            <w:r w:rsidRPr="006E6464">
              <w:rPr>
                <w:rFonts w:cs="Arial"/>
                <w:b/>
                <w:bCs/>
                <w:lang w:eastAsia="es-CO"/>
              </w:rPr>
              <w:t xml:space="preserve">Artículo 2. </w:t>
            </w:r>
            <w:r w:rsidRPr="006E6464">
              <w:rPr>
                <w:rFonts w:cs="Arial"/>
                <w:lang w:eastAsia="es-CO"/>
              </w:rPr>
              <w:t>Todos los empleadores están obligados a Organizar y desarrollar programas permanentes</w:t>
            </w:r>
            <w:r w:rsidR="004A04D5" w:rsidRPr="006E6464">
              <w:rPr>
                <w:rFonts w:cs="Arial"/>
                <w:lang w:eastAsia="es-CO"/>
              </w:rPr>
              <w:t xml:space="preserve"> </w:t>
            </w:r>
            <w:r w:rsidRPr="006E6464">
              <w:rPr>
                <w:rFonts w:cs="Arial"/>
                <w:lang w:eastAsia="es-CO"/>
              </w:rPr>
              <w:t>de Medicina Preventiva, Higiene y Seguridad Industrial”</w:t>
            </w:r>
          </w:p>
          <w:p w14:paraId="799D5229" w14:textId="77777777" w:rsidR="00B12BFC" w:rsidRPr="006E6464" w:rsidRDefault="006D586E" w:rsidP="00CB39AF">
            <w:pPr>
              <w:spacing w:line="276" w:lineRule="auto"/>
              <w:jc w:val="both"/>
              <w:rPr>
                <w:rFonts w:cs="Arial"/>
              </w:rPr>
            </w:pPr>
            <w:r w:rsidRPr="006E6464">
              <w:rPr>
                <w:rFonts w:cs="Arial"/>
                <w:b/>
              </w:rPr>
              <w:t>Art. 4 - Edificios y locales:</w:t>
            </w:r>
            <w:r w:rsidRPr="006E6464">
              <w:rPr>
                <w:rFonts w:cs="Arial"/>
              </w:rPr>
              <w:t xml:space="preserve"> Construcción segura y firme; techos </w:t>
            </w:r>
            <w:r w:rsidR="004A04D5" w:rsidRPr="006E6464">
              <w:rPr>
                <w:rFonts w:cs="Arial"/>
              </w:rPr>
              <w:t>o</w:t>
            </w:r>
            <w:r w:rsidRPr="006E6464">
              <w:rPr>
                <w:rFonts w:cs="Arial"/>
              </w:rPr>
              <w:t xml:space="preserve"> cerchas  con suficiente resistencia a los efectos del viento y su propia carga; cimiento </w:t>
            </w:r>
            <w:r w:rsidR="004A04D5" w:rsidRPr="006E6464">
              <w:rPr>
                <w:rFonts w:cs="Arial"/>
              </w:rPr>
              <w:t>o</w:t>
            </w:r>
            <w:r w:rsidRPr="006E6464">
              <w:rPr>
                <w:rFonts w:cs="Arial"/>
              </w:rPr>
              <w:t xml:space="preserve"> piso sin sobrecarga; factor de seguridad acero estructural (4 para cargas estáticas y 6 en dinámicas).</w:t>
            </w:r>
          </w:p>
          <w:p w14:paraId="2365E44F" w14:textId="77777777" w:rsidR="00B12BFC" w:rsidRPr="006E6464" w:rsidRDefault="006D586E" w:rsidP="00CB39AF">
            <w:pPr>
              <w:spacing w:line="276" w:lineRule="auto"/>
              <w:jc w:val="both"/>
              <w:rPr>
                <w:rFonts w:cs="Arial"/>
              </w:rPr>
            </w:pPr>
            <w:r w:rsidRPr="006E6464">
              <w:rPr>
                <w:rFonts w:cs="Arial"/>
                <w:b/>
              </w:rPr>
              <w:t>Art. 14 - Escaleras de comunicación entre plantas del edificio:</w:t>
            </w:r>
            <w:r w:rsidRPr="006E6464">
              <w:rPr>
                <w:rFonts w:cs="Arial"/>
              </w:rPr>
              <w:t xml:space="preserve"> Con condiciones de solidez, estabilidad y seguridad, preferiblemente de materiales incombustibles y espaciosos.</w:t>
            </w:r>
          </w:p>
          <w:p w14:paraId="16F47674" w14:textId="77777777" w:rsidR="00B12BFC" w:rsidRPr="006E6464" w:rsidRDefault="006D586E" w:rsidP="00CB39AF">
            <w:pPr>
              <w:spacing w:line="276" w:lineRule="auto"/>
              <w:jc w:val="both"/>
              <w:rPr>
                <w:rFonts w:cs="Arial"/>
              </w:rPr>
            </w:pPr>
            <w:r w:rsidRPr="006E6464">
              <w:rPr>
                <w:rFonts w:cs="Arial"/>
                <w:b/>
              </w:rPr>
              <w:t>Art. 205 - Peligro de incendio o explosión en centros de trabajo:</w:t>
            </w:r>
            <w:r w:rsidRPr="006E6464">
              <w:rPr>
                <w:rFonts w:cs="Arial"/>
              </w:rPr>
              <w:t xml:space="preserve"> Provistos de tomas de agua con sus correspondientes mangueras, </w:t>
            </w:r>
            <w:r w:rsidRPr="006E6464">
              <w:rPr>
                <w:rFonts w:cs="Arial"/>
              </w:rPr>
              <w:lastRenderedPageBreak/>
              <w:t>tanques de reserva y extintores</w:t>
            </w:r>
          </w:p>
        </w:tc>
      </w:tr>
      <w:tr w:rsidR="00B12BFC" w:rsidRPr="006E6464" w14:paraId="05D8FCB0"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AEABBC7" w14:textId="77777777" w:rsidR="00B12BFC" w:rsidRPr="006E6464" w:rsidRDefault="006D586E" w:rsidP="00CB39AF">
            <w:pPr>
              <w:spacing w:line="276" w:lineRule="auto"/>
              <w:jc w:val="center"/>
              <w:rPr>
                <w:rFonts w:cs="Arial"/>
                <w:b/>
                <w:bCs/>
                <w:lang w:eastAsia="es-CO"/>
              </w:rPr>
            </w:pPr>
            <w:r w:rsidRPr="006E6464">
              <w:rPr>
                <w:rFonts w:cs="Arial"/>
                <w:b/>
                <w:bCs/>
                <w:lang w:eastAsia="es-CO"/>
              </w:rPr>
              <w:lastRenderedPageBreak/>
              <w:t>DECRETO 614/84</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A32BC2E" w14:textId="77777777" w:rsidR="00B12BFC" w:rsidRPr="006E6464" w:rsidRDefault="006D586E" w:rsidP="00CB39AF">
            <w:pPr>
              <w:spacing w:line="276" w:lineRule="auto"/>
              <w:jc w:val="both"/>
              <w:rPr>
                <w:rFonts w:cs="Arial"/>
                <w:b/>
                <w:bCs/>
                <w:lang w:eastAsia="es-CO"/>
              </w:rPr>
            </w:pPr>
            <w:r w:rsidRPr="006E6464">
              <w:rPr>
                <w:rFonts w:cs="Arial"/>
                <w:b/>
                <w:bCs/>
                <w:lang w:eastAsia="es-CO"/>
              </w:rPr>
              <w:t>“Por el cual se determinan las bases para la organización de administración de salud ocupacional en el país”</w:t>
            </w:r>
          </w:p>
          <w:p w14:paraId="2769DFFE" w14:textId="77777777" w:rsidR="00B12BFC" w:rsidRPr="006E6464" w:rsidRDefault="006D586E" w:rsidP="00CB39AF">
            <w:pPr>
              <w:spacing w:line="276" w:lineRule="auto"/>
              <w:jc w:val="both"/>
              <w:rPr>
                <w:rFonts w:cs="Arial"/>
                <w:lang w:eastAsia="es-CO"/>
              </w:rPr>
            </w:pPr>
            <w:r w:rsidRPr="006E6464">
              <w:rPr>
                <w:rFonts w:cs="Arial"/>
                <w:b/>
                <w:bCs/>
                <w:lang w:eastAsia="es-CO"/>
              </w:rPr>
              <w:t xml:space="preserve">Artículo 24. </w:t>
            </w:r>
            <w:r w:rsidRPr="006E6464">
              <w:rPr>
                <w:rFonts w:cs="Arial"/>
                <w:lang w:eastAsia="es-CO"/>
              </w:rPr>
              <w:t>Los empleadores tendrán las siguientes responsabilidades:</w:t>
            </w:r>
          </w:p>
          <w:p w14:paraId="23C2DE5B" w14:textId="77777777" w:rsidR="00B12BFC" w:rsidRPr="006E6464" w:rsidRDefault="006D586E" w:rsidP="00CB39AF">
            <w:pPr>
              <w:spacing w:line="276" w:lineRule="auto"/>
              <w:jc w:val="both"/>
              <w:rPr>
                <w:rFonts w:cs="Arial"/>
              </w:rPr>
            </w:pPr>
            <w:r w:rsidRPr="006E6464">
              <w:rPr>
                <w:rFonts w:cs="Arial"/>
                <w:lang w:eastAsia="es-CO"/>
              </w:rPr>
              <w:t>Responder por la ejecución del programa de Salud Ocupacional</w:t>
            </w:r>
          </w:p>
        </w:tc>
      </w:tr>
      <w:tr w:rsidR="00B12BFC" w:rsidRPr="006E6464" w14:paraId="7DC9FFC6"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062A52E" w14:textId="77777777" w:rsidR="00B12BFC" w:rsidRPr="00A77873" w:rsidRDefault="006D586E" w:rsidP="00CB39AF">
            <w:pPr>
              <w:pStyle w:val="Sinespaciado"/>
              <w:spacing w:line="276" w:lineRule="auto"/>
              <w:jc w:val="center"/>
              <w:rPr>
                <w:rFonts w:ascii="Arial" w:hAnsi="Arial" w:cs="Arial"/>
                <w:b/>
                <w:sz w:val="20"/>
                <w:szCs w:val="20"/>
              </w:rPr>
            </w:pPr>
            <w:r w:rsidRPr="00A77873">
              <w:rPr>
                <w:rFonts w:ascii="Arial" w:hAnsi="Arial" w:cs="Arial"/>
                <w:b/>
                <w:sz w:val="20"/>
                <w:szCs w:val="20"/>
              </w:rPr>
              <w:t>Ley 46</w:t>
            </w:r>
          </w:p>
          <w:p w14:paraId="1367CD3A" w14:textId="77777777" w:rsidR="00B12BFC" w:rsidRPr="006E6464" w:rsidRDefault="006D586E" w:rsidP="00CB39AF">
            <w:pPr>
              <w:pStyle w:val="Sinespaciado"/>
              <w:spacing w:line="276" w:lineRule="auto"/>
              <w:jc w:val="center"/>
              <w:rPr>
                <w:rFonts w:ascii="Arial" w:hAnsi="Arial" w:cs="Arial"/>
                <w:sz w:val="20"/>
                <w:szCs w:val="20"/>
              </w:rPr>
            </w:pPr>
            <w:r w:rsidRPr="00A77873">
              <w:rPr>
                <w:rFonts w:ascii="Arial" w:hAnsi="Arial" w:cs="Arial"/>
                <w:b/>
                <w:sz w:val="20"/>
                <w:szCs w:val="20"/>
              </w:rPr>
              <w:t>Noviembre 2 de 1988</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038D2C2" w14:textId="77777777" w:rsidR="00B12BFC" w:rsidRPr="006E6464" w:rsidRDefault="004A04D5" w:rsidP="00CB39AF">
            <w:pPr>
              <w:spacing w:line="276" w:lineRule="auto"/>
              <w:jc w:val="both"/>
              <w:rPr>
                <w:rFonts w:cs="Arial"/>
                <w:b/>
                <w:bCs/>
                <w:lang w:eastAsia="es-CO"/>
              </w:rPr>
            </w:pPr>
            <w:r w:rsidRPr="006E6464">
              <w:rPr>
                <w:rFonts w:cs="Arial"/>
                <w:b/>
              </w:rPr>
              <w:t>“Por la cual s</w:t>
            </w:r>
            <w:r w:rsidR="006D586E" w:rsidRPr="006E6464">
              <w:rPr>
                <w:rFonts w:cs="Arial"/>
                <w:b/>
              </w:rPr>
              <w:t xml:space="preserve">e crea y </w:t>
            </w:r>
            <w:r w:rsidR="00EF1BF4" w:rsidRPr="006E6464">
              <w:rPr>
                <w:rFonts w:cs="Arial"/>
                <w:b/>
              </w:rPr>
              <w:t>organiza el</w:t>
            </w:r>
            <w:r w:rsidR="006D586E" w:rsidRPr="006E6464">
              <w:rPr>
                <w:rFonts w:cs="Arial"/>
                <w:b/>
              </w:rPr>
              <w:t xml:space="preserve"> Sistema Nacional para la Prevención y Atención de Desastres </w:t>
            </w:r>
            <w:r w:rsidR="006D586E" w:rsidRPr="006E6464">
              <w:rPr>
                <w:rFonts w:cs="Arial"/>
                <w:b/>
                <w:bCs/>
                <w:lang w:eastAsia="es-CO"/>
              </w:rPr>
              <w:t>se otorga facultades extraordinarias al Presidente de la República y se dictan otras disposiciones”</w:t>
            </w:r>
          </w:p>
          <w:p w14:paraId="6EFA2827" w14:textId="77777777" w:rsidR="00B12BFC" w:rsidRPr="006E6464" w:rsidRDefault="006D586E" w:rsidP="00CB39AF">
            <w:pPr>
              <w:spacing w:line="276" w:lineRule="auto"/>
              <w:jc w:val="both"/>
              <w:rPr>
                <w:rFonts w:cs="Arial"/>
                <w:b/>
                <w:bCs/>
                <w:lang w:eastAsia="es-CO"/>
              </w:rPr>
            </w:pPr>
            <w:r w:rsidRPr="006E6464">
              <w:rPr>
                <w:rFonts w:cs="Arial"/>
                <w:b/>
                <w:bCs/>
                <w:lang w:eastAsia="es-CO"/>
              </w:rPr>
              <w:t xml:space="preserve">Artículo 3. </w:t>
            </w:r>
            <w:r w:rsidRPr="006E6464">
              <w:rPr>
                <w:rFonts w:cs="Arial"/>
                <w:lang w:eastAsia="es-CO"/>
              </w:rPr>
              <w:t>Plan Nacional para la Prevención y Atención de Desastres</w:t>
            </w:r>
            <w:r w:rsidRPr="006E6464">
              <w:rPr>
                <w:rFonts w:cs="Arial"/>
                <w:b/>
                <w:bCs/>
                <w:lang w:eastAsia="es-CO"/>
              </w:rPr>
              <w:t>.</w:t>
            </w:r>
          </w:p>
          <w:p w14:paraId="0DE34B8B" w14:textId="77777777" w:rsidR="00B12BFC" w:rsidRPr="006E6464" w:rsidRDefault="006D586E" w:rsidP="00CB39AF">
            <w:pPr>
              <w:spacing w:line="276" w:lineRule="auto"/>
              <w:jc w:val="both"/>
              <w:rPr>
                <w:rFonts w:cs="Arial"/>
                <w:lang w:eastAsia="es-CO"/>
              </w:rPr>
            </w:pPr>
            <w:r w:rsidRPr="006E6464">
              <w:rPr>
                <w:rFonts w:cs="Arial"/>
                <w:lang w:eastAsia="es-CO"/>
              </w:rPr>
              <w:t>La Oficina Nacional para la Atención de Desastres, elaborará un Plan Nacional para la Prevención y Atención de Desastres, el cual, una vez aprobado por el Comité Nacional para la Prevención y Atención de Desastres, será adoptado mediante decreto del Gobierno Nacional.</w:t>
            </w:r>
          </w:p>
          <w:p w14:paraId="63D5D236" w14:textId="77777777" w:rsidR="00B12BFC" w:rsidRPr="006E6464" w:rsidRDefault="006D586E" w:rsidP="00CB39AF">
            <w:pPr>
              <w:spacing w:line="276" w:lineRule="auto"/>
              <w:jc w:val="both"/>
              <w:rPr>
                <w:rFonts w:cs="Arial"/>
                <w:lang w:eastAsia="es-CO"/>
              </w:rPr>
            </w:pPr>
            <w:r w:rsidRPr="006E6464">
              <w:rPr>
                <w:rFonts w:cs="Arial"/>
                <w:lang w:eastAsia="es-CO"/>
              </w:rPr>
              <w:t>El Plan incluirá y determinará todas las orientaciones, acciones, programas y proyectos, tanto de carácter sectorial como del orden nacional, regional y local que se refieran, entre otros a los siguientes aspectos:</w:t>
            </w:r>
          </w:p>
          <w:p w14:paraId="1CEE3CBC" w14:textId="77777777" w:rsidR="00B12BFC" w:rsidRPr="006E6464" w:rsidRDefault="006D586E" w:rsidP="00CB39AF">
            <w:pPr>
              <w:spacing w:line="276" w:lineRule="auto"/>
              <w:jc w:val="both"/>
              <w:rPr>
                <w:rFonts w:cs="Arial"/>
                <w:lang w:eastAsia="es-CO"/>
              </w:rPr>
            </w:pPr>
            <w:r w:rsidRPr="006E6464">
              <w:rPr>
                <w:rFonts w:cs="Arial"/>
                <w:lang w:eastAsia="es-CO"/>
              </w:rPr>
              <w:t>a) Las fases de prevención, atención inmediata, reconstrucción y desarrollo en relación a los diferentes tipos de Desastres.</w:t>
            </w:r>
          </w:p>
          <w:p w14:paraId="7A9CA6F9" w14:textId="77777777" w:rsidR="00B12BFC" w:rsidRPr="006E6464" w:rsidRDefault="006D586E" w:rsidP="00CB39AF">
            <w:pPr>
              <w:spacing w:line="276" w:lineRule="auto"/>
              <w:jc w:val="both"/>
              <w:rPr>
                <w:rFonts w:cs="Arial"/>
                <w:lang w:eastAsia="es-CO"/>
              </w:rPr>
            </w:pPr>
            <w:r w:rsidRPr="006E6464">
              <w:rPr>
                <w:rFonts w:cs="Arial"/>
                <w:lang w:eastAsia="es-CO"/>
              </w:rPr>
              <w:t>b) Los temas de orden técnico, científico, económico, de financiación, comunitario, jurídico e institucional.</w:t>
            </w:r>
          </w:p>
          <w:p w14:paraId="66BEA4E0" w14:textId="77777777" w:rsidR="00B12BFC" w:rsidRPr="006E6464" w:rsidRDefault="006D586E" w:rsidP="00CB39AF">
            <w:pPr>
              <w:spacing w:line="276" w:lineRule="auto"/>
              <w:jc w:val="both"/>
              <w:rPr>
                <w:rFonts w:cs="Arial"/>
                <w:lang w:eastAsia="es-CO"/>
              </w:rPr>
            </w:pPr>
            <w:r w:rsidRPr="006E6464">
              <w:rPr>
                <w:rFonts w:cs="Arial"/>
                <w:lang w:eastAsia="es-CO"/>
              </w:rPr>
              <w:t>c) La educación, capacitación y participación comunitaria.</w:t>
            </w:r>
          </w:p>
          <w:p w14:paraId="3AC8207C" w14:textId="77777777" w:rsidR="00B12BFC" w:rsidRPr="006E6464" w:rsidRDefault="006D586E" w:rsidP="00CB39AF">
            <w:pPr>
              <w:spacing w:line="276" w:lineRule="auto"/>
              <w:jc w:val="both"/>
              <w:rPr>
                <w:rFonts w:cs="Arial"/>
                <w:lang w:eastAsia="es-CO"/>
              </w:rPr>
            </w:pPr>
            <w:r w:rsidRPr="006E6464">
              <w:rPr>
                <w:rFonts w:cs="Arial"/>
                <w:lang w:eastAsia="es-CO"/>
              </w:rPr>
              <w:t>d) Los sistemas integrados de información y comunicación a nivel nacional, regional y local.</w:t>
            </w:r>
          </w:p>
          <w:p w14:paraId="2A92F93C" w14:textId="77777777" w:rsidR="00B12BFC" w:rsidRPr="006E6464" w:rsidRDefault="006D586E" w:rsidP="00CB39AF">
            <w:pPr>
              <w:spacing w:line="276" w:lineRule="auto"/>
              <w:jc w:val="both"/>
              <w:rPr>
                <w:rFonts w:cs="Arial"/>
                <w:lang w:eastAsia="es-CO"/>
              </w:rPr>
            </w:pPr>
            <w:r w:rsidRPr="006E6464">
              <w:rPr>
                <w:rFonts w:cs="Arial"/>
                <w:lang w:eastAsia="es-CO"/>
              </w:rPr>
              <w:t>e) La función que corresponde a los medios masivos de comunicación.</w:t>
            </w:r>
          </w:p>
          <w:p w14:paraId="63703183" w14:textId="77777777" w:rsidR="00B12BFC" w:rsidRPr="006E6464" w:rsidRDefault="006D586E" w:rsidP="00CB39AF">
            <w:pPr>
              <w:spacing w:line="276" w:lineRule="auto"/>
              <w:jc w:val="both"/>
              <w:rPr>
                <w:rFonts w:cs="Arial"/>
                <w:lang w:eastAsia="es-CO"/>
              </w:rPr>
            </w:pPr>
            <w:r w:rsidRPr="006E6464">
              <w:rPr>
                <w:rFonts w:cs="Arial"/>
                <w:lang w:eastAsia="es-CO"/>
              </w:rPr>
              <w:t>f) Los recursos humanos y físicos de orden técnico y operativo.</w:t>
            </w:r>
          </w:p>
          <w:p w14:paraId="622849B3" w14:textId="77777777" w:rsidR="00B12BFC" w:rsidRPr="006E6464" w:rsidRDefault="006D586E" w:rsidP="00CB39AF">
            <w:pPr>
              <w:spacing w:line="276" w:lineRule="auto"/>
              <w:jc w:val="both"/>
              <w:rPr>
                <w:rFonts w:cs="Arial"/>
                <w:lang w:eastAsia="es-CO"/>
              </w:rPr>
            </w:pPr>
            <w:r w:rsidRPr="006E6464">
              <w:rPr>
                <w:rFonts w:cs="Arial"/>
                <w:lang w:eastAsia="es-CO"/>
              </w:rPr>
              <w:t>g) La coordinación interinstitucional e intersectorial.</w:t>
            </w:r>
          </w:p>
          <w:p w14:paraId="3EA0536F" w14:textId="77777777" w:rsidR="00B12BFC" w:rsidRPr="006E6464" w:rsidRDefault="006D586E" w:rsidP="00CB39AF">
            <w:pPr>
              <w:spacing w:line="276" w:lineRule="auto"/>
              <w:jc w:val="center"/>
              <w:rPr>
                <w:rFonts w:cs="Arial"/>
                <w:lang w:eastAsia="es-CO"/>
              </w:rPr>
            </w:pPr>
            <w:r w:rsidRPr="006E6464">
              <w:rPr>
                <w:rFonts w:cs="Arial"/>
                <w:lang w:eastAsia="es-CO"/>
              </w:rPr>
              <w:t>h) La investigación científica y estudios técnicos necesarios.</w:t>
            </w:r>
          </w:p>
          <w:p w14:paraId="27ADA962" w14:textId="77777777" w:rsidR="00B12BFC" w:rsidRPr="006E6464" w:rsidRDefault="006D586E" w:rsidP="00CB39AF">
            <w:pPr>
              <w:spacing w:line="276" w:lineRule="auto"/>
              <w:jc w:val="both"/>
              <w:rPr>
                <w:rFonts w:cs="Arial"/>
                <w:lang w:eastAsia="es-CO"/>
              </w:rPr>
            </w:pPr>
            <w:r w:rsidRPr="006E6464">
              <w:rPr>
                <w:rFonts w:cs="Arial"/>
                <w:lang w:eastAsia="es-CO"/>
              </w:rPr>
              <w:t>i) Los sistemas y procedimientos de control y evaluación de los procesos de prevención y atención</w:t>
            </w:r>
          </w:p>
          <w:p w14:paraId="4C47E932" w14:textId="77777777" w:rsidR="00B12BFC" w:rsidRPr="006E6464" w:rsidRDefault="006D586E" w:rsidP="00CB39AF">
            <w:pPr>
              <w:spacing w:line="276" w:lineRule="auto"/>
              <w:jc w:val="both"/>
              <w:rPr>
                <w:rFonts w:cs="Arial"/>
              </w:rPr>
            </w:pPr>
            <w:r w:rsidRPr="006E6464">
              <w:rPr>
                <w:rFonts w:cs="Arial"/>
                <w:b/>
                <w:bCs/>
                <w:lang w:eastAsia="es-CO"/>
              </w:rPr>
              <w:t xml:space="preserve">Artículo 14. </w:t>
            </w:r>
            <w:r w:rsidRPr="006E6464">
              <w:rPr>
                <w:rFonts w:cs="Arial"/>
                <w:lang w:eastAsia="es-CO"/>
              </w:rPr>
              <w:t xml:space="preserve">Plan de Acción Específico para la Atención de Desastre Declarada una situación de desastre de carácter nacional, la Oficina Nacional para la Atención de Desastres, procederá a elaborar, Con base en el plan nacional, un plan de acción específico para el manejo de la situación de Desastre declarada, que será de obligatorio cumplimiento por todas las entidades públicas o privadas que deban contribuir a su ejecución, en los términos señalados en el decreto de declaratoria. Cuando se trate de situaciones calificadas como departamentales, intendencia les, </w:t>
            </w:r>
            <w:proofErr w:type="spellStart"/>
            <w:r w:rsidRPr="006E6464">
              <w:rPr>
                <w:rFonts w:cs="Arial"/>
                <w:lang w:eastAsia="es-CO"/>
              </w:rPr>
              <w:t>comisariales</w:t>
            </w:r>
            <w:proofErr w:type="spellEnd"/>
            <w:r w:rsidRPr="006E6464">
              <w:rPr>
                <w:rFonts w:cs="Arial"/>
                <w:lang w:eastAsia="es-CO"/>
              </w:rPr>
              <w:t xml:space="preserve">, distritales o municipales, el plan de acción será elaborado y coordinado en su ejecución por el Comité Regional u </w:t>
            </w:r>
            <w:r w:rsidRPr="006E6464">
              <w:rPr>
                <w:rFonts w:cs="Arial"/>
                <w:lang w:eastAsia="es-CO"/>
              </w:rPr>
              <w:lastRenderedPageBreak/>
              <w:t>Operativo Local respectivo, de acuerdo con las orientaciones establecidas en el decreto de declaratoria y con las instrucciones que impartan el Comité Nacional y la Oficina Nacional para la Atención de Desastres.</w:t>
            </w:r>
          </w:p>
        </w:tc>
      </w:tr>
      <w:tr w:rsidR="00B12BFC" w:rsidRPr="006E6464" w14:paraId="332CCE35"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9663C40"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lastRenderedPageBreak/>
              <w:t>Decreto 93</w:t>
            </w:r>
          </w:p>
          <w:p w14:paraId="72223DB0"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Enero 13 de 1998</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6A56BFF" w14:textId="77777777" w:rsidR="00B12BFC" w:rsidRPr="006E6464" w:rsidRDefault="006D586E" w:rsidP="00CB39AF">
            <w:pPr>
              <w:spacing w:line="276" w:lineRule="auto"/>
              <w:jc w:val="both"/>
              <w:rPr>
                <w:rFonts w:cs="Arial"/>
              </w:rPr>
            </w:pPr>
            <w:r w:rsidRPr="006E6464">
              <w:rPr>
                <w:rFonts w:cs="Arial"/>
              </w:rPr>
              <w:t>Por el cual se adopta el Plan Nacional para la prevención y Atención de desastres.</w:t>
            </w:r>
          </w:p>
        </w:tc>
      </w:tr>
      <w:tr w:rsidR="00B12BFC" w:rsidRPr="006E6464" w14:paraId="260D7A0F"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8EFA669"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Resolución 1016</w:t>
            </w:r>
          </w:p>
          <w:p w14:paraId="7CCFFE34"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Marzo 31 de 1989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2581EF4" w14:textId="77777777" w:rsidR="00B12BFC" w:rsidRPr="006E6464" w:rsidRDefault="006D586E" w:rsidP="00CB39AF">
            <w:pPr>
              <w:spacing w:line="276" w:lineRule="auto"/>
              <w:jc w:val="both"/>
              <w:rPr>
                <w:rFonts w:cs="Arial"/>
                <w:b/>
                <w:bCs/>
                <w:lang w:eastAsia="es-CO"/>
              </w:rPr>
            </w:pPr>
            <w:r w:rsidRPr="006E6464">
              <w:rPr>
                <w:rFonts w:cs="Arial"/>
                <w:b/>
                <w:bCs/>
                <w:lang w:eastAsia="es-CO"/>
              </w:rPr>
              <w:t>Por la cual se reglamenta la organización, funcionamiento y forma de los programas de Salud Ocupacional que deben desarrollar los patronos o empleadores en el país”</w:t>
            </w:r>
          </w:p>
          <w:p w14:paraId="19A85F78" w14:textId="77777777" w:rsidR="00B12BFC" w:rsidRPr="006E6464" w:rsidRDefault="006D586E" w:rsidP="00CB39AF">
            <w:pPr>
              <w:spacing w:line="276" w:lineRule="auto"/>
              <w:jc w:val="both"/>
              <w:rPr>
                <w:rFonts w:cs="Arial"/>
                <w:lang w:eastAsia="es-CO"/>
              </w:rPr>
            </w:pPr>
            <w:r w:rsidRPr="006E6464">
              <w:rPr>
                <w:rFonts w:cs="Arial"/>
                <w:b/>
                <w:bCs/>
                <w:lang w:eastAsia="es-CO"/>
              </w:rPr>
              <w:t xml:space="preserve">Artículo 11. Numeral 18. </w:t>
            </w:r>
            <w:r w:rsidRPr="006E6464">
              <w:rPr>
                <w:rFonts w:cs="Arial"/>
                <w:lang w:eastAsia="es-CO"/>
              </w:rPr>
              <w:t>Organizar y desarrollar un plan de emergencias teniendo en cuenta las siguientes ramas:</w:t>
            </w:r>
          </w:p>
          <w:p w14:paraId="6B63367D" w14:textId="77777777" w:rsidR="00B12BFC" w:rsidRPr="006E6464" w:rsidRDefault="006D586E" w:rsidP="00CB39AF">
            <w:pPr>
              <w:spacing w:line="276" w:lineRule="auto"/>
              <w:jc w:val="both"/>
              <w:rPr>
                <w:rFonts w:cs="Arial"/>
                <w:lang w:eastAsia="es-CO"/>
              </w:rPr>
            </w:pPr>
            <w:r w:rsidRPr="006E6464">
              <w:rPr>
                <w:rFonts w:cs="Arial"/>
                <w:lang w:eastAsia="es-CO"/>
              </w:rPr>
              <w:t>a) Rama Preventiva: Aplicación de las normas legales y técnicas sobre combustibles, equipos eléctricos, fuentes de calor y sustancias peligrosas propias de la actividad económica de la Entidad.</w:t>
            </w:r>
          </w:p>
          <w:p w14:paraId="582E4694" w14:textId="77777777" w:rsidR="00B12BFC" w:rsidRPr="006E6464" w:rsidRDefault="006D586E" w:rsidP="00CB39AF">
            <w:pPr>
              <w:spacing w:line="276" w:lineRule="auto"/>
              <w:jc w:val="both"/>
              <w:rPr>
                <w:rFonts w:cs="Arial"/>
                <w:lang w:eastAsia="es-CO"/>
              </w:rPr>
            </w:pPr>
            <w:r w:rsidRPr="006E6464">
              <w:rPr>
                <w:rFonts w:cs="Arial"/>
                <w:lang w:eastAsia="es-CO"/>
              </w:rPr>
              <w:t>b) Rama Pasiva o Estructural: Diseño y construcción de edificaciones con materiales resistentes, vías de salida suficientes y adecuadas para la evacuación, de acuerdo con los riesgos existentes y el número de trabajadores.</w:t>
            </w:r>
          </w:p>
          <w:p w14:paraId="02568EA3" w14:textId="77777777" w:rsidR="00B12BFC" w:rsidRPr="006E6464" w:rsidRDefault="006D586E" w:rsidP="00CB39AF">
            <w:pPr>
              <w:spacing w:line="276" w:lineRule="auto"/>
              <w:jc w:val="both"/>
              <w:rPr>
                <w:rFonts w:cs="Arial"/>
                <w:lang w:eastAsia="es-CO"/>
              </w:rPr>
            </w:pPr>
            <w:r w:rsidRPr="006E6464">
              <w:rPr>
                <w:rFonts w:cs="Arial"/>
                <w:lang w:eastAsia="es-CO"/>
              </w:rPr>
              <w:t>c) Rama Activa o Control de las Emergencias: Conformación y organización de Brigadas (selección, capacitación, planes de emergencias y evacuación), Sistema de detección, alarma, comunicación, inspección, señalización y mantenimiento de los sistemas de control.</w:t>
            </w:r>
          </w:p>
          <w:p w14:paraId="4DAAA1C9" w14:textId="77777777" w:rsidR="00B12BFC" w:rsidRPr="006E6464" w:rsidRDefault="006D586E" w:rsidP="00CB39AF">
            <w:pPr>
              <w:spacing w:line="276" w:lineRule="auto"/>
              <w:jc w:val="both"/>
              <w:rPr>
                <w:rFonts w:cs="Arial"/>
              </w:rPr>
            </w:pPr>
            <w:r w:rsidRPr="006E6464">
              <w:rPr>
                <w:rFonts w:cs="Arial"/>
                <w:b/>
                <w:bCs/>
                <w:lang w:eastAsia="es-CO"/>
              </w:rPr>
              <w:t xml:space="preserve">Artículo 14. </w:t>
            </w:r>
            <w:r w:rsidRPr="006E6464">
              <w:rPr>
                <w:rFonts w:cs="Arial"/>
                <w:lang w:eastAsia="es-CO"/>
              </w:rPr>
              <w:t>El programa de Salud Ocupacional, deberá mantener actualizados los siguientes registros mínimos: Planes específicos de emergencias y actas de simulacro en las Entidad cuyos procesos, condiciones locativas o almacenamiento de materiales riesgosos, puedan convertirse en fuente de peligro para los trabajadores, la comunidad o el ambiente.</w:t>
            </w:r>
          </w:p>
        </w:tc>
      </w:tr>
      <w:tr w:rsidR="00B12BFC" w:rsidRPr="006E6464" w14:paraId="00BFE0C6" w14:textId="77777777" w:rsidTr="00CA0C9D">
        <w:trPr>
          <w:jc w:val="center"/>
        </w:trPr>
        <w:tc>
          <w:tcPr>
            <w:tcW w:w="2268" w:type="dxa"/>
            <w:tcBorders>
              <w:top w:val="single" w:sz="4" w:space="0" w:color="00000A"/>
              <w:left w:val="single" w:sz="4" w:space="0" w:color="00000A"/>
              <w:bottom w:val="single" w:sz="4" w:space="0" w:color="00000A"/>
            </w:tcBorders>
            <w:shd w:val="clear" w:color="auto" w:fill="auto"/>
            <w:tcMar>
              <w:left w:w="70" w:type="dxa"/>
            </w:tcMar>
            <w:vAlign w:val="center"/>
          </w:tcPr>
          <w:p w14:paraId="6E105A5A" w14:textId="77777777" w:rsidR="00B12BFC" w:rsidRPr="00A77873" w:rsidRDefault="006D586E" w:rsidP="00CB39AF">
            <w:pPr>
              <w:pStyle w:val="Sinespaciado"/>
              <w:spacing w:line="276" w:lineRule="auto"/>
              <w:jc w:val="center"/>
              <w:rPr>
                <w:rFonts w:ascii="Arial" w:hAnsi="Arial" w:cs="Arial"/>
                <w:b/>
              </w:rPr>
            </w:pPr>
            <w:r w:rsidRPr="00A77873">
              <w:rPr>
                <w:rFonts w:ascii="Arial" w:hAnsi="Arial" w:cs="Arial"/>
                <w:b/>
                <w:sz w:val="20"/>
              </w:rPr>
              <w:t>DECRETO LEY 919 /89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46724C9" w14:textId="77777777" w:rsidR="00B12BFC" w:rsidRPr="006E6464" w:rsidRDefault="006D586E" w:rsidP="00CB39AF">
            <w:pPr>
              <w:spacing w:line="276" w:lineRule="auto"/>
              <w:jc w:val="both"/>
              <w:rPr>
                <w:rFonts w:cs="Arial"/>
                <w:b/>
                <w:bCs/>
                <w:lang w:eastAsia="es-CO"/>
              </w:rPr>
            </w:pPr>
            <w:r w:rsidRPr="006E6464">
              <w:rPr>
                <w:rFonts w:cs="Arial"/>
                <w:b/>
                <w:bCs/>
                <w:lang w:eastAsia="es-CO"/>
              </w:rPr>
              <w:t>"Por el cual se organiza el Sistema Nacional para la Prevención y Atención de Desastres y se dictan otras disposiciones".</w:t>
            </w:r>
          </w:p>
          <w:p w14:paraId="03FAF0B1" w14:textId="77777777" w:rsidR="00B12BFC" w:rsidRPr="006E6464" w:rsidRDefault="006D586E" w:rsidP="00CB39AF">
            <w:pPr>
              <w:spacing w:line="276" w:lineRule="auto"/>
              <w:jc w:val="both"/>
              <w:rPr>
                <w:rFonts w:cs="Arial"/>
                <w:lang w:eastAsia="es-CO"/>
              </w:rPr>
            </w:pPr>
            <w:r w:rsidRPr="006E6464">
              <w:rPr>
                <w:rFonts w:cs="Arial"/>
                <w:b/>
                <w:bCs/>
                <w:lang w:eastAsia="es-CO"/>
              </w:rPr>
              <w:t xml:space="preserve">Artículo 3. </w:t>
            </w:r>
            <w:r w:rsidRPr="006E6464">
              <w:rPr>
                <w:rFonts w:cs="Arial"/>
                <w:lang w:eastAsia="es-CO"/>
              </w:rPr>
              <w:t>Plan Nacional para la Prevención y Atención de Desastres.</w:t>
            </w:r>
          </w:p>
          <w:p w14:paraId="4CF05638" w14:textId="77777777" w:rsidR="00B12BFC" w:rsidRPr="006E6464" w:rsidRDefault="006D586E" w:rsidP="00CB39AF">
            <w:pPr>
              <w:spacing w:line="276" w:lineRule="auto"/>
              <w:jc w:val="both"/>
              <w:rPr>
                <w:rFonts w:cs="Arial"/>
                <w:lang w:eastAsia="es-CO"/>
              </w:rPr>
            </w:pPr>
            <w:r w:rsidRPr="006E6464">
              <w:rPr>
                <w:rFonts w:cs="Arial"/>
                <w:lang w:eastAsia="es-CO"/>
              </w:rPr>
              <w:t>La Oficina Nacional para la Atención de Desastres elaborará un Plan Nacional para la Prevención y Atención de Desastres, el cual, una vez aprobado por el Comité Nacional para la Prevención y Atención de Desastres, será adoptado mediante decreto del Gobierno Nacional.</w:t>
            </w:r>
          </w:p>
          <w:p w14:paraId="3B288AB8" w14:textId="77777777" w:rsidR="00B12BFC" w:rsidRPr="006E6464" w:rsidRDefault="006D586E" w:rsidP="00CB39AF">
            <w:pPr>
              <w:spacing w:line="276" w:lineRule="auto"/>
              <w:jc w:val="both"/>
              <w:rPr>
                <w:rFonts w:cs="Arial"/>
                <w:lang w:eastAsia="es-CO"/>
              </w:rPr>
            </w:pPr>
            <w:r w:rsidRPr="006E6464">
              <w:rPr>
                <w:rFonts w:cs="Arial"/>
                <w:lang w:eastAsia="es-CO"/>
              </w:rPr>
              <w:t>El Plan incluirá y determinará todas las políticas, acciones y programas, tanto de carácter sectorial como del orden nacional, regional y local que se refieran, entre otros, a los siguientes aspectos:</w:t>
            </w:r>
          </w:p>
          <w:p w14:paraId="1D5E8FA9" w14:textId="77777777" w:rsidR="00B12BFC" w:rsidRPr="006E6464" w:rsidRDefault="006D586E" w:rsidP="00CB39AF">
            <w:pPr>
              <w:spacing w:line="276" w:lineRule="auto"/>
              <w:jc w:val="both"/>
              <w:rPr>
                <w:rFonts w:cs="Arial"/>
                <w:lang w:eastAsia="es-CO"/>
              </w:rPr>
            </w:pPr>
            <w:r w:rsidRPr="006E6464">
              <w:rPr>
                <w:rFonts w:cs="Arial"/>
                <w:lang w:eastAsia="es-CO"/>
              </w:rPr>
              <w:t>a) Las fases de prevención, atención inmediata, reconstrucción y desarrollo en relación con los diferentes tipos de desastres y calamidades públicas;</w:t>
            </w:r>
          </w:p>
          <w:p w14:paraId="4FB9FF90" w14:textId="77777777" w:rsidR="00B12BFC" w:rsidRPr="006E6464" w:rsidRDefault="006D586E" w:rsidP="00CB39AF">
            <w:pPr>
              <w:spacing w:line="276" w:lineRule="auto"/>
              <w:jc w:val="both"/>
              <w:rPr>
                <w:rFonts w:cs="Arial"/>
                <w:lang w:eastAsia="es-CO"/>
              </w:rPr>
            </w:pPr>
            <w:r w:rsidRPr="006E6464">
              <w:rPr>
                <w:rFonts w:cs="Arial"/>
                <w:lang w:eastAsia="es-CO"/>
              </w:rPr>
              <w:t xml:space="preserve">b) Los temas de orden económico, financiero, comunitario, jurídico e </w:t>
            </w:r>
            <w:r w:rsidRPr="006E6464">
              <w:rPr>
                <w:rFonts w:cs="Arial"/>
                <w:lang w:eastAsia="es-CO"/>
              </w:rPr>
              <w:lastRenderedPageBreak/>
              <w:t>institucional;</w:t>
            </w:r>
          </w:p>
          <w:p w14:paraId="2D8E27DB" w14:textId="77777777" w:rsidR="00B12BFC" w:rsidRPr="006E6464" w:rsidRDefault="006D586E" w:rsidP="00CB39AF">
            <w:pPr>
              <w:spacing w:line="276" w:lineRule="auto"/>
              <w:jc w:val="both"/>
              <w:rPr>
                <w:rFonts w:cs="Arial"/>
                <w:lang w:eastAsia="es-CO"/>
              </w:rPr>
            </w:pPr>
            <w:r w:rsidRPr="006E6464">
              <w:rPr>
                <w:rFonts w:cs="Arial"/>
                <w:lang w:eastAsia="es-CO"/>
              </w:rPr>
              <w:t>c) La educación, capacitación y participación comunitaria;</w:t>
            </w:r>
          </w:p>
          <w:p w14:paraId="419BCFA8" w14:textId="77777777" w:rsidR="00B12BFC" w:rsidRPr="006E6464" w:rsidRDefault="006D586E" w:rsidP="00CB39AF">
            <w:pPr>
              <w:spacing w:line="276" w:lineRule="auto"/>
              <w:jc w:val="both"/>
              <w:rPr>
                <w:rFonts w:cs="Arial"/>
                <w:lang w:eastAsia="es-CO"/>
              </w:rPr>
            </w:pPr>
            <w:r w:rsidRPr="006E6464">
              <w:rPr>
                <w:rFonts w:cs="Arial"/>
                <w:lang w:eastAsia="es-CO"/>
              </w:rPr>
              <w:t xml:space="preserve">d) Los sistemas integrados de información y comunicación a nivel nacional, regional y local; </w:t>
            </w:r>
          </w:p>
          <w:p w14:paraId="117A245E" w14:textId="77777777" w:rsidR="00B12BFC" w:rsidRPr="006E6464" w:rsidRDefault="006D586E" w:rsidP="00CB39AF">
            <w:pPr>
              <w:spacing w:line="276" w:lineRule="auto"/>
              <w:jc w:val="both"/>
              <w:rPr>
                <w:rFonts w:cs="Arial"/>
                <w:lang w:eastAsia="es-CO"/>
              </w:rPr>
            </w:pPr>
            <w:r w:rsidRPr="006E6464">
              <w:rPr>
                <w:rFonts w:cs="Arial"/>
                <w:lang w:eastAsia="es-CO"/>
              </w:rPr>
              <w:t>e) La coordinación interinstitucional e intersectorial;</w:t>
            </w:r>
          </w:p>
          <w:p w14:paraId="15D1F6CE" w14:textId="77777777" w:rsidR="00B12BFC" w:rsidRPr="006E6464" w:rsidRDefault="006D586E" w:rsidP="00CB39AF">
            <w:pPr>
              <w:spacing w:line="276" w:lineRule="auto"/>
              <w:jc w:val="both"/>
              <w:rPr>
                <w:rFonts w:cs="Arial"/>
                <w:lang w:eastAsia="es-CO"/>
              </w:rPr>
            </w:pPr>
            <w:r w:rsidRPr="006E6464">
              <w:rPr>
                <w:rFonts w:cs="Arial"/>
                <w:lang w:eastAsia="es-CO"/>
              </w:rPr>
              <w:t>f) La investigación científica y los estudios técnicos necesarios;</w:t>
            </w:r>
          </w:p>
          <w:p w14:paraId="32F5E958" w14:textId="77777777" w:rsidR="00B12BFC" w:rsidRPr="006E6464" w:rsidRDefault="006D586E" w:rsidP="00CB39AF">
            <w:pPr>
              <w:spacing w:line="276" w:lineRule="auto"/>
              <w:jc w:val="both"/>
              <w:rPr>
                <w:rFonts w:cs="Arial"/>
                <w:lang w:eastAsia="es-CO"/>
              </w:rPr>
            </w:pPr>
            <w:r w:rsidRPr="006E6464">
              <w:rPr>
                <w:rFonts w:cs="Arial"/>
                <w:lang w:eastAsia="es-CO"/>
              </w:rPr>
              <w:t>g) Los sistemas y procedimientos de control y evaluación de los procesos de prevención y atención.</w:t>
            </w:r>
          </w:p>
          <w:p w14:paraId="1F05AAC4" w14:textId="77777777" w:rsidR="00B12BFC" w:rsidRPr="006E6464" w:rsidRDefault="006D586E" w:rsidP="00CB39AF">
            <w:pPr>
              <w:spacing w:line="276" w:lineRule="auto"/>
              <w:jc w:val="both"/>
              <w:rPr>
                <w:rFonts w:cs="Arial"/>
                <w:lang w:eastAsia="es-CO"/>
              </w:rPr>
            </w:pPr>
            <w:r w:rsidRPr="006E6464">
              <w:rPr>
                <w:rFonts w:cs="Arial"/>
                <w:b/>
                <w:bCs/>
                <w:lang w:eastAsia="es-CO"/>
              </w:rPr>
              <w:t>Artículo 13</w:t>
            </w:r>
            <w:r w:rsidRPr="006E6464">
              <w:rPr>
                <w:rFonts w:cs="Arial"/>
                <w:lang w:eastAsia="es-CO"/>
              </w:rPr>
              <w:t>. Planes de contingencia.</w:t>
            </w:r>
          </w:p>
          <w:p w14:paraId="3774D3DB" w14:textId="77777777" w:rsidR="00B12BFC" w:rsidRPr="006E6464" w:rsidRDefault="006D586E" w:rsidP="00CB39AF">
            <w:pPr>
              <w:spacing w:line="276" w:lineRule="auto"/>
              <w:jc w:val="both"/>
              <w:rPr>
                <w:rFonts w:cs="Arial"/>
                <w:lang w:eastAsia="es-CO"/>
              </w:rPr>
            </w:pPr>
            <w:r w:rsidRPr="006E6464">
              <w:rPr>
                <w:rFonts w:cs="Arial"/>
                <w:lang w:eastAsia="es-CO"/>
              </w:rPr>
              <w:t>El Comité Técnico Nacional y los Comités Regionales y Locales para la Prevención y Atención de Desastres, según el caso, elaborarán, con base en los análisis de vulnerabilidad, planes de contingencia para facilitar la prevención o para atender adecuada y oportunamente los desastres probables. Para este efecto, la Oficina Nacional para la Atención de Desastres preparará un modelo instructivo para la elaboración de los planes de contingencia.</w:t>
            </w:r>
          </w:p>
          <w:p w14:paraId="17F04A4F" w14:textId="77777777" w:rsidR="00B12BFC" w:rsidRPr="006E6464" w:rsidRDefault="006D586E" w:rsidP="00CB39AF">
            <w:pPr>
              <w:spacing w:line="276" w:lineRule="auto"/>
              <w:jc w:val="both"/>
              <w:rPr>
                <w:rFonts w:cs="Arial"/>
                <w:lang w:eastAsia="es-CO"/>
              </w:rPr>
            </w:pPr>
            <w:r w:rsidRPr="006E6464">
              <w:rPr>
                <w:rFonts w:cs="Arial"/>
                <w:b/>
                <w:bCs/>
                <w:lang w:eastAsia="es-CO"/>
              </w:rPr>
              <w:t>Artículo 14</w:t>
            </w:r>
            <w:r w:rsidRPr="006E6464">
              <w:rPr>
                <w:rFonts w:cs="Arial"/>
                <w:lang w:eastAsia="es-CO"/>
              </w:rPr>
              <w:t>. Aspectos sanitarios de los planes de contingencia.</w:t>
            </w:r>
          </w:p>
          <w:p w14:paraId="785F72B1" w14:textId="77777777" w:rsidR="00B12BFC" w:rsidRPr="006E6464" w:rsidRDefault="006D586E" w:rsidP="00CB39AF">
            <w:pPr>
              <w:spacing w:line="276" w:lineRule="auto"/>
              <w:jc w:val="both"/>
              <w:rPr>
                <w:rFonts w:cs="Arial"/>
                <w:lang w:eastAsia="es-CO"/>
              </w:rPr>
            </w:pPr>
            <w:r w:rsidRPr="006E6464">
              <w:rPr>
                <w:rFonts w:cs="Arial"/>
                <w:lang w:eastAsia="es-CO"/>
              </w:rPr>
              <w:t>El Ministerio de Salud coordinará los programas de entrenamiento y capacitación para planes de contingencia en los aspectos de orden sanitaria, bajo la vigilancia y control del Comité Técnico Nacional.</w:t>
            </w:r>
          </w:p>
        </w:tc>
      </w:tr>
      <w:tr w:rsidR="00B12BFC" w:rsidRPr="006E6464" w14:paraId="472D96B8"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C1EB1C4" w14:textId="77777777" w:rsidR="00B12BFC" w:rsidRPr="00A77873" w:rsidRDefault="006D586E" w:rsidP="00CB39AF">
            <w:pPr>
              <w:pStyle w:val="Sinespaciado"/>
              <w:spacing w:line="276" w:lineRule="auto"/>
              <w:jc w:val="center"/>
              <w:rPr>
                <w:b/>
              </w:rPr>
            </w:pPr>
            <w:r w:rsidRPr="00A77873">
              <w:rPr>
                <w:b/>
              </w:rPr>
              <w:lastRenderedPageBreak/>
              <w:t>DECRETO</w:t>
            </w:r>
            <w:r w:rsidR="00A77873" w:rsidRPr="00A77873">
              <w:rPr>
                <w:b/>
              </w:rPr>
              <w:t xml:space="preserve"> </w:t>
            </w:r>
            <w:r w:rsidRPr="00A77873">
              <w:rPr>
                <w:b/>
              </w:rPr>
              <w:t>1295/94</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096A1FE" w14:textId="77777777" w:rsidR="00B12BFC" w:rsidRPr="006E6464" w:rsidRDefault="006D586E" w:rsidP="00CB39AF">
            <w:pPr>
              <w:spacing w:line="276" w:lineRule="auto"/>
              <w:jc w:val="both"/>
              <w:rPr>
                <w:rFonts w:cs="Arial"/>
                <w:b/>
                <w:bCs/>
                <w:lang w:eastAsia="es-CO"/>
              </w:rPr>
            </w:pPr>
            <w:r w:rsidRPr="006E6464">
              <w:rPr>
                <w:rFonts w:cs="Arial"/>
                <w:b/>
                <w:bCs/>
                <w:lang w:eastAsia="es-CO"/>
              </w:rPr>
              <w:t>“Por el cual se determina la organización y administración del Sistema General de Riesgos Profesionales”</w:t>
            </w:r>
          </w:p>
          <w:p w14:paraId="4DD160E5" w14:textId="77777777" w:rsidR="00B12BFC" w:rsidRPr="006E6464" w:rsidRDefault="006D586E" w:rsidP="00CB39AF">
            <w:pPr>
              <w:spacing w:line="276" w:lineRule="auto"/>
              <w:jc w:val="both"/>
              <w:rPr>
                <w:rFonts w:cs="Arial"/>
                <w:lang w:eastAsia="es-CO"/>
              </w:rPr>
            </w:pPr>
            <w:r w:rsidRPr="006E6464">
              <w:rPr>
                <w:rFonts w:cs="Arial"/>
                <w:b/>
                <w:bCs/>
                <w:lang w:eastAsia="es-CO"/>
              </w:rPr>
              <w:t xml:space="preserve">Artículo 2. </w:t>
            </w:r>
            <w:r w:rsidRPr="006E6464">
              <w:rPr>
                <w:rFonts w:cs="Arial"/>
                <w:lang w:eastAsia="es-CO"/>
              </w:rPr>
              <w:t>Objetivos del Sistema General de Riesgos Profesionales</w:t>
            </w:r>
          </w:p>
          <w:p w14:paraId="747EFFF0" w14:textId="77777777" w:rsidR="00B12BFC" w:rsidRPr="006E6464" w:rsidRDefault="006D586E" w:rsidP="00CB39AF">
            <w:pPr>
              <w:spacing w:line="276" w:lineRule="auto"/>
              <w:jc w:val="both"/>
              <w:rPr>
                <w:rFonts w:cs="Arial"/>
                <w:lang w:eastAsia="es-CO"/>
              </w:rPr>
            </w:pPr>
            <w:r w:rsidRPr="006E6464">
              <w:rPr>
                <w:rFonts w:cs="Arial"/>
                <w:lang w:eastAsia="es-CO"/>
              </w:rPr>
              <w:t>a) Establecer las actividades de promoción y prevención tendientes a mejorar las condiciones de trabajo y salud de la población trabajadora, protegiéndola contra los riesgos derivados de la organización del trabajo que puedan afectar la salud individual o colectiva en los lugares de trabajo tales como los físicos, químicos, biológicos, ergonómicos, de saneamiento y de seguridad.</w:t>
            </w:r>
          </w:p>
        </w:tc>
      </w:tr>
      <w:tr w:rsidR="00B12BFC" w:rsidRPr="006E6464" w14:paraId="060CD967"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AFBE67D" w14:textId="77777777" w:rsidR="00B12BFC" w:rsidRPr="00A77873" w:rsidRDefault="004D4071" w:rsidP="00CB39AF">
            <w:pPr>
              <w:pStyle w:val="Sinespaciado"/>
              <w:spacing w:line="276" w:lineRule="auto"/>
              <w:jc w:val="center"/>
              <w:rPr>
                <w:rFonts w:ascii="Arial" w:hAnsi="Arial" w:cs="Arial"/>
                <w:b/>
              </w:rPr>
            </w:pPr>
            <w:r w:rsidRPr="00A77873">
              <w:rPr>
                <w:rFonts w:ascii="Arial" w:hAnsi="Arial" w:cs="Arial"/>
                <w:b/>
                <w:sz w:val="20"/>
              </w:rPr>
              <w:t>RESOLUCIÓN</w:t>
            </w:r>
            <w:r w:rsidR="006D586E" w:rsidRPr="00A77873">
              <w:rPr>
                <w:rFonts w:ascii="Arial" w:hAnsi="Arial" w:cs="Arial"/>
                <w:b/>
                <w:sz w:val="20"/>
              </w:rPr>
              <w:t xml:space="preserve"> 2413 / 79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CC6147C" w14:textId="77777777" w:rsidR="00B12BFC" w:rsidRPr="006E6464" w:rsidRDefault="006D586E" w:rsidP="00CB39AF">
            <w:pPr>
              <w:spacing w:before="19" w:line="276" w:lineRule="auto"/>
              <w:jc w:val="both"/>
              <w:rPr>
                <w:rFonts w:cs="Arial"/>
              </w:rPr>
            </w:pPr>
            <w:r w:rsidRPr="006E6464">
              <w:rPr>
                <w:rFonts w:cs="Arial"/>
                <w:b/>
              </w:rPr>
              <w:t xml:space="preserve">Resolución 2413 de 1979 del Ministerio del Trabajo y Seguridad </w:t>
            </w:r>
            <w:r w:rsidR="004D4071" w:rsidRPr="006E6464">
              <w:rPr>
                <w:rFonts w:cs="Arial"/>
                <w:b/>
              </w:rPr>
              <w:t>Social, artículo</w:t>
            </w:r>
            <w:r w:rsidRPr="006E6464">
              <w:rPr>
                <w:rFonts w:cs="Arial"/>
                <w:b/>
              </w:rPr>
              <w:t xml:space="preserve"> 105:</w:t>
            </w:r>
            <w:r w:rsidRPr="006E6464">
              <w:rPr>
                <w:rFonts w:cs="Arial"/>
              </w:rPr>
              <w:t xml:space="preserve"> establece el deber del empleador de contar con el equipo necesario para atender cualquier tratamiento médico de emergencia en los lugares de trabajo, deberá existir un botiquín de primeros auxilios dotado con medicina suficiente según las características de la obra o actividad. El manejo del botiquín lo hará personal con conocimientos en la práctica de primeros auxilios. </w:t>
            </w:r>
          </w:p>
        </w:tc>
      </w:tr>
      <w:tr w:rsidR="00B12BFC" w:rsidRPr="006E6464" w14:paraId="02C68427"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5FCFDBD" w14:textId="77777777" w:rsidR="00B12BFC" w:rsidRPr="00A77873" w:rsidRDefault="004D4071" w:rsidP="00CB39AF">
            <w:pPr>
              <w:pStyle w:val="Sinespaciado"/>
              <w:spacing w:line="276" w:lineRule="auto"/>
              <w:jc w:val="center"/>
              <w:rPr>
                <w:rFonts w:ascii="Arial" w:hAnsi="Arial" w:cs="Arial"/>
                <w:b/>
              </w:rPr>
            </w:pPr>
            <w:r w:rsidRPr="00A77873">
              <w:rPr>
                <w:rFonts w:ascii="Arial" w:hAnsi="Arial" w:cs="Arial"/>
                <w:b/>
                <w:sz w:val="20"/>
              </w:rPr>
              <w:t>RESOLUCIÓN</w:t>
            </w:r>
            <w:r w:rsidR="006D586E" w:rsidRPr="00A77873">
              <w:rPr>
                <w:rFonts w:ascii="Arial" w:hAnsi="Arial" w:cs="Arial"/>
                <w:b/>
                <w:sz w:val="20"/>
              </w:rPr>
              <w:t xml:space="preserve"> 2309 / 86</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59F13C7" w14:textId="77777777" w:rsidR="00B12BFC" w:rsidRPr="006E6464" w:rsidRDefault="006D586E" w:rsidP="00CB39AF">
            <w:pPr>
              <w:spacing w:before="19" w:line="276" w:lineRule="auto"/>
              <w:jc w:val="both"/>
              <w:rPr>
                <w:rFonts w:cs="Arial"/>
              </w:rPr>
            </w:pPr>
            <w:r w:rsidRPr="006E6464">
              <w:rPr>
                <w:rFonts w:cs="Arial"/>
                <w:b/>
              </w:rPr>
              <w:t>Resolución 2309 de 1986 del Ministerio de Salud:</w:t>
            </w:r>
            <w:r w:rsidRPr="006E6464">
              <w:rPr>
                <w:rFonts w:cs="Arial"/>
              </w:rPr>
              <w:t xml:space="preserve"> contempla las disposiciones generales de orden sanitario para el manejo, uso, disposición y transporte de los residuos sólidos.</w:t>
            </w:r>
          </w:p>
        </w:tc>
      </w:tr>
      <w:tr w:rsidR="00B12BFC" w:rsidRPr="006E6464" w14:paraId="44AF51F4"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4C86AE4"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Decreto 321</w:t>
            </w:r>
          </w:p>
          <w:p w14:paraId="67B97270" w14:textId="77777777" w:rsidR="00B12BFC" w:rsidRPr="006E6464" w:rsidRDefault="006D586E" w:rsidP="00CB39AF">
            <w:pPr>
              <w:pStyle w:val="Sinespaciado"/>
              <w:spacing w:line="276" w:lineRule="auto"/>
              <w:jc w:val="center"/>
            </w:pPr>
            <w:r w:rsidRPr="00A77873">
              <w:rPr>
                <w:rFonts w:ascii="Arial" w:hAnsi="Arial" w:cs="Arial"/>
                <w:b/>
                <w:sz w:val="20"/>
              </w:rPr>
              <w:t>Febrero 17 de 1999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06819B7" w14:textId="77777777" w:rsidR="00B12BFC" w:rsidRPr="006E6464" w:rsidRDefault="006D586E" w:rsidP="00CB39AF">
            <w:pPr>
              <w:spacing w:line="276" w:lineRule="auto"/>
              <w:jc w:val="both"/>
              <w:rPr>
                <w:rFonts w:cs="Arial"/>
              </w:rPr>
            </w:pPr>
            <w:r w:rsidRPr="006E6464">
              <w:rPr>
                <w:rFonts w:cs="Arial"/>
              </w:rPr>
              <w:t xml:space="preserve">Se adopta el </w:t>
            </w:r>
            <w:r w:rsidR="004D4071" w:rsidRPr="006E6464">
              <w:rPr>
                <w:rFonts w:cs="Arial"/>
              </w:rPr>
              <w:t>plan Nacional</w:t>
            </w:r>
            <w:r w:rsidRPr="006E6464">
              <w:rPr>
                <w:rFonts w:cs="Arial"/>
              </w:rPr>
              <w:t xml:space="preserve"> </w:t>
            </w:r>
            <w:r w:rsidR="004D4071" w:rsidRPr="006E6464">
              <w:rPr>
                <w:rFonts w:cs="Arial"/>
              </w:rPr>
              <w:t>de Contingencia</w:t>
            </w:r>
            <w:r w:rsidRPr="006E6464">
              <w:rPr>
                <w:rFonts w:cs="Arial"/>
              </w:rPr>
              <w:t xml:space="preserve"> contra derrames de hidrocarburos, derivados y sustancias nocivas en aguas marinas, fluviales </w:t>
            </w:r>
            <w:r w:rsidRPr="006E6464">
              <w:rPr>
                <w:rFonts w:cs="Arial"/>
              </w:rPr>
              <w:lastRenderedPageBreak/>
              <w:t>y lacustres.</w:t>
            </w:r>
          </w:p>
        </w:tc>
      </w:tr>
      <w:tr w:rsidR="00B12BFC" w:rsidRPr="006E6464" w14:paraId="2D44EADB"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4E7DAA1" w14:textId="77777777" w:rsidR="00B12BFC" w:rsidRPr="00A77873" w:rsidRDefault="006D586E" w:rsidP="00CB39AF">
            <w:pPr>
              <w:pStyle w:val="Sinespaciado"/>
              <w:spacing w:line="276" w:lineRule="auto"/>
              <w:jc w:val="center"/>
              <w:rPr>
                <w:rFonts w:ascii="Arial" w:hAnsi="Arial" w:cs="Arial"/>
                <w:b/>
              </w:rPr>
            </w:pPr>
            <w:r w:rsidRPr="00A77873">
              <w:rPr>
                <w:rFonts w:ascii="Arial" w:hAnsi="Arial" w:cs="Arial"/>
                <w:b/>
                <w:sz w:val="20"/>
              </w:rPr>
              <w:lastRenderedPageBreak/>
              <w:t>DECRETO 2222  / 93</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DBB15ED" w14:textId="77777777" w:rsidR="00B12BFC" w:rsidRPr="006E6464" w:rsidRDefault="006D586E" w:rsidP="00CB39AF">
            <w:pPr>
              <w:spacing w:line="276" w:lineRule="auto"/>
              <w:jc w:val="both"/>
              <w:rPr>
                <w:rFonts w:cs="Arial"/>
              </w:rPr>
            </w:pPr>
            <w:r w:rsidRPr="006E6464">
              <w:rPr>
                <w:rFonts w:cs="Arial"/>
                <w:b/>
              </w:rPr>
              <w:t>Decreto 2222 de 1993 del Ministerio de Minas y Energía, artículo 234:</w:t>
            </w:r>
            <w:r w:rsidRPr="006E6464">
              <w:rPr>
                <w:rFonts w:cs="Arial"/>
              </w:rPr>
              <w:t xml:space="preserve"> establece la conformación de brigadas contra incendios. El personal que las integre deberá estar capacitado y entrenado para el cumplimiento de sus funciones. </w:t>
            </w:r>
          </w:p>
        </w:tc>
      </w:tr>
      <w:tr w:rsidR="00B12BFC" w:rsidRPr="006E6464" w14:paraId="4E634074"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7F2B185" w14:textId="77777777" w:rsidR="00B12BFC" w:rsidRPr="006E6464" w:rsidRDefault="006D586E" w:rsidP="00CB39AF">
            <w:pPr>
              <w:spacing w:line="276" w:lineRule="auto"/>
              <w:jc w:val="center"/>
              <w:rPr>
                <w:rFonts w:cs="Arial"/>
                <w:b/>
                <w:bCs/>
                <w:lang w:eastAsia="es-CO"/>
              </w:rPr>
            </w:pPr>
            <w:r w:rsidRPr="006E6464">
              <w:rPr>
                <w:rFonts w:cs="Arial"/>
                <w:b/>
                <w:bCs/>
                <w:lang w:eastAsia="es-CO"/>
              </w:rPr>
              <w:t xml:space="preserve">LEY 400 </w:t>
            </w:r>
            <w:r w:rsidR="00EF1BF4" w:rsidRPr="006E6464">
              <w:rPr>
                <w:rFonts w:cs="Arial"/>
                <w:b/>
                <w:bCs/>
                <w:lang w:eastAsia="es-CO"/>
              </w:rPr>
              <w:t>/ 97</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4910C9D" w14:textId="77777777" w:rsidR="00B12BFC" w:rsidRPr="006E6464" w:rsidRDefault="006D586E" w:rsidP="00CB39AF">
            <w:pPr>
              <w:spacing w:line="276" w:lineRule="auto"/>
              <w:jc w:val="both"/>
              <w:rPr>
                <w:rFonts w:cs="Arial"/>
              </w:rPr>
            </w:pPr>
            <w:r w:rsidRPr="006E6464">
              <w:rPr>
                <w:rFonts w:cs="Arial"/>
                <w:b/>
              </w:rPr>
              <w:t>Ley 400 de 1997:</w:t>
            </w:r>
            <w:r w:rsidRPr="006E6464">
              <w:rPr>
                <w:rFonts w:cs="Arial"/>
              </w:rPr>
              <w:t xml:space="preserve"> se adoptan normas sobre Construcciones Sismo Resistentes.</w:t>
            </w:r>
          </w:p>
          <w:p w14:paraId="0B9DBFF3" w14:textId="77777777" w:rsidR="00B12BFC" w:rsidRPr="006E6464" w:rsidRDefault="006D586E" w:rsidP="00CB39AF">
            <w:pPr>
              <w:spacing w:line="276" w:lineRule="auto"/>
              <w:rPr>
                <w:rFonts w:cs="Arial"/>
              </w:rPr>
            </w:pPr>
            <w:r w:rsidRPr="006E6464">
              <w:rPr>
                <w:rFonts w:cs="Arial"/>
                <w:b/>
              </w:rPr>
              <w:t>Artículo 10:</w:t>
            </w:r>
            <w:bookmarkStart w:id="52" w:name="_Toc381616143"/>
            <w:bookmarkStart w:id="53" w:name="_Toc381615932"/>
            <w:bookmarkStart w:id="54" w:name="_Toc381615862"/>
            <w:bookmarkStart w:id="55" w:name="_Toc381611344"/>
            <w:bookmarkStart w:id="56" w:name="_Toc161653022"/>
            <w:bookmarkStart w:id="57" w:name="_Toc161651719"/>
            <w:bookmarkStart w:id="58" w:name="_Toc161651379"/>
            <w:bookmarkStart w:id="59" w:name="_Toc161648420"/>
            <w:r w:rsidRPr="006E6464">
              <w:rPr>
                <w:rFonts w:cs="Arial"/>
              </w:rPr>
              <w:t xml:space="preserve"> Establece criterios y requisitos mínimos para el diseño, construcción y supervisión técnica de edificaciones nuevas, así como de aquellas indispensables para la recuperación de la comunidad con posterioridad a la ocurrencia de un sismo, que puedan verse sometidas a fuerzas sísmicas y otras fuerzas impuestas por la naturaleza o el uso, con el fin de que sean capaces de resistirlas, incrementar su resistencia a los efectos que éstas producen, reducir a un mínimo el riesgo de la pérdida de vidas humanas, y defender en lo posible el patrimonio del Estado y de los ciudadanos.</w:t>
            </w:r>
          </w:p>
          <w:p w14:paraId="3DD989BF" w14:textId="77777777" w:rsidR="00B12BFC" w:rsidRPr="006E6464" w:rsidRDefault="006D586E" w:rsidP="00CB39AF">
            <w:pPr>
              <w:spacing w:line="276" w:lineRule="auto"/>
              <w:rPr>
                <w:rFonts w:cs="Arial"/>
                <w:b/>
              </w:rPr>
            </w:pPr>
            <w:r w:rsidRPr="006E6464">
              <w:rPr>
                <w:rFonts w:cs="Arial"/>
                <w:b/>
              </w:rPr>
              <w:t>Artículo 53.</w:t>
            </w:r>
            <w:bookmarkEnd w:id="52"/>
            <w:bookmarkEnd w:id="53"/>
            <w:bookmarkEnd w:id="54"/>
            <w:bookmarkEnd w:id="55"/>
            <w:bookmarkEnd w:id="56"/>
            <w:bookmarkEnd w:id="57"/>
            <w:bookmarkEnd w:id="58"/>
            <w:bookmarkEnd w:id="59"/>
            <w:r w:rsidRPr="006E6464">
              <w:rPr>
                <w:rFonts w:cs="Arial"/>
              </w:rPr>
              <w:t xml:space="preserve"> Las edificaciones preexistentes a la vigencia de esta ley y sus reglamentos, que por medio de una intervención donde se actualicen y ajusten a sus requisitos, podrán ser eximidas del pago del impuesto de expedición de licencia de remodelación y de los impuestos prediales, por un lapso definido por la autoridad distrital o municipal competente.</w:t>
            </w:r>
          </w:p>
          <w:p w14:paraId="5D862E44" w14:textId="77777777" w:rsidR="00B12BFC" w:rsidRPr="006E6464" w:rsidRDefault="006D586E" w:rsidP="00CB39AF">
            <w:pPr>
              <w:spacing w:line="276" w:lineRule="auto"/>
              <w:rPr>
                <w:rFonts w:cs="Arial"/>
              </w:rPr>
            </w:pPr>
            <w:bookmarkStart w:id="60" w:name="_Toc381616144"/>
            <w:bookmarkStart w:id="61" w:name="_Toc381615933"/>
            <w:bookmarkStart w:id="62" w:name="_Toc381615863"/>
            <w:bookmarkStart w:id="63" w:name="_Toc381611345"/>
            <w:bookmarkStart w:id="64" w:name="_Toc161653023"/>
            <w:bookmarkStart w:id="65" w:name="_Toc161651720"/>
            <w:bookmarkStart w:id="66" w:name="_Toc161651380"/>
            <w:bookmarkStart w:id="67" w:name="_Toc161648421"/>
            <w:r w:rsidRPr="006E6464">
              <w:rPr>
                <w:rFonts w:cs="Arial"/>
                <w:b/>
              </w:rPr>
              <w:t>Artículo</w:t>
            </w:r>
            <w:r w:rsidR="004D4071" w:rsidRPr="006E6464">
              <w:rPr>
                <w:rFonts w:cs="Arial"/>
                <w:b/>
              </w:rPr>
              <w:t xml:space="preserve"> </w:t>
            </w:r>
            <w:r w:rsidRPr="006E6464">
              <w:rPr>
                <w:rFonts w:cs="Arial"/>
                <w:b/>
              </w:rPr>
              <w:t>54</w:t>
            </w:r>
            <w:bookmarkEnd w:id="60"/>
            <w:bookmarkEnd w:id="61"/>
            <w:bookmarkEnd w:id="62"/>
            <w:bookmarkEnd w:id="63"/>
            <w:bookmarkEnd w:id="64"/>
            <w:bookmarkEnd w:id="65"/>
            <w:bookmarkEnd w:id="66"/>
            <w:bookmarkEnd w:id="67"/>
            <w:r w:rsidRPr="006E6464">
              <w:rPr>
                <w:rFonts w:cs="Arial"/>
              </w:rPr>
              <w:t>. A las construcciones existentes cuyo uso las clasifique como edificaciones indispensables y de atención a la comunidad, localizadas en zonas de amenaza sísmica alta e intermedia, se les debe evaluar su vulnerabilidad sísmica en un lapso no mayor de tres (3) años contados a partir de la vigencia de la presente ley.</w:t>
            </w:r>
          </w:p>
          <w:p w14:paraId="7FA9C449" w14:textId="77777777" w:rsidR="00B12BFC" w:rsidRPr="006E6464" w:rsidRDefault="006D586E" w:rsidP="00CB39AF">
            <w:pPr>
              <w:spacing w:line="276" w:lineRule="auto"/>
              <w:jc w:val="both"/>
              <w:rPr>
                <w:rFonts w:cs="Arial"/>
              </w:rPr>
            </w:pPr>
            <w:r w:rsidRPr="006E6464">
              <w:rPr>
                <w:rFonts w:cs="Arial"/>
              </w:rPr>
              <w:t>Estas edificaciones deben ser intervenidas o reforzadas para llevarlas a un nivel de seguridad sísmica equivalente al de una edificación nueva diseñada y construida de acuerdo con los requisitos de la presente ley y sus reglamentos, en un lapso no mayor de seis (6) años contados a partir de la vigencia de la presente ley.</w:t>
            </w:r>
          </w:p>
          <w:p w14:paraId="2EDC1FB4" w14:textId="77777777" w:rsidR="00B12BFC" w:rsidRPr="006E6464" w:rsidRDefault="006D586E" w:rsidP="00CB39AF">
            <w:pPr>
              <w:spacing w:line="276" w:lineRule="auto"/>
              <w:jc w:val="both"/>
              <w:rPr>
                <w:rFonts w:cs="Arial"/>
              </w:rPr>
            </w:pPr>
            <w:r w:rsidRPr="006E6464">
              <w:rPr>
                <w:rFonts w:cs="Arial"/>
              </w:rPr>
              <w:t>Es necesario evaluar en este aspecto las características de las instalaciones como la red eléctrica, sistemas de ventilación mecánica, ascensores, sótanos, red hidráulica sanitaria, transformadores, plantas eléctricas, escaleras de uso común, zonas de parqueo y otros servicios o áreas especiales de la planta física. Esta evaluación debe estar soportada con planos o diagramas que indiquen y faciliten la ubicación e interpretación técnica de los sistemas analizados.</w:t>
            </w:r>
          </w:p>
          <w:p w14:paraId="4DB9078B" w14:textId="77777777" w:rsidR="00B12BFC" w:rsidRPr="006E6464" w:rsidRDefault="006D586E" w:rsidP="00CB39AF">
            <w:pPr>
              <w:spacing w:line="276" w:lineRule="auto"/>
              <w:jc w:val="both"/>
              <w:rPr>
                <w:rFonts w:cs="Arial"/>
              </w:rPr>
            </w:pPr>
            <w:r w:rsidRPr="006E6464">
              <w:rPr>
                <w:rFonts w:cs="Arial"/>
              </w:rPr>
              <w:t xml:space="preserve">De las vías de evacuación existentes, es necesario mencionar el número de salidas disponibles, su dimensión y ubicación, el sistema de apertura de las puertas, el lugar al cual conducen, la iluminación que poseen y la </w:t>
            </w:r>
            <w:r w:rsidRPr="006E6464">
              <w:rPr>
                <w:rFonts w:cs="Arial"/>
              </w:rPr>
              <w:lastRenderedPageBreak/>
              <w:t>señalización con la que cuentan. Igualmente en el análisis de las características de la edificación, se deben tener en cuenta las variables de reacción y la resistencia al fuego de los materiales con los cuales está construida y dotada la instalación, pues de ello dependen aspectos como la facilidad de iniciación y propagación de un incendio, la actuación de la brigada de emergencias del hospital o del cuerpo de bomberos para controlar la situación, el establecimiento del tiempo máximo de evacuación, entre otros.</w:t>
            </w:r>
          </w:p>
        </w:tc>
      </w:tr>
      <w:tr w:rsidR="00B12BFC" w:rsidRPr="006E6464" w14:paraId="661C4D8A"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0AC7DA1" w14:textId="77777777" w:rsidR="00B12BFC" w:rsidRPr="00A77873" w:rsidRDefault="006D586E" w:rsidP="00CB39AF">
            <w:pPr>
              <w:pStyle w:val="Sinespaciado"/>
              <w:spacing w:line="276" w:lineRule="auto"/>
              <w:jc w:val="center"/>
              <w:rPr>
                <w:rFonts w:ascii="Arial" w:hAnsi="Arial" w:cs="Arial"/>
                <w:b/>
              </w:rPr>
            </w:pPr>
            <w:r w:rsidRPr="00A77873">
              <w:rPr>
                <w:rFonts w:ascii="Arial" w:hAnsi="Arial" w:cs="Arial"/>
                <w:b/>
                <w:sz w:val="20"/>
              </w:rPr>
              <w:lastRenderedPageBreak/>
              <w:t>Ley 322 de 1996. Sistema Nacional de Bomberos.</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45C5B04" w14:textId="77777777" w:rsidR="00B12BFC" w:rsidRPr="006E6464" w:rsidRDefault="006D586E" w:rsidP="00CB39AF">
            <w:pPr>
              <w:spacing w:line="276" w:lineRule="auto"/>
              <w:jc w:val="both"/>
              <w:rPr>
                <w:rFonts w:cs="Arial"/>
                <w:lang w:eastAsia="es-CO"/>
              </w:rPr>
            </w:pPr>
            <w:r w:rsidRPr="006E6464">
              <w:rPr>
                <w:rFonts w:cs="Arial"/>
                <w:b/>
                <w:bCs/>
                <w:lang w:eastAsia="es-CO"/>
              </w:rPr>
              <w:t xml:space="preserve">Artículo 1. </w:t>
            </w:r>
            <w:r w:rsidRPr="006E6464">
              <w:rPr>
                <w:rFonts w:cs="Arial"/>
                <w:lang w:eastAsia="es-CO"/>
              </w:rPr>
              <w:t>La prevención de incendios es responsabilidad de todas las autoridades y los habitantes del territorio colombiano. En cumplimiento de esta responsabilidad los organismos públicos y privados deberán contemplar la contingencia de este riesgo en los bienes inmuebles tales como parques naturales, construcciones, programas y proyectos tendientes a disminuir su vulnerabilidad.</w:t>
            </w:r>
          </w:p>
        </w:tc>
      </w:tr>
      <w:tr w:rsidR="00B12BFC" w:rsidRPr="006E6464" w14:paraId="32969728"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6D7A3F6"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RETIE 180398</w:t>
            </w:r>
          </w:p>
          <w:p w14:paraId="79BA05BB" w14:textId="77777777" w:rsidR="00B12BFC" w:rsidRPr="006E6464" w:rsidRDefault="006D586E" w:rsidP="00CB39AF">
            <w:pPr>
              <w:pStyle w:val="Sinespaciado"/>
              <w:spacing w:line="276" w:lineRule="auto"/>
              <w:jc w:val="center"/>
              <w:rPr>
                <w:lang w:eastAsia="es-CO"/>
              </w:rPr>
            </w:pPr>
            <w:r w:rsidRPr="00A77873">
              <w:rPr>
                <w:rFonts w:ascii="Arial" w:hAnsi="Arial" w:cs="Arial"/>
                <w:b/>
                <w:sz w:val="20"/>
              </w:rPr>
              <w:t>de 2004</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07AD051" w14:textId="77777777" w:rsidR="00B12BFC" w:rsidRPr="006E6464" w:rsidRDefault="006D586E" w:rsidP="00CB39AF">
            <w:pPr>
              <w:spacing w:line="276" w:lineRule="auto"/>
              <w:jc w:val="both"/>
              <w:rPr>
                <w:rFonts w:cs="Arial"/>
                <w:b/>
                <w:bCs/>
                <w:lang w:eastAsia="es-CO"/>
              </w:rPr>
            </w:pPr>
            <w:r w:rsidRPr="006E6464">
              <w:rPr>
                <w:rFonts w:cs="Arial"/>
                <w:b/>
                <w:bCs/>
                <w:lang w:eastAsia="es-MX"/>
              </w:rPr>
              <w:t>Resolución Min. Minas y Energía –</w:t>
            </w:r>
          </w:p>
        </w:tc>
      </w:tr>
      <w:tr w:rsidR="008E3BC9" w:rsidRPr="006E6464" w14:paraId="660E03FA" w14:textId="77777777" w:rsidTr="00CA0C9D">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631AA61" w14:textId="77777777" w:rsidR="008E3BC9" w:rsidRPr="00A77873" w:rsidRDefault="008E3BC9" w:rsidP="00CB39AF">
            <w:pPr>
              <w:pStyle w:val="Sinespaciado"/>
              <w:spacing w:line="276" w:lineRule="auto"/>
              <w:jc w:val="center"/>
              <w:rPr>
                <w:rFonts w:ascii="Arial" w:hAnsi="Arial" w:cs="Arial"/>
                <w:b/>
                <w:sz w:val="20"/>
              </w:rPr>
            </w:pPr>
            <w:r w:rsidRPr="00A77873">
              <w:rPr>
                <w:rFonts w:ascii="Arial" w:hAnsi="Arial" w:cs="Arial"/>
                <w:b/>
                <w:sz w:val="20"/>
              </w:rPr>
              <w:t>Decreto 1072 de 2015</w:t>
            </w:r>
          </w:p>
          <w:p w14:paraId="4A6224B4" w14:textId="77777777" w:rsidR="008E3BC9" w:rsidRPr="006E6464" w:rsidRDefault="008E3BC9" w:rsidP="00CB39AF">
            <w:pPr>
              <w:pStyle w:val="Sinespaciado"/>
              <w:spacing w:line="276" w:lineRule="auto"/>
              <w:jc w:val="center"/>
              <w:rPr>
                <w:bCs/>
                <w:lang w:eastAsia="es-MX"/>
              </w:rPr>
            </w:pPr>
            <w:r w:rsidRPr="00A77873">
              <w:rPr>
                <w:rFonts w:ascii="Arial" w:hAnsi="Arial" w:cs="Arial"/>
                <w:b/>
                <w:sz w:val="20"/>
              </w:rPr>
              <w:t>26 de mayo de 2015</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226E296" w14:textId="77777777" w:rsidR="004D4071" w:rsidRPr="006E6464" w:rsidRDefault="004D4071" w:rsidP="00CB39AF">
            <w:pPr>
              <w:spacing w:line="276" w:lineRule="auto"/>
              <w:jc w:val="both"/>
              <w:rPr>
                <w:rFonts w:cs="Arial"/>
              </w:rPr>
            </w:pPr>
            <w:r w:rsidRPr="00A77873">
              <w:rPr>
                <w:rFonts w:cs="Arial"/>
                <w:b/>
              </w:rPr>
              <w:t>Artículo 2.2.4.6.25.</w:t>
            </w:r>
            <w:r w:rsidRPr="006E6464">
              <w:rPr>
                <w:rFonts w:cs="Arial"/>
              </w:rPr>
              <w:t xml:space="preserve"> Prevención, preparación y respuesta ante emergencias. El empleador o contratante debe implementar y mantener las disposiciones necesarias en materia de prevención, preparación y respuesta ante emergencias, con cobertura a todos los centros y turnos de trabajo y todos los trabajadores, independiente de su forma de contratación o vinculación, incluidos contratistas y subcontratistas, así como proveedores y visitantes.</w:t>
            </w:r>
          </w:p>
          <w:p w14:paraId="18CF5C20" w14:textId="77777777" w:rsidR="008E3BC9" w:rsidRPr="006E6464" w:rsidRDefault="004D4071" w:rsidP="00CB39AF">
            <w:pPr>
              <w:spacing w:line="276" w:lineRule="auto"/>
              <w:jc w:val="both"/>
              <w:rPr>
                <w:rFonts w:cs="Arial"/>
                <w:b/>
                <w:bCs/>
                <w:lang w:eastAsia="es-MX"/>
              </w:rPr>
            </w:pPr>
            <w:r w:rsidRPr="006E6464">
              <w:rPr>
                <w:rFonts w:cs="Arial"/>
              </w:rPr>
              <w:t>Para ello debe implementar un plan de prevención, preparación y respuesta ante emergencias.</w:t>
            </w:r>
          </w:p>
        </w:tc>
      </w:tr>
    </w:tbl>
    <w:p w14:paraId="2B0BA9FD" w14:textId="77777777" w:rsidR="002C7000" w:rsidRDefault="002C7000" w:rsidP="00CB39AF">
      <w:pPr>
        <w:spacing w:line="276" w:lineRule="auto"/>
        <w:jc w:val="both"/>
        <w:rPr>
          <w:rFonts w:cs="Arial"/>
        </w:rPr>
      </w:pPr>
    </w:p>
    <w:tbl>
      <w:tblPr>
        <w:tblW w:w="9073" w:type="dxa"/>
        <w:jc w:val="center"/>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68"/>
        <w:gridCol w:w="6805"/>
      </w:tblGrid>
      <w:tr w:rsidR="00B12BFC" w:rsidRPr="006E6464" w14:paraId="5B307916" w14:textId="77777777" w:rsidTr="00CA0C9D">
        <w:trPr>
          <w:trHeight w:val="292"/>
          <w:tblHeader/>
          <w:jc w:val="center"/>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0420036F" w14:textId="77777777" w:rsidR="00B12BFC" w:rsidRPr="002B510F" w:rsidRDefault="002B510F" w:rsidP="00CB39AF">
            <w:pPr>
              <w:pStyle w:val="Sinespaciado"/>
              <w:spacing w:line="276" w:lineRule="auto"/>
              <w:jc w:val="center"/>
              <w:rPr>
                <w:rFonts w:ascii="Arial" w:hAnsi="Arial" w:cs="Arial"/>
                <w:b/>
                <w:sz w:val="20"/>
              </w:rPr>
            </w:pPr>
            <w:r w:rsidRPr="002B510F">
              <w:rPr>
                <w:rFonts w:ascii="Arial" w:hAnsi="Arial" w:cs="Arial"/>
                <w:b/>
                <w:sz w:val="20"/>
              </w:rPr>
              <w:t>NORMAS TÉCNICAS COLOMBIANAS</w:t>
            </w:r>
          </w:p>
        </w:tc>
      </w:tr>
      <w:tr w:rsidR="00B12BFC" w:rsidRPr="006E6464" w14:paraId="58F9E4EE" w14:textId="77777777" w:rsidTr="00CA0C9D">
        <w:trPr>
          <w:trHeight w:val="313"/>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A230EF"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NTC-5254</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3C28E7" w14:textId="77777777" w:rsidR="00B12BFC" w:rsidRPr="00A77873" w:rsidRDefault="006D586E" w:rsidP="00CB39AF">
            <w:pPr>
              <w:pStyle w:val="Sinespaciado"/>
              <w:spacing w:line="276" w:lineRule="auto"/>
              <w:rPr>
                <w:rFonts w:ascii="Arial" w:hAnsi="Arial" w:cs="Arial"/>
                <w:sz w:val="20"/>
              </w:rPr>
            </w:pPr>
            <w:r w:rsidRPr="00A77873">
              <w:rPr>
                <w:rFonts w:ascii="Arial" w:hAnsi="Arial" w:cs="Arial"/>
                <w:sz w:val="20"/>
              </w:rPr>
              <w:t>Gestión de Riesgo.</w:t>
            </w:r>
          </w:p>
        </w:tc>
      </w:tr>
      <w:tr w:rsidR="00B12BFC" w:rsidRPr="006E6464" w14:paraId="2E7F1A19" w14:textId="77777777" w:rsidTr="00CA0C9D">
        <w:trPr>
          <w:trHeight w:val="292"/>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D07574" w14:textId="77777777" w:rsidR="00B12BFC" w:rsidRPr="00A77873" w:rsidRDefault="006D586E" w:rsidP="00CB39AF">
            <w:pPr>
              <w:pStyle w:val="Sinespaciado"/>
              <w:spacing w:line="276" w:lineRule="auto"/>
              <w:jc w:val="center"/>
              <w:rPr>
                <w:rFonts w:ascii="Arial" w:hAnsi="Arial" w:cs="Arial"/>
                <w:b/>
                <w:bCs/>
                <w:sz w:val="20"/>
                <w:lang w:eastAsia="es-CO"/>
              </w:rPr>
            </w:pPr>
            <w:r w:rsidRPr="00A77873">
              <w:rPr>
                <w:rFonts w:ascii="Arial" w:hAnsi="Arial" w:cs="Arial"/>
                <w:b/>
                <w:bCs/>
                <w:sz w:val="20"/>
                <w:lang w:eastAsia="es-CO"/>
              </w:rPr>
              <w:t>GTC 202/06</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369857" w14:textId="77777777" w:rsidR="00B12BFC" w:rsidRPr="00A77873" w:rsidRDefault="006D586E" w:rsidP="00CB39AF">
            <w:pPr>
              <w:pStyle w:val="Sinespaciado"/>
              <w:spacing w:line="276" w:lineRule="auto"/>
              <w:rPr>
                <w:rFonts w:ascii="Arial" w:hAnsi="Arial" w:cs="Arial"/>
                <w:sz w:val="20"/>
              </w:rPr>
            </w:pPr>
            <w:r w:rsidRPr="00A77873">
              <w:rPr>
                <w:rFonts w:ascii="Arial" w:hAnsi="Arial" w:cs="Arial"/>
                <w:sz w:val="20"/>
              </w:rPr>
              <w:t>Sistema de Gestión de Continuidad del Negocio.</w:t>
            </w:r>
          </w:p>
        </w:tc>
      </w:tr>
      <w:tr w:rsidR="00B12BFC" w:rsidRPr="006E6464" w14:paraId="437B613A" w14:textId="77777777" w:rsidTr="00CA0C9D">
        <w:trPr>
          <w:trHeight w:val="1913"/>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18F86A"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NTC-1700</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FED15A" w14:textId="77777777" w:rsidR="00B12BFC" w:rsidRPr="006E6464" w:rsidRDefault="006D586E" w:rsidP="00CB39AF">
            <w:pPr>
              <w:spacing w:line="276" w:lineRule="auto"/>
              <w:jc w:val="both"/>
              <w:rPr>
                <w:rFonts w:cs="Arial"/>
                <w:b/>
                <w:bCs/>
                <w:lang w:eastAsia="es-CO"/>
              </w:rPr>
            </w:pPr>
            <w:r w:rsidRPr="006E6464">
              <w:rPr>
                <w:rFonts w:cs="Arial"/>
                <w:b/>
                <w:bCs/>
                <w:lang w:eastAsia="es-CO"/>
              </w:rPr>
              <w:t>Higiene y Seguridad. Medidas de Seguridad en Edificaciones. Medios de Evacuación y Código</w:t>
            </w:r>
          </w:p>
          <w:p w14:paraId="47B2312D" w14:textId="77777777" w:rsidR="00B12BFC" w:rsidRPr="006E6464" w:rsidRDefault="006D586E" w:rsidP="00CB39AF">
            <w:pPr>
              <w:spacing w:line="276" w:lineRule="auto"/>
              <w:jc w:val="both"/>
              <w:rPr>
                <w:rFonts w:cs="Arial"/>
                <w:b/>
                <w:bCs/>
                <w:lang w:eastAsia="es-CO"/>
              </w:rPr>
            </w:pPr>
            <w:r w:rsidRPr="006E6464">
              <w:rPr>
                <w:rFonts w:cs="Arial"/>
                <w:b/>
                <w:bCs/>
                <w:lang w:eastAsia="es-CO"/>
              </w:rPr>
              <w:t>NFPA 101. Código de Seguridad Humana.</w:t>
            </w:r>
          </w:p>
          <w:p w14:paraId="1A157021" w14:textId="77777777" w:rsidR="00B12BFC" w:rsidRPr="006E6464" w:rsidRDefault="006D586E" w:rsidP="00CB39AF">
            <w:pPr>
              <w:spacing w:line="276" w:lineRule="auto"/>
              <w:jc w:val="both"/>
              <w:rPr>
                <w:rFonts w:cs="Arial"/>
                <w:lang w:eastAsia="es-CO"/>
              </w:rPr>
            </w:pPr>
            <w:r w:rsidRPr="006E6464">
              <w:rPr>
                <w:rFonts w:cs="Arial"/>
                <w:lang w:eastAsia="es-CO"/>
              </w:rPr>
              <w:t>Establece cuales son los requerimientos que debe cumplir las edificaciones en cuanto a salidas de evacuación, escaleras de emergencia, iluminación de evacuación, sistema de protección especiales, número de personas máximo por unidad de área, entre otros requerimientos; parámetros que son analizados con base en el uso de los edificios es decir comercial, instituciones educativas, hospitales, industrias, entre otros</w:t>
            </w:r>
          </w:p>
        </w:tc>
      </w:tr>
      <w:tr w:rsidR="00B12BFC" w:rsidRPr="006E6464" w14:paraId="7A71CA85" w14:textId="77777777" w:rsidTr="00CA0C9D">
        <w:trPr>
          <w:trHeight w:val="836"/>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4DD398"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lastRenderedPageBreak/>
              <w:t>NTC-2885</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7BB7325" w14:textId="77777777" w:rsidR="00B12BFC" w:rsidRPr="002B510F" w:rsidRDefault="006D586E" w:rsidP="00CB39AF">
            <w:pPr>
              <w:pStyle w:val="Sinespaciado"/>
              <w:spacing w:line="276" w:lineRule="auto"/>
              <w:rPr>
                <w:rFonts w:ascii="Arial" w:hAnsi="Arial" w:cs="Arial"/>
                <w:b/>
                <w:sz w:val="20"/>
              </w:rPr>
            </w:pPr>
            <w:r w:rsidRPr="002B510F">
              <w:rPr>
                <w:rFonts w:ascii="Arial" w:hAnsi="Arial" w:cs="Arial"/>
                <w:b/>
                <w:sz w:val="20"/>
              </w:rPr>
              <w:t>Higiene y Seguridad. Extintores Portátiles.</w:t>
            </w:r>
          </w:p>
          <w:p w14:paraId="0D3D0EE9" w14:textId="77777777" w:rsidR="00B12BFC" w:rsidRPr="006E6464" w:rsidRDefault="006D586E" w:rsidP="00CB39AF">
            <w:pPr>
              <w:pStyle w:val="Sinespaciado"/>
              <w:spacing w:line="276" w:lineRule="auto"/>
            </w:pPr>
            <w:r w:rsidRPr="002B510F">
              <w:rPr>
                <w:rFonts w:ascii="Arial" w:hAnsi="Arial" w:cs="Arial"/>
                <w:sz w:val="20"/>
              </w:rPr>
              <w:t xml:space="preserve">Establece en uno de sus apartes los requisitos para la inspección y mantenimiento de portátiles, igualmente el código 25 de la NFPA Standard </w:t>
            </w:r>
            <w:proofErr w:type="spellStart"/>
            <w:r w:rsidRPr="002B510F">
              <w:rPr>
                <w:rFonts w:ascii="Arial" w:hAnsi="Arial" w:cs="Arial"/>
                <w:sz w:val="20"/>
              </w:rPr>
              <w:t>for</w:t>
            </w:r>
            <w:proofErr w:type="spellEnd"/>
            <w:r w:rsidR="00872FBC" w:rsidRPr="002B510F">
              <w:rPr>
                <w:rFonts w:ascii="Arial" w:hAnsi="Arial" w:cs="Arial"/>
                <w:sz w:val="20"/>
              </w:rPr>
              <w:t xml:space="preserve"> </w:t>
            </w:r>
            <w:proofErr w:type="spellStart"/>
            <w:r w:rsidRPr="002B510F">
              <w:rPr>
                <w:rFonts w:ascii="Arial" w:hAnsi="Arial" w:cs="Arial"/>
                <w:sz w:val="20"/>
              </w:rPr>
              <w:t>the</w:t>
            </w:r>
            <w:proofErr w:type="spellEnd"/>
            <w:r w:rsidR="00872FBC" w:rsidRPr="002B510F">
              <w:rPr>
                <w:rFonts w:ascii="Arial" w:hAnsi="Arial" w:cs="Arial"/>
                <w:sz w:val="20"/>
              </w:rPr>
              <w:t xml:space="preserve"> </w:t>
            </w:r>
            <w:proofErr w:type="spellStart"/>
            <w:r w:rsidRPr="002B510F">
              <w:rPr>
                <w:rFonts w:ascii="Arial" w:hAnsi="Arial" w:cs="Arial"/>
                <w:sz w:val="20"/>
              </w:rPr>
              <w:t>inspection</w:t>
            </w:r>
            <w:proofErr w:type="spellEnd"/>
            <w:r w:rsidRPr="002B510F">
              <w:rPr>
                <w:rFonts w:ascii="Arial" w:hAnsi="Arial" w:cs="Arial"/>
                <w:sz w:val="20"/>
              </w:rPr>
              <w:t xml:space="preserve">, </w:t>
            </w:r>
            <w:proofErr w:type="spellStart"/>
            <w:r w:rsidRPr="002B510F">
              <w:rPr>
                <w:rFonts w:ascii="Arial" w:hAnsi="Arial" w:cs="Arial"/>
                <w:sz w:val="20"/>
              </w:rPr>
              <w:t>testing</w:t>
            </w:r>
            <w:proofErr w:type="spellEnd"/>
            <w:r w:rsidRPr="002B510F">
              <w:rPr>
                <w:rFonts w:ascii="Arial" w:hAnsi="Arial" w:cs="Arial"/>
                <w:sz w:val="20"/>
              </w:rPr>
              <w:t xml:space="preserve"> and </w:t>
            </w:r>
            <w:proofErr w:type="spellStart"/>
            <w:r w:rsidRPr="002B510F">
              <w:rPr>
                <w:rFonts w:ascii="Arial" w:hAnsi="Arial" w:cs="Arial"/>
                <w:sz w:val="20"/>
              </w:rPr>
              <w:t>maintenance</w:t>
            </w:r>
            <w:proofErr w:type="spellEnd"/>
            <w:r w:rsidRPr="002B510F">
              <w:rPr>
                <w:rFonts w:ascii="Arial" w:hAnsi="Arial" w:cs="Arial"/>
                <w:sz w:val="20"/>
              </w:rPr>
              <w:t xml:space="preserve"> of </w:t>
            </w:r>
            <w:proofErr w:type="spellStart"/>
            <w:r w:rsidRPr="002B510F">
              <w:rPr>
                <w:rFonts w:ascii="Arial" w:hAnsi="Arial" w:cs="Arial"/>
                <w:sz w:val="20"/>
              </w:rPr>
              <w:t>Water</w:t>
            </w:r>
            <w:proofErr w:type="spellEnd"/>
            <w:r w:rsidRPr="002B510F">
              <w:rPr>
                <w:rFonts w:ascii="Arial" w:hAnsi="Arial" w:cs="Arial"/>
                <w:sz w:val="20"/>
              </w:rPr>
              <w:t xml:space="preserve"> –</w:t>
            </w:r>
            <w:proofErr w:type="spellStart"/>
            <w:r w:rsidRPr="002B510F">
              <w:rPr>
                <w:rFonts w:ascii="Arial" w:hAnsi="Arial" w:cs="Arial"/>
                <w:sz w:val="20"/>
              </w:rPr>
              <w:t>Based</w:t>
            </w:r>
            <w:proofErr w:type="spellEnd"/>
            <w:r w:rsidR="00872FBC" w:rsidRPr="002B510F">
              <w:rPr>
                <w:rFonts w:ascii="Arial" w:hAnsi="Arial" w:cs="Arial"/>
                <w:sz w:val="20"/>
              </w:rPr>
              <w:t xml:space="preserve"> </w:t>
            </w:r>
            <w:proofErr w:type="spellStart"/>
            <w:r w:rsidRPr="002B510F">
              <w:rPr>
                <w:rFonts w:ascii="Arial" w:hAnsi="Arial" w:cs="Arial"/>
                <w:sz w:val="20"/>
              </w:rPr>
              <w:t>fire</w:t>
            </w:r>
            <w:proofErr w:type="spellEnd"/>
            <w:r w:rsidR="00872FBC" w:rsidRPr="002B510F">
              <w:rPr>
                <w:rFonts w:ascii="Arial" w:hAnsi="Arial" w:cs="Arial"/>
                <w:sz w:val="20"/>
              </w:rPr>
              <w:t xml:space="preserve"> </w:t>
            </w:r>
            <w:proofErr w:type="spellStart"/>
            <w:r w:rsidRPr="002B510F">
              <w:rPr>
                <w:rFonts w:ascii="Arial" w:hAnsi="Arial" w:cs="Arial"/>
                <w:sz w:val="20"/>
              </w:rPr>
              <w:t>protection</w:t>
            </w:r>
            <w:proofErr w:type="spellEnd"/>
            <w:r w:rsidR="00872FBC" w:rsidRPr="002B510F">
              <w:rPr>
                <w:rFonts w:ascii="Arial" w:hAnsi="Arial" w:cs="Arial"/>
                <w:sz w:val="20"/>
              </w:rPr>
              <w:t xml:space="preserve"> </w:t>
            </w:r>
            <w:proofErr w:type="spellStart"/>
            <w:r w:rsidRPr="002B510F">
              <w:rPr>
                <w:rFonts w:ascii="Arial" w:hAnsi="Arial" w:cs="Arial"/>
                <w:sz w:val="20"/>
              </w:rPr>
              <w:t>systems</w:t>
            </w:r>
            <w:proofErr w:type="spellEnd"/>
            <w:r w:rsidRPr="002B510F">
              <w:rPr>
                <w:rFonts w:ascii="Arial" w:hAnsi="Arial" w:cs="Arial"/>
                <w:sz w:val="20"/>
              </w:rPr>
              <w:t xml:space="preserve"> USA: 2002. Establece la periodicidad y pruebas que se deben realizar sobre cada una de las partes componentes de un sistema hidráulico contra incendio</w:t>
            </w:r>
            <w:r w:rsidR="00EB4AFD" w:rsidRPr="002B510F">
              <w:rPr>
                <w:rFonts w:ascii="Arial" w:hAnsi="Arial" w:cs="Arial"/>
                <w:sz w:val="20"/>
              </w:rPr>
              <w:t>.</w:t>
            </w:r>
          </w:p>
        </w:tc>
      </w:tr>
      <w:tr w:rsidR="00B12BFC" w:rsidRPr="006E6464" w14:paraId="52CF84C7" w14:textId="77777777" w:rsidTr="00CA0C9D">
        <w:trPr>
          <w:trHeight w:val="313"/>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735443"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NTC-4140</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748999" w14:textId="77777777" w:rsidR="00B12BFC" w:rsidRPr="00A77873" w:rsidRDefault="006D586E" w:rsidP="00CB39AF">
            <w:pPr>
              <w:pStyle w:val="Sinespaciado"/>
              <w:spacing w:line="276" w:lineRule="auto"/>
              <w:rPr>
                <w:rFonts w:ascii="Arial" w:hAnsi="Arial" w:cs="Arial"/>
                <w:sz w:val="20"/>
              </w:rPr>
            </w:pPr>
            <w:r w:rsidRPr="00A77873">
              <w:rPr>
                <w:rFonts w:ascii="Arial" w:hAnsi="Arial" w:cs="Arial"/>
                <w:sz w:val="20"/>
              </w:rPr>
              <w:t>Edificios. Pasillos y corredores</w:t>
            </w:r>
          </w:p>
        </w:tc>
      </w:tr>
      <w:tr w:rsidR="00B12BFC" w:rsidRPr="006E6464" w14:paraId="168B651B" w14:textId="77777777" w:rsidTr="00CA0C9D">
        <w:trPr>
          <w:trHeight w:val="292"/>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25AA18"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NTC-4143</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FB58D4" w14:textId="77777777" w:rsidR="00B12BFC" w:rsidRPr="00A77873" w:rsidRDefault="006D586E" w:rsidP="00CB39AF">
            <w:pPr>
              <w:pStyle w:val="Sinespaciado"/>
              <w:spacing w:line="276" w:lineRule="auto"/>
              <w:rPr>
                <w:rFonts w:ascii="Arial" w:hAnsi="Arial" w:cs="Arial"/>
                <w:sz w:val="20"/>
              </w:rPr>
            </w:pPr>
            <w:r w:rsidRPr="00A77873">
              <w:rPr>
                <w:rFonts w:ascii="Arial" w:hAnsi="Arial" w:cs="Arial"/>
                <w:sz w:val="20"/>
              </w:rPr>
              <w:t>Edificios. Rampas fijas</w:t>
            </w:r>
          </w:p>
        </w:tc>
      </w:tr>
      <w:tr w:rsidR="00B12BFC" w:rsidRPr="006E6464" w14:paraId="61533F50" w14:textId="77777777" w:rsidTr="00CA0C9D">
        <w:trPr>
          <w:trHeight w:val="313"/>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B27719"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NTC-4144</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90066C" w14:textId="77777777" w:rsidR="00B12BFC" w:rsidRPr="00A77873" w:rsidRDefault="006D586E" w:rsidP="00CB39AF">
            <w:pPr>
              <w:pStyle w:val="Sinespaciado"/>
              <w:spacing w:line="276" w:lineRule="auto"/>
              <w:rPr>
                <w:rFonts w:ascii="Arial" w:hAnsi="Arial" w:cs="Arial"/>
                <w:sz w:val="20"/>
              </w:rPr>
            </w:pPr>
            <w:r w:rsidRPr="00A77873">
              <w:rPr>
                <w:rFonts w:ascii="Arial" w:hAnsi="Arial" w:cs="Arial"/>
                <w:sz w:val="20"/>
              </w:rPr>
              <w:t>Edificios. Señalización</w:t>
            </w:r>
          </w:p>
        </w:tc>
      </w:tr>
      <w:tr w:rsidR="00B12BFC" w:rsidRPr="006E6464" w14:paraId="73479D46" w14:textId="77777777" w:rsidTr="00CA0C9D">
        <w:trPr>
          <w:trHeight w:val="313"/>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B0D759"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NTC-4145</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4251C5" w14:textId="77777777" w:rsidR="00B12BFC" w:rsidRPr="00A77873" w:rsidRDefault="006D586E" w:rsidP="00CB39AF">
            <w:pPr>
              <w:pStyle w:val="Sinespaciado"/>
              <w:spacing w:line="276" w:lineRule="auto"/>
              <w:rPr>
                <w:rFonts w:ascii="Arial" w:hAnsi="Arial" w:cs="Arial"/>
                <w:sz w:val="20"/>
              </w:rPr>
            </w:pPr>
            <w:r w:rsidRPr="00A77873">
              <w:rPr>
                <w:rFonts w:ascii="Arial" w:hAnsi="Arial" w:cs="Arial"/>
                <w:sz w:val="20"/>
              </w:rPr>
              <w:t>Edificios. Escaleras</w:t>
            </w:r>
          </w:p>
        </w:tc>
      </w:tr>
      <w:tr w:rsidR="00B12BFC" w:rsidRPr="006E6464" w14:paraId="6D7F49F6" w14:textId="77777777" w:rsidTr="00CA0C9D">
        <w:trPr>
          <w:trHeight w:val="292"/>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6974CD"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NTC-4201</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B2A560" w14:textId="77777777" w:rsidR="00B12BFC" w:rsidRPr="00A77873" w:rsidRDefault="006D586E" w:rsidP="00CB39AF">
            <w:pPr>
              <w:pStyle w:val="Sinespaciado"/>
              <w:spacing w:line="276" w:lineRule="auto"/>
              <w:rPr>
                <w:rFonts w:ascii="Arial" w:hAnsi="Arial" w:cs="Arial"/>
                <w:sz w:val="20"/>
              </w:rPr>
            </w:pPr>
            <w:r w:rsidRPr="00A77873">
              <w:rPr>
                <w:rFonts w:ascii="Arial" w:hAnsi="Arial" w:cs="Arial"/>
                <w:sz w:val="20"/>
              </w:rPr>
              <w:t>Edificios. Equipamientos, bordillos, pasamanos y agarraderas</w:t>
            </w:r>
          </w:p>
        </w:tc>
      </w:tr>
      <w:tr w:rsidR="00B12BFC" w:rsidRPr="006E6464" w14:paraId="729A147C" w14:textId="77777777" w:rsidTr="00CA0C9D">
        <w:trPr>
          <w:trHeight w:val="313"/>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454665"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NTC-4279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AA7D6A" w14:textId="77777777" w:rsidR="00B12BFC" w:rsidRPr="00A77873" w:rsidRDefault="006D586E" w:rsidP="00CB39AF">
            <w:pPr>
              <w:pStyle w:val="Sinespaciado"/>
              <w:spacing w:line="276" w:lineRule="auto"/>
              <w:rPr>
                <w:rFonts w:ascii="Arial" w:hAnsi="Arial" w:cs="Arial"/>
                <w:sz w:val="20"/>
              </w:rPr>
            </w:pPr>
            <w:r w:rsidRPr="00A77873">
              <w:rPr>
                <w:rFonts w:ascii="Arial" w:hAnsi="Arial" w:cs="Arial"/>
                <w:sz w:val="20"/>
              </w:rPr>
              <w:t>Vías de circulación peatonal planas</w:t>
            </w:r>
          </w:p>
        </w:tc>
      </w:tr>
      <w:tr w:rsidR="00B12BFC" w:rsidRPr="006E6464" w14:paraId="0EA8E097" w14:textId="77777777" w:rsidTr="00CA0C9D">
        <w:trPr>
          <w:trHeight w:val="292"/>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10D61B"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NTC-2388</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F2836E" w14:textId="77777777" w:rsidR="00B12BFC" w:rsidRPr="00A77873" w:rsidRDefault="006D586E" w:rsidP="00CB39AF">
            <w:pPr>
              <w:pStyle w:val="Sinespaciado"/>
              <w:spacing w:line="276" w:lineRule="auto"/>
              <w:rPr>
                <w:rFonts w:ascii="Arial" w:hAnsi="Arial" w:cs="Arial"/>
                <w:sz w:val="20"/>
              </w:rPr>
            </w:pPr>
            <w:r w:rsidRPr="00A77873">
              <w:rPr>
                <w:rFonts w:ascii="Arial" w:hAnsi="Arial" w:cs="Arial"/>
                <w:sz w:val="20"/>
              </w:rPr>
              <w:t>Símbolos para la información del público</w:t>
            </w:r>
          </w:p>
        </w:tc>
      </w:tr>
      <w:tr w:rsidR="00B12BFC" w:rsidRPr="006E6464" w14:paraId="47D9F2B4" w14:textId="77777777" w:rsidTr="00CA0C9D">
        <w:trPr>
          <w:trHeight w:val="626"/>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BCBB39" w14:textId="77777777" w:rsidR="00B12BFC" w:rsidRPr="00A77873" w:rsidRDefault="006D586E" w:rsidP="00CB39AF">
            <w:pPr>
              <w:pStyle w:val="Sinespaciado"/>
              <w:spacing w:line="276" w:lineRule="auto"/>
              <w:jc w:val="center"/>
              <w:rPr>
                <w:rFonts w:ascii="Arial" w:hAnsi="Arial" w:cs="Arial"/>
                <w:b/>
                <w:sz w:val="20"/>
              </w:rPr>
            </w:pPr>
            <w:r w:rsidRPr="00A77873">
              <w:rPr>
                <w:rFonts w:ascii="Arial" w:hAnsi="Arial" w:cs="Arial"/>
                <w:b/>
                <w:sz w:val="20"/>
              </w:rPr>
              <w:t>NTC-1867</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6766A8" w14:textId="77777777" w:rsidR="00B12BFC" w:rsidRPr="00A77873" w:rsidRDefault="006D586E" w:rsidP="00CB39AF">
            <w:pPr>
              <w:pStyle w:val="Sinespaciado"/>
              <w:spacing w:line="276" w:lineRule="auto"/>
              <w:rPr>
                <w:rFonts w:ascii="Arial" w:hAnsi="Arial" w:cs="Arial"/>
                <w:sz w:val="20"/>
              </w:rPr>
            </w:pPr>
            <w:r w:rsidRPr="00A77873">
              <w:rPr>
                <w:rFonts w:ascii="Arial" w:hAnsi="Arial" w:cs="Arial"/>
                <w:sz w:val="20"/>
              </w:rPr>
              <w:t>Sistemas de señales contra incendio, instalaciones, mantenimiento y usos.</w:t>
            </w:r>
          </w:p>
        </w:tc>
      </w:tr>
    </w:tbl>
    <w:p w14:paraId="0F40BBA9" w14:textId="77777777" w:rsidR="00B12BFC" w:rsidRPr="002B510F" w:rsidRDefault="00B12BFC" w:rsidP="00CB39AF">
      <w:pPr>
        <w:tabs>
          <w:tab w:val="left" w:pos="720"/>
          <w:tab w:val="left" w:pos="1296"/>
          <w:tab w:val="left" w:pos="2448"/>
          <w:tab w:val="left" w:pos="4032"/>
          <w:tab w:val="left" w:pos="8784"/>
          <w:tab w:val="left" w:pos="9360"/>
          <w:tab w:val="left" w:pos="11376"/>
        </w:tabs>
        <w:spacing w:line="276" w:lineRule="auto"/>
        <w:jc w:val="both"/>
        <w:rPr>
          <w:rFonts w:cs="Arial"/>
          <w:b/>
        </w:rPr>
      </w:pPr>
    </w:p>
    <w:p w14:paraId="416BF4D2" w14:textId="77777777" w:rsidR="00B12BFC" w:rsidRPr="002B510F" w:rsidRDefault="006D586E" w:rsidP="007224CF">
      <w:pPr>
        <w:pStyle w:val="Encabezado1"/>
        <w:numPr>
          <w:ilvl w:val="0"/>
          <w:numId w:val="51"/>
        </w:numPr>
        <w:spacing w:line="276" w:lineRule="auto"/>
        <w:rPr>
          <w:rFonts w:cs="Arial"/>
          <w:sz w:val="20"/>
          <w:lang w:val="es-CO"/>
        </w:rPr>
      </w:pPr>
      <w:bookmarkStart w:id="68" w:name="_Toc381616145"/>
      <w:bookmarkStart w:id="69" w:name="_Toc483313315"/>
      <w:bookmarkStart w:id="70" w:name="_Toc483314830"/>
      <w:bookmarkEnd w:id="68"/>
      <w:r w:rsidRPr="002B510F">
        <w:rPr>
          <w:rFonts w:cs="Arial"/>
          <w:sz w:val="20"/>
          <w:lang w:val="es-CO"/>
        </w:rPr>
        <w:t>MARCO CONCEPTUAL</w:t>
      </w:r>
      <w:bookmarkEnd w:id="69"/>
      <w:bookmarkEnd w:id="70"/>
    </w:p>
    <w:p w14:paraId="659BFF7E" w14:textId="77777777" w:rsidR="00EB4AFD" w:rsidRPr="002B510F" w:rsidRDefault="00EB4AFD" w:rsidP="00CB39AF">
      <w:pPr>
        <w:pStyle w:val="Encabezado1"/>
        <w:spacing w:line="276" w:lineRule="auto"/>
        <w:rPr>
          <w:rFonts w:cs="Arial"/>
          <w:sz w:val="20"/>
          <w:lang w:val="es-CO"/>
        </w:rPr>
      </w:pPr>
    </w:p>
    <w:p w14:paraId="2CA5717F" w14:textId="77777777" w:rsidR="00EB4AFD" w:rsidRPr="002B510F" w:rsidRDefault="00EB4AFD" w:rsidP="00CB39AF">
      <w:pPr>
        <w:spacing w:line="276" w:lineRule="auto"/>
        <w:jc w:val="both"/>
        <w:rPr>
          <w:rFonts w:cs="Arial"/>
        </w:rPr>
      </w:pPr>
      <w:r w:rsidRPr="002B510F">
        <w:rPr>
          <w:rFonts w:cs="Arial"/>
          <w:b/>
        </w:rPr>
        <w:t>ACCIDENTE:</w:t>
      </w:r>
      <w:r w:rsidRPr="002B510F">
        <w:rPr>
          <w:rFonts w:cs="Arial"/>
        </w:rPr>
        <w:t xml:space="preserve"> Evento o interrupción repentina no planeada de una actividad que da lugar a muerte, lesión, daño u otra pérdida a las personas, a la propiedad, al ambiente, a la calidad o perdida en el proceso.</w:t>
      </w:r>
    </w:p>
    <w:p w14:paraId="61FFDE1D" w14:textId="77777777" w:rsidR="00EB4AFD" w:rsidRPr="002B510F" w:rsidRDefault="00EB4AFD" w:rsidP="00CB39AF">
      <w:pPr>
        <w:spacing w:line="276" w:lineRule="auto"/>
        <w:jc w:val="both"/>
        <w:rPr>
          <w:rFonts w:cs="Arial"/>
        </w:rPr>
      </w:pPr>
    </w:p>
    <w:p w14:paraId="2FF8FB97" w14:textId="77777777" w:rsidR="00EB4AFD" w:rsidRPr="002B510F" w:rsidRDefault="00EB4AFD" w:rsidP="00CB39AF">
      <w:pPr>
        <w:spacing w:line="276" w:lineRule="auto"/>
        <w:jc w:val="both"/>
        <w:rPr>
          <w:rFonts w:cs="Arial"/>
        </w:rPr>
      </w:pPr>
      <w:r w:rsidRPr="002B510F">
        <w:rPr>
          <w:rFonts w:cs="Arial"/>
          <w:b/>
        </w:rPr>
        <w:t>ACTIVACIÓN:</w:t>
      </w:r>
      <w:r w:rsidRPr="002B510F">
        <w:rPr>
          <w:rFonts w:cs="Arial"/>
        </w:rPr>
        <w:t xml:space="preserve"> Despliegue efectivo de los recursos destinados a un incidente.</w:t>
      </w:r>
    </w:p>
    <w:p w14:paraId="7DD8AFC3" w14:textId="77777777" w:rsidR="00EB4AFD" w:rsidRPr="002B510F" w:rsidRDefault="00EB4AFD" w:rsidP="00CB39AF">
      <w:pPr>
        <w:spacing w:line="276" w:lineRule="auto"/>
        <w:jc w:val="both"/>
        <w:rPr>
          <w:rFonts w:cs="Arial"/>
        </w:rPr>
      </w:pPr>
    </w:p>
    <w:p w14:paraId="7CDBB8DB" w14:textId="77777777" w:rsidR="00EB4AFD" w:rsidRPr="002B510F" w:rsidRDefault="00EB4AFD" w:rsidP="00CB39AF">
      <w:pPr>
        <w:spacing w:line="276" w:lineRule="auto"/>
        <w:jc w:val="both"/>
        <w:rPr>
          <w:rFonts w:cs="Arial"/>
        </w:rPr>
      </w:pPr>
      <w:r w:rsidRPr="002B510F">
        <w:rPr>
          <w:rFonts w:cs="Arial"/>
          <w:b/>
        </w:rPr>
        <w:t>ALERTA:</w:t>
      </w:r>
      <w:r w:rsidRPr="002B510F">
        <w:rPr>
          <w:rFonts w:cs="Arial"/>
        </w:rPr>
        <w:t xml:space="preserve"> Estado o situación de vigilancia sobre la posibilidad de ocurrencia de un evento cualquiera</w:t>
      </w:r>
      <w:r w:rsidR="004D4071" w:rsidRPr="002B510F">
        <w:rPr>
          <w:rFonts w:cs="Arial"/>
        </w:rPr>
        <w:t xml:space="preserve"> o</w:t>
      </w:r>
      <w:r w:rsidRPr="002B510F">
        <w:rPr>
          <w:rFonts w:cs="Arial"/>
        </w:rPr>
        <w:t xml:space="preserve"> acciones específicas de respuesta frente a una emergencia.</w:t>
      </w:r>
    </w:p>
    <w:p w14:paraId="144FB4DA" w14:textId="77777777" w:rsidR="00EB4AFD" w:rsidRPr="002B510F" w:rsidRDefault="00EB4AFD" w:rsidP="00CB39AF">
      <w:pPr>
        <w:spacing w:line="276" w:lineRule="auto"/>
        <w:jc w:val="both"/>
        <w:rPr>
          <w:rFonts w:cs="Arial"/>
        </w:rPr>
      </w:pPr>
    </w:p>
    <w:p w14:paraId="50D9DC72" w14:textId="77777777" w:rsidR="00EB4AFD" w:rsidRPr="002B510F" w:rsidRDefault="00EB4AFD" w:rsidP="00CB39AF">
      <w:pPr>
        <w:spacing w:line="276" w:lineRule="auto"/>
        <w:jc w:val="both"/>
        <w:rPr>
          <w:rFonts w:cs="Arial"/>
        </w:rPr>
      </w:pPr>
      <w:r w:rsidRPr="002B510F">
        <w:rPr>
          <w:rFonts w:cs="Arial"/>
          <w:b/>
        </w:rPr>
        <w:t>AMENAZA:</w:t>
      </w:r>
      <w:r w:rsidRPr="002B510F">
        <w:rPr>
          <w:rFonts w:cs="Arial"/>
        </w:rPr>
        <w:t xml:space="preserve"> Condición latente de que un evento físico de origen natural, o causado, o inducido por la acción humana de manera accidental, se presente con una severidad suficiente para causar pérdida de vidas, lesiones u otros impactos en la salud, así como también daños y pérdidas en los bienes, la infraestructura, los medios de sustento, la prestación de servicios y los recursos ambientales. </w:t>
      </w:r>
    </w:p>
    <w:p w14:paraId="50EAE5AB" w14:textId="77777777" w:rsidR="00EB4AFD" w:rsidRPr="002B510F" w:rsidRDefault="00EB4AFD" w:rsidP="00CB39AF">
      <w:pPr>
        <w:spacing w:before="240" w:line="276" w:lineRule="auto"/>
        <w:jc w:val="both"/>
        <w:rPr>
          <w:rFonts w:cs="Arial"/>
        </w:rPr>
      </w:pPr>
      <w:r w:rsidRPr="002B510F">
        <w:rPr>
          <w:rFonts w:cs="Arial"/>
          <w:b/>
        </w:rPr>
        <w:t>ANÁLISIS DE VULNERABILIDAD</w:t>
      </w:r>
      <w:r w:rsidRPr="002B510F">
        <w:rPr>
          <w:rFonts w:cs="Arial"/>
        </w:rPr>
        <w:t xml:space="preserve">: Es la medida o grado de debilidad de ser afectado por amenazas o riesgo según la frecuencia y severidad de los mismos. La vulnerabilidad depende de varios factores, entre otros: La posibilidad de ocurrencia del evento, la frecuencia de ocurrencia de este, los planes y programas preventivos existentes, la posibilidad de programación anual entre otros. </w:t>
      </w:r>
    </w:p>
    <w:p w14:paraId="5E79AC4F" w14:textId="77777777" w:rsidR="00EB4AFD" w:rsidRPr="002B510F" w:rsidRDefault="00EB4AFD" w:rsidP="00CB39AF">
      <w:pPr>
        <w:spacing w:line="276" w:lineRule="auto"/>
        <w:jc w:val="both"/>
        <w:rPr>
          <w:rFonts w:cs="Arial"/>
          <w:b/>
        </w:rPr>
      </w:pPr>
    </w:p>
    <w:p w14:paraId="7CD42EB5" w14:textId="77777777" w:rsidR="00EB4AFD" w:rsidRPr="002B510F" w:rsidRDefault="00EB4AFD" w:rsidP="00CB39AF">
      <w:pPr>
        <w:spacing w:line="276" w:lineRule="auto"/>
        <w:jc w:val="both"/>
        <w:rPr>
          <w:rFonts w:cs="Arial"/>
        </w:rPr>
      </w:pPr>
      <w:r w:rsidRPr="002B510F">
        <w:rPr>
          <w:rFonts w:cs="Arial"/>
          <w:b/>
        </w:rPr>
        <w:t>ÁREA DE CONCENTRACIÓN DE VICTIMAS (ACV):</w:t>
      </w:r>
      <w:r w:rsidRPr="002B510F">
        <w:rPr>
          <w:rFonts w:cs="Arial"/>
        </w:rPr>
        <w:t xml:space="preserve"> lugar donde se ubican las víctimas de un incidente para iniciar su atención; puede ser subdividida de acuerdo a las necesidades.</w:t>
      </w:r>
    </w:p>
    <w:p w14:paraId="7310D80D" w14:textId="77777777" w:rsidR="00EB4AFD" w:rsidRPr="002B510F" w:rsidRDefault="00EB4AFD" w:rsidP="00CB39AF">
      <w:pPr>
        <w:spacing w:line="276" w:lineRule="auto"/>
        <w:jc w:val="both"/>
        <w:rPr>
          <w:rFonts w:cs="Arial"/>
        </w:rPr>
      </w:pPr>
    </w:p>
    <w:p w14:paraId="683D6621" w14:textId="77777777" w:rsidR="00EB4AFD" w:rsidRPr="002B510F" w:rsidRDefault="00EB4AFD" w:rsidP="00CB39AF">
      <w:pPr>
        <w:spacing w:line="276" w:lineRule="auto"/>
        <w:jc w:val="both"/>
        <w:rPr>
          <w:rFonts w:cs="Arial"/>
        </w:rPr>
      </w:pPr>
      <w:r w:rsidRPr="002B510F">
        <w:rPr>
          <w:rFonts w:cs="Arial"/>
          <w:b/>
        </w:rPr>
        <w:t>AYUDA INSTITUCIONAL</w:t>
      </w:r>
      <w:r w:rsidRPr="002B510F">
        <w:rPr>
          <w:rFonts w:cs="Arial"/>
        </w:rPr>
        <w:t>: Aquella prestada por las entidades públicas o privadas de carácter comunitario, organizados con el fin específico de responder de oficio a los desastres.</w:t>
      </w:r>
    </w:p>
    <w:p w14:paraId="5C39E0D3" w14:textId="77777777" w:rsidR="00EB4AFD" w:rsidRPr="002B510F" w:rsidRDefault="00EB4AFD" w:rsidP="00CB39AF">
      <w:pPr>
        <w:spacing w:line="276" w:lineRule="auto"/>
        <w:jc w:val="both"/>
        <w:rPr>
          <w:rFonts w:cs="Arial"/>
        </w:rPr>
      </w:pPr>
      <w:r w:rsidRPr="002B510F">
        <w:rPr>
          <w:rFonts w:cs="Arial"/>
          <w:b/>
        </w:rPr>
        <w:t>BRIGADA:</w:t>
      </w:r>
      <w:r w:rsidRPr="002B510F">
        <w:rPr>
          <w:rFonts w:cs="Arial"/>
        </w:rPr>
        <w:t xml:space="preserve"> Una brigada es un grupo de personas debidamente organizadas y capacitadas para prevenir o controlar una emergencia.</w:t>
      </w:r>
    </w:p>
    <w:p w14:paraId="3372D725" w14:textId="77777777" w:rsidR="00EB4AFD" w:rsidRPr="002B510F" w:rsidRDefault="00EB4AFD" w:rsidP="00CB39AF">
      <w:pPr>
        <w:spacing w:line="276" w:lineRule="auto"/>
        <w:jc w:val="both"/>
        <w:rPr>
          <w:rFonts w:cs="Arial"/>
        </w:rPr>
      </w:pPr>
    </w:p>
    <w:p w14:paraId="57B46DC6" w14:textId="77777777" w:rsidR="00EB4AFD" w:rsidRPr="002B510F" w:rsidRDefault="00EB4AFD" w:rsidP="00CB39AF">
      <w:pPr>
        <w:spacing w:line="276" w:lineRule="auto"/>
        <w:jc w:val="both"/>
        <w:rPr>
          <w:rFonts w:cs="Arial"/>
        </w:rPr>
      </w:pPr>
      <w:r w:rsidRPr="002B510F">
        <w:rPr>
          <w:rFonts w:cs="Arial"/>
          <w:b/>
        </w:rPr>
        <w:t>CADENA DE MANDO:</w:t>
      </w:r>
      <w:r w:rsidRPr="002B510F">
        <w:rPr>
          <w:rFonts w:cs="Arial"/>
        </w:rPr>
        <w:t xml:space="preserve"> se refiere a la línea jerárquica de autoridad establecida en la estructura organizacional del incidente.</w:t>
      </w:r>
    </w:p>
    <w:p w14:paraId="3FE41BC6" w14:textId="77777777" w:rsidR="00EB4AFD" w:rsidRPr="002B510F" w:rsidRDefault="00EB4AFD" w:rsidP="00CB39AF">
      <w:pPr>
        <w:spacing w:line="276" w:lineRule="auto"/>
        <w:jc w:val="both"/>
        <w:rPr>
          <w:rFonts w:cs="Arial"/>
        </w:rPr>
      </w:pPr>
    </w:p>
    <w:p w14:paraId="2D0A426A" w14:textId="77777777" w:rsidR="00EB4AFD" w:rsidRPr="002B510F" w:rsidRDefault="00EB4AFD" w:rsidP="00CB39AF">
      <w:pPr>
        <w:spacing w:line="276" w:lineRule="auto"/>
        <w:jc w:val="both"/>
        <w:rPr>
          <w:rFonts w:cs="Arial"/>
        </w:rPr>
      </w:pPr>
      <w:r w:rsidRPr="002B510F">
        <w:rPr>
          <w:rFonts w:cs="Arial"/>
          <w:b/>
        </w:rPr>
        <w:t>CIERRE OPERACIONAL:</w:t>
      </w:r>
      <w:r w:rsidRPr="002B510F">
        <w:rPr>
          <w:rFonts w:cs="Arial"/>
        </w:rPr>
        <w:t xml:space="preserve"> Desmovilización total de recursos.</w:t>
      </w:r>
    </w:p>
    <w:p w14:paraId="7DA29AEB" w14:textId="77777777" w:rsidR="00147DBD" w:rsidRPr="002B510F" w:rsidRDefault="00147DBD" w:rsidP="00CB39AF">
      <w:pPr>
        <w:spacing w:line="276" w:lineRule="auto"/>
        <w:jc w:val="both"/>
        <w:rPr>
          <w:rFonts w:cs="Arial"/>
        </w:rPr>
      </w:pPr>
    </w:p>
    <w:p w14:paraId="621E3556" w14:textId="77777777" w:rsidR="00EB4AFD" w:rsidRPr="002B510F" w:rsidRDefault="00EB4AFD" w:rsidP="00CB39AF">
      <w:pPr>
        <w:spacing w:line="276" w:lineRule="auto"/>
        <w:jc w:val="both"/>
        <w:rPr>
          <w:rFonts w:cs="Arial"/>
        </w:rPr>
      </w:pPr>
      <w:r w:rsidRPr="002B510F">
        <w:rPr>
          <w:rFonts w:cs="Arial"/>
          <w:b/>
        </w:rPr>
        <w:t>CIERRE ADMINISTRATIVO:</w:t>
      </w:r>
      <w:r w:rsidRPr="002B510F">
        <w:rPr>
          <w:rFonts w:cs="Arial"/>
        </w:rPr>
        <w:t xml:space="preserve"> Realización de la reunión posterior al finalizar el ejercicio, la revisión y recopilación de los formularios correspondientes, la preparación y entrega del informe final a la gerencia.</w:t>
      </w:r>
    </w:p>
    <w:p w14:paraId="2910A921" w14:textId="77777777" w:rsidR="00EB4AFD" w:rsidRPr="002B510F" w:rsidRDefault="00EB4AFD" w:rsidP="00CB39AF">
      <w:pPr>
        <w:spacing w:line="276" w:lineRule="auto"/>
        <w:jc w:val="both"/>
        <w:rPr>
          <w:rFonts w:cs="Arial"/>
        </w:rPr>
      </w:pPr>
      <w:r w:rsidRPr="002B510F">
        <w:rPr>
          <w:rFonts w:cs="Arial"/>
          <w:b/>
        </w:rPr>
        <w:t>COORDINADOR:</w:t>
      </w:r>
      <w:r w:rsidRPr="002B510F">
        <w:rPr>
          <w:rFonts w:cs="Arial"/>
        </w:rPr>
        <w:t xml:space="preserve"> Persona que dirige las acciones de dirección del Plan.</w:t>
      </w:r>
    </w:p>
    <w:p w14:paraId="7F35134D" w14:textId="77777777" w:rsidR="00EB4AFD" w:rsidRPr="002B510F" w:rsidRDefault="00EB4AFD" w:rsidP="00CB39AF">
      <w:pPr>
        <w:spacing w:line="276" w:lineRule="auto"/>
        <w:jc w:val="both"/>
        <w:rPr>
          <w:rFonts w:cs="Arial"/>
        </w:rPr>
      </w:pPr>
    </w:p>
    <w:p w14:paraId="323279A5" w14:textId="77777777" w:rsidR="00EB4AFD" w:rsidRPr="002B510F" w:rsidRDefault="00EB4AFD" w:rsidP="00CB39AF">
      <w:pPr>
        <w:spacing w:line="276" w:lineRule="auto"/>
        <w:jc w:val="both"/>
        <w:rPr>
          <w:rFonts w:cs="Arial"/>
        </w:rPr>
      </w:pPr>
      <w:r w:rsidRPr="002B510F">
        <w:rPr>
          <w:rFonts w:cs="Arial"/>
          <w:b/>
        </w:rPr>
        <w:t>COMBUSTIÓN</w:t>
      </w:r>
      <w:r w:rsidRPr="002B510F">
        <w:rPr>
          <w:rFonts w:cs="Arial"/>
        </w:rPr>
        <w:t>: Reacción mediante la cual una sustancia denominada combustible interactúa químicamente con otra denominada oxidante o comburente, y da como resultado gases tóxicos, irritantes y asfixiantes, humo que obstaculiza la visibilidad y afecta el sistema respiratorio, llamas y calor que generan lesiones de diversa intensidad en las personas.</w:t>
      </w:r>
    </w:p>
    <w:p w14:paraId="55716E68" w14:textId="77777777" w:rsidR="00EB4AFD" w:rsidRPr="002B510F" w:rsidRDefault="00EB4AFD" w:rsidP="00CB39AF">
      <w:pPr>
        <w:spacing w:line="276" w:lineRule="auto"/>
        <w:jc w:val="both"/>
        <w:rPr>
          <w:rFonts w:cs="Arial"/>
          <w:b/>
        </w:rPr>
      </w:pPr>
    </w:p>
    <w:p w14:paraId="7BA55FD9" w14:textId="77777777" w:rsidR="00EB4AFD" w:rsidRPr="002B510F" w:rsidRDefault="00EB4AFD" w:rsidP="00CB39AF">
      <w:pPr>
        <w:autoSpaceDE w:val="0"/>
        <w:autoSpaceDN w:val="0"/>
        <w:adjustRightInd w:val="0"/>
        <w:spacing w:line="276" w:lineRule="auto"/>
        <w:jc w:val="both"/>
        <w:rPr>
          <w:rFonts w:cs="Arial"/>
        </w:rPr>
      </w:pPr>
      <w:r w:rsidRPr="002B510F">
        <w:rPr>
          <w:rFonts w:cs="Arial"/>
          <w:b/>
        </w:rPr>
        <w:t xml:space="preserve">COMITÉ LOCAL DE EMERGENCIAS (CLE): </w:t>
      </w:r>
      <w:r w:rsidRPr="002B510F">
        <w:rPr>
          <w:rFonts w:cs="Arial"/>
        </w:rPr>
        <w:t>Órgano de coordinación interinstitucional local, organizado para discutir, estudiar y emprender todas aquellas acciones encaminadas a la reducción de los riesgos específicos de la localidad y a la preparación para la atención de las situaciones de emergencia que se den en ésta y cuya magnitud y complejidad no supere sus capacidades. Sus funciones están determinadas en el artículo 33 del Decreto 332 de 2004.</w:t>
      </w:r>
    </w:p>
    <w:p w14:paraId="125B0065" w14:textId="77777777" w:rsidR="00EB4AFD" w:rsidRPr="002B510F" w:rsidRDefault="00EB4AFD" w:rsidP="00CB39AF">
      <w:pPr>
        <w:spacing w:before="240" w:line="276" w:lineRule="auto"/>
        <w:jc w:val="both"/>
        <w:rPr>
          <w:rFonts w:cs="Arial"/>
        </w:rPr>
      </w:pPr>
      <w:r w:rsidRPr="002B510F">
        <w:rPr>
          <w:rFonts w:cs="Arial"/>
          <w:b/>
        </w:rPr>
        <w:t>CONTINGENCIAS</w:t>
      </w:r>
      <w:r w:rsidRPr="002B510F">
        <w:rPr>
          <w:rFonts w:cs="Arial"/>
        </w:rPr>
        <w:t xml:space="preserve">: Evento que puede suceder o no suceder para el cual debemos estar preparados. </w:t>
      </w:r>
    </w:p>
    <w:p w14:paraId="482AE035" w14:textId="77777777" w:rsidR="00EB4AFD" w:rsidRPr="002B510F" w:rsidRDefault="00EB4AFD" w:rsidP="00CB39AF">
      <w:pPr>
        <w:spacing w:before="240" w:line="276" w:lineRule="auto"/>
        <w:jc w:val="both"/>
        <w:rPr>
          <w:rFonts w:cs="Arial"/>
        </w:rPr>
      </w:pPr>
      <w:r w:rsidRPr="002B510F">
        <w:rPr>
          <w:rFonts w:cs="Arial"/>
          <w:b/>
        </w:rPr>
        <w:t>CONTROL</w:t>
      </w:r>
      <w:r w:rsidRPr="002B510F">
        <w:rPr>
          <w:rFonts w:cs="Arial"/>
        </w:rPr>
        <w:t xml:space="preserve">: Acción de eliminar o limitar el desarrollo de un siniestro, para evitar o minimizar sus consecuencias. </w:t>
      </w:r>
    </w:p>
    <w:p w14:paraId="2FE82FF7" w14:textId="77777777" w:rsidR="00EB4AFD" w:rsidRPr="002B510F" w:rsidRDefault="00EB4AFD" w:rsidP="00CB39AF">
      <w:pPr>
        <w:spacing w:before="240" w:line="276" w:lineRule="auto"/>
        <w:jc w:val="both"/>
        <w:rPr>
          <w:rFonts w:cs="Arial"/>
        </w:rPr>
      </w:pPr>
      <w:r w:rsidRPr="002B510F">
        <w:rPr>
          <w:rFonts w:cs="Arial"/>
          <w:b/>
        </w:rPr>
        <w:t>DESASTRE</w:t>
      </w:r>
      <w:r w:rsidRPr="002B510F">
        <w:rPr>
          <w:rFonts w:cs="Arial"/>
        </w:rPr>
        <w:t xml:space="preserve">: Es el daño o alteración grave de las condiciones normales de la vida, causado por fenómenos naturales o acción del hombre en forma accidental. </w:t>
      </w:r>
    </w:p>
    <w:p w14:paraId="7984E0FB" w14:textId="77777777" w:rsidR="00EB4AFD" w:rsidRPr="002B510F" w:rsidRDefault="00EB4AFD" w:rsidP="00CB39AF">
      <w:pPr>
        <w:spacing w:line="276" w:lineRule="auto"/>
        <w:jc w:val="both"/>
        <w:rPr>
          <w:rFonts w:cs="Arial"/>
          <w:b/>
        </w:rPr>
      </w:pPr>
    </w:p>
    <w:p w14:paraId="79B7FD9C" w14:textId="77777777" w:rsidR="00EB4AFD" w:rsidRPr="002B510F" w:rsidRDefault="00EB4AFD" w:rsidP="00CB39AF">
      <w:pPr>
        <w:spacing w:line="276" w:lineRule="auto"/>
        <w:jc w:val="both"/>
        <w:rPr>
          <w:rFonts w:cs="Arial"/>
        </w:rPr>
      </w:pPr>
      <w:r w:rsidRPr="002B510F">
        <w:rPr>
          <w:rFonts w:cs="Arial"/>
          <w:b/>
        </w:rPr>
        <w:t>EMERGENCIA:</w:t>
      </w:r>
      <w:r w:rsidRPr="002B510F">
        <w:rPr>
          <w:rFonts w:cs="Arial"/>
        </w:rPr>
        <w:t xml:space="preserve"> Todo evento identificable en el tiempo, que produce un estado de perturbación funcional en el sistema, por la ocurrencia de un evento indeseable, que en su momento exige una respuesta mayor a la establecida mediante los recursos normalmente disponibles, produciendo una modificación sustancial pero temporal, sobre el sistema involucrado, el cual compromete a la comunidad o el ambiente, alterando los servicios e impidiendo el normal desarrollo de las actividades esenciales.</w:t>
      </w:r>
    </w:p>
    <w:p w14:paraId="22893067" w14:textId="77777777" w:rsidR="00EB4AFD" w:rsidRPr="002B510F" w:rsidRDefault="00EB4AFD" w:rsidP="00CB39AF">
      <w:pPr>
        <w:spacing w:before="240" w:line="276" w:lineRule="auto"/>
        <w:jc w:val="both"/>
        <w:rPr>
          <w:rFonts w:cs="Arial"/>
          <w:color w:val="000000" w:themeColor="text1"/>
        </w:rPr>
      </w:pPr>
      <w:r w:rsidRPr="002B510F">
        <w:rPr>
          <w:rFonts w:cs="Arial"/>
          <w:b/>
        </w:rPr>
        <w:t>EVACUACIÓN</w:t>
      </w:r>
      <w:r w:rsidRPr="002B510F">
        <w:rPr>
          <w:rFonts w:cs="Arial"/>
        </w:rPr>
        <w:t xml:space="preserve">: Es el conjunto integral de acciones tendientes a desplazar personas de </w:t>
      </w:r>
      <w:r w:rsidRPr="002B510F">
        <w:rPr>
          <w:rFonts w:cs="Arial"/>
          <w:color w:val="000000" w:themeColor="text1"/>
        </w:rPr>
        <w:t xml:space="preserve">una zona de mayor amenaza a otra de menor peligro. </w:t>
      </w:r>
    </w:p>
    <w:p w14:paraId="04129419" w14:textId="77777777" w:rsidR="00EB4AFD" w:rsidRPr="002B510F" w:rsidRDefault="00EB4AFD" w:rsidP="00CB39AF">
      <w:pPr>
        <w:spacing w:before="240" w:line="276" w:lineRule="auto"/>
        <w:jc w:val="both"/>
        <w:rPr>
          <w:rFonts w:cs="Arial"/>
          <w:color w:val="000000" w:themeColor="text1"/>
        </w:rPr>
      </w:pPr>
      <w:r w:rsidRPr="002B510F">
        <w:rPr>
          <w:rFonts w:cs="Arial"/>
          <w:b/>
          <w:color w:val="000000" w:themeColor="text1"/>
          <w:shd w:val="clear" w:color="auto" w:fill="FFFFFF"/>
        </w:rPr>
        <w:lastRenderedPageBreak/>
        <w:t>IDIGER:</w:t>
      </w:r>
      <w:r w:rsidRPr="002B510F">
        <w:rPr>
          <w:rFonts w:cs="Arial"/>
          <w:color w:val="000000" w:themeColor="text1"/>
          <w:shd w:val="clear" w:color="auto" w:fill="FFFFFF"/>
        </w:rPr>
        <w:t xml:space="preserve"> Instituto Distrital de Gestión de Riesgos y Cambio Climático. (Anteriormente conocido como Fondo de Prevención y Atención de Emergencias – FOPAE)</w:t>
      </w:r>
    </w:p>
    <w:p w14:paraId="57C82ACB" w14:textId="77777777" w:rsidR="00EB4AFD" w:rsidRPr="002B510F" w:rsidRDefault="00EB4AFD" w:rsidP="00CB39AF">
      <w:pPr>
        <w:spacing w:before="240" w:line="276" w:lineRule="auto"/>
        <w:rPr>
          <w:rFonts w:cs="Arial"/>
        </w:rPr>
      </w:pPr>
      <w:r w:rsidRPr="002B510F">
        <w:rPr>
          <w:rFonts w:cs="Arial"/>
          <w:b/>
        </w:rPr>
        <w:t>IMPACTO</w:t>
      </w:r>
      <w:r w:rsidRPr="002B510F">
        <w:rPr>
          <w:rFonts w:cs="Arial"/>
        </w:rPr>
        <w:t xml:space="preserve">: Acción directa de una amenaza o riesgo en un grupo de personas. </w:t>
      </w:r>
    </w:p>
    <w:p w14:paraId="70D10550" w14:textId="77777777" w:rsidR="00EB4AFD" w:rsidRPr="002B510F" w:rsidRDefault="00EB4AFD" w:rsidP="00CB39AF">
      <w:pPr>
        <w:spacing w:line="276" w:lineRule="auto"/>
        <w:jc w:val="both"/>
        <w:rPr>
          <w:rFonts w:cs="Arial"/>
        </w:rPr>
      </w:pPr>
      <w:r w:rsidRPr="002B510F">
        <w:rPr>
          <w:rFonts w:cs="Arial"/>
          <w:b/>
        </w:rPr>
        <w:t>INCIDENTE o EVENTO:</w:t>
      </w:r>
      <w:r w:rsidRPr="002B510F">
        <w:rPr>
          <w:rFonts w:cs="Arial"/>
        </w:rPr>
        <w:t xml:space="preserve"> Suceso de causa natural o por actividad humana que requiere la acción de personal de servicios de emergencias para proteger vidas, bienes y ambiente.</w:t>
      </w:r>
    </w:p>
    <w:p w14:paraId="1DC5D490" w14:textId="77777777" w:rsidR="00EB4AFD" w:rsidRPr="002B510F" w:rsidRDefault="00EB4AFD" w:rsidP="00CB39AF">
      <w:pPr>
        <w:spacing w:line="276" w:lineRule="auto"/>
        <w:jc w:val="both"/>
        <w:rPr>
          <w:rFonts w:cs="Arial"/>
        </w:rPr>
      </w:pPr>
    </w:p>
    <w:p w14:paraId="49784D96" w14:textId="77777777" w:rsidR="00EB4AFD" w:rsidRPr="002B510F" w:rsidRDefault="00EB4AFD" w:rsidP="00CB39AF">
      <w:pPr>
        <w:spacing w:line="276" w:lineRule="auto"/>
        <w:jc w:val="both"/>
        <w:rPr>
          <w:rFonts w:cs="Arial"/>
        </w:rPr>
      </w:pPr>
      <w:r w:rsidRPr="002B510F">
        <w:rPr>
          <w:rFonts w:cs="Arial"/>
          <w:b/>
        </w:rPr>
        <w:t>MEDIDAS DE SEGURIDAD:</w:t>
      </w:r>
      <w:r w:rsidRPr="002B510F">
        <w:rPr>
          <w:rFonts w:cs="Arial"/>
        </w:rPr>
        <w:t xml:space="preserve"> Son aquellas acciones, para disminuir la probabilidad de un evento adverso.</w:t>
      </w:r>
    </w:p>
    <w:p w14:paraId="274552F4" w14:textId="77777777" w:rsidR="00EB4AFD" w:rsidRPr="002B510F" w:rsidRDefault="00EB4AFD" w:rsidP="00CB39AF">
      <w:pPr>
        <w:spacing w:line="276" w:lineRule="auto"/>
        <w:jc w:val="both"/>
        <w:rPr>
          <w:rFonts w:cs="Arial"/>
        </w:rPr>
      </w:pPr>
    </w:p>
    <w:p w14:paraId="298C1DDA" w14:textId="77777777" w:rsidR="00EB4AFD" w:rsidRPr="002B510F" w:rsidRDefault="00EB4AFD" w:rsidP="00CB39AF">
      <w:pPr>
        <w:spacing w:line="276" w:lineRule="auto"/>
        <w:jc w:val="both"/>
        <w:rPr>
          <w:rFonts w:cs="Arial"/>
        </w:rPr>
      </w:pPr>
      <w:r w:rsidRPr="002B510F">
        <w:rPr>
          <w:rFonts w:cs="Arial"/>
          <w:b/>
        </w:rPr>
        <w:t>MITIGACIÓN:</w:t>
      </w:r>
      <w:r w:rsidRPr="002B510F">
        <w:rPr>
          <w:rFonts w:cs="Arial"/>
        </w:rPr>
        <w:t xml:space="preserve"> Toda acción que se refiere a reducir el riesgo existente.</w:t>
      </w:r>
    </w:p>
    <w:p w14:paraId="6F5CA577" w14:textId="77777777" w:rsidR="00EB4AFD" w:rsidRPr="002B510F" w:rsidRDefault="00EB4AFD" w:rsidP="00CB39AF">
      <w:pPr>
        <w:spacing w:line="276" w:lineRule="auto"/>
        <w:jc w:val="both"/>
        <w:rPr>
          <w:rFonts w:cs="Arial"/>
        </w:rPr>
      </w:pPr>
      <w:r w:rsidRPr="002B510F">
        <w:rPr>
          <w:rFonts w:cs="Arial"/>
          <w:b/>
        </w:rPr>
        <w:t>PLAN DE ACCIÓN DEL INCIDENTE (PAI):</w:t>
      </w:r>
      <w:r w:rsidRPr="002B510F">
        <w:rPr>
          <w:rFonts w:cs="Arial"/>
        </w:rPr>
        <w:t xml:space="preserve"> Expresión de los objetivos, estrategias, recursos y organización a cumplir durante un período operacional para controlar un incidente.</w:t>
      </w:r>
    </w:p>
    <w:p w14:paraId="780D729F" w14:textId="77777777" w:rsidR="00EB4AFD" w:rsidRPr="002B510F" w:rsidRDefault="00EB4AFD" w:rsidP="00CB39AF">
      <w:pPr>
        <w:spacing w:line="276" w:lineRule="auto"/>
        <w:jc w:val="both"/>
        <w:rPr>
          <w:rFonts w:cs="Arial"/>
        </w:rPr>
      </w:pPr>
      <w:r w:rsidRPr="002B510F">
        <w:rPr>
          <w:rFonts w:cs="Arial"/>
          <w:b/>
        </w:rPr>
        <w:t>PLAN DE PREVENCIÓN, PREPARACIÓN Y RESPUESTA ANTE EMERGENCIA:</w:t>
      </w:r>
      <w:r w:rsidRPr="002B510F">
        <w:rPr>
          <w:rFonts w:cs="Arial"/>
        </w:rPr>
        <w:t xml:space="preserve"> Es el instrumento principal que define las políticas, los sistemas de organización y los procedimientos generales aplicables para enfrentar de manera oportuna, eficiente y eficaz las situaciones de calamidad, desastre o emergencia, en sus distintas fases. Con el fin de mitigar o reducir los efectos negativos o lesivos de las situaciones que se presenten en la Organización. </w:t>
      </w:r>
    </w:p>
    <w:p w14:paraId="36F33AE5" w14:textId="77777777" w:rsidR="00EB4AFD" w:rsidRPr="002B510F" w:rsidRDefault="00EB4AFD" w:rsidP="00CB39AF">
      <w:pPr>
        <w:spacing w:line="276" w:lineRule="auto"/>
        <w:jc w:val="both"/>
        <w:rPr>
          <w:rFonts w:cs="Arial"/>
        </w:rPr>
      </w:pPr>
    </w:p>
    <w:p w14:paraId="2C2723DB" w14:textId="77777777" w:rsidR="00EB4AFD" w:rsidRPr="002B510F" w:rsidRDefault="00EB4AFD" w:rsidP="00CB39AF">
      <w:pPr>
        <w:spacing w:line="276" w:lineRule="auto"/>
        <w:jc w:val="both"/>
        <w:rPr>
          <w:rFonts w:cs="Arial"/>
        </w:rPr>
      </w:pPr>
      <w:r w:rsidRPr="002B510F">
        <w:rPr>
          <w:rFonts w:cs="Arial"/>
          <w:b/>
        </w:rPr>
        <w:t xml:space="preserve">PLANIFICAR: </w:t>
      </w:r>
      <w:r w:rsidRPr="002B510F">
        <w:rPr>
          <w:rFonts w:cs="Arial"/>
        </w:rPr>
        <w:t>Formular objetivos y determinar las actividades y los recursos para lograrlos.</w:t>
      </w:r>
    </w:p>
    <w:p w14:paraId="74975907" w14:textId="77777777" w:rsidR="00EB4AFD" w:rsidRPr="002B510F" w:rsidRDefault="00EB4AFD" w:rsidP="00CB39AF">
      <w:pPr>
        <w:spacing w:line="276" w:lineRule="auto"/>
        <w:jc w:val="both"/>
        <w:rPr>
          <w:rFonts w:cs="Arial"/>
        </w:rPr>
      </w:pPr>
    </w:p>
    <w:p w14:paraId="6D3F64E4" w14:textId="77777777" w:rsidR="00EB4AFD" w:rsidRPr="002B510F" w:rsidRDefault="00EB4AFD" w:rsidP="00CB39AF">
      <w:pPr>
        <w:spacing w:line="276" w:lineRule="auto"/>
        <w:jc w:val="both"/>
        <w:rPr>
          <w:rFonts w:cs="Arial"/>
        </w:rPr>
      </w:pPr>
      <w:r w:rsidRPr="002B510F">
        <w:rPr>
          <w:rFonts w:cs="Arial"/>
          <w:b/>
        </w:rPr>
        <w:t>PLANO:</w:t>
      </w:r>
      <w:r w:rsidRPr="002B510F">
        <w:rPr>
          <w:rFonts w:cs="Arial"/>
        </w:rPr>
        <w:t xml:space="preserve"> Representación gráfica en una superficie y mediante procedimientos técnicos, de un terreno, de la planta de un edificio, entre otros.</w:t>
      </w:r>
    </w:p>
    <w:p w14:paraId="340E68B4" w14:textId="77777777" w:rsidR="00EB4AFD" w:rsidRPr="002B510F" w:rsidRDefault="00EB4AFD" w:rsidP="00CB39AF">
      <w:pPr>
        <w:spacing w:line="276" w:lineRule="auto"/>
        <w:jc w:val="both"/>
        <w:rPr>
          <w:rFonts w:cs="Arial"/>
        </w:rPr>
      </w:pPr>
      <w:r w:rsidRPr="002B510F">
        <w:rPr>
          <w:rFonts w:cs="Arial"/>
        </w:rPr>
        <w:t xml:space="preserve"> </w:t>
      </w:r>
    </w:p>
    <w:p w14:paraId="27D38E32" w14:textId="77777777" w:rsidR="00EB4AFD" w:rsidRPr="002B510F" w:rsidRDefault="00EB4AFD" w:rsidP="00CB39AF">
      <w:pPr>
        <w:spacing w:line="276" w:lineRule="auto"/>
        <w:jc w:val="both"/>
        <w:rPr>
          <w:rFonts w:cs="Arial"/>
        </w:rPr>
      </w:pPr>
      <w:r w:rsidRPr="002B510F">
        <w:rPr>
          <w:rFonts w:cs="Arial"/>
          <w:b/>
        </w:rPr>
        <w:t>PUESTO DE COMANDO (PC):</w:t>
      </w:r>
      <w:r w:rsidRPr="002B510F">
        <w:rPr>
          <w:rFonts w:cs="Arial"/>
        </w:rPr>
        <w:t xml:space="preserve"> Lugar desde donde se ejerce la función de mando.</w:t>
      </w:r>
    </w:p>
    <w:p w14:paraId="7A02CE9B" w14:textId="77777777" w:rsidR="00EB4AFD" w:rsidRPr="002B510F" w:rsidRDefault="00EB4AFD" w:rsidP="00CB39AF">
      <w:pPr>
        <w:spacing w:line="276" w:lineRule="auto"/>
        <w:jc w:val="both"/>
        <w:rPr>
          <w:rFonts w:cs="Arial"/>
        </w:rPr>
      </w:pPr>
    </w:p>
    <w:p w14:paraId="58BD0439" w14:textId="77777777" w:rsidR="00EB4AFD" w:rsidRPr="002B510F" w:rsidRDefault="00EB4AFD" w:rsidP="00CB39AF">
      <w:pPr>
        <w:spacing w:line="276" w:lineRule="auto"/>
        <w:jc w:val="both"/>
        <w:rPr>
          <w:rFonts w:cs="Arial"/>
        </w:rPr>
      </w:pPr>
      <w:r w:rsidRPr="002B510F">
        <w:rPr>
          <w:rFonts w:cs="Arial"/>
          <w:b/>
        </w:rPr>
        <w:t>PROCEDIMIENTO OPERATIVO NORMALIZADO:</w:t>
      </w:r>
      <w:r w:rsidRPr="002B510F">
        <w:rPr>
          <w:rFonts w:cs="Arial"/>
        </w:rPr>
        <w:t xml:space="preserve"> Es la base para la realización de tareas necesarias y determinantes para el control de un tipo de emergencia. Define el objetivo particular y los responsables de la ejecución de cada una de las acciones operativas en la respuesta a la Emergencia. </w:t>
      </w:r>
    </w:p>
    <w:p w14:paraId="6657D88B" w14:textId="77777777" w:rsidR="00EB4AFD" w:rsidRPr="002B510F" w:rsidRDefault="00EB4AFD" w:rsidP="00CB39AF">
      <w:pPr>
        <w:spacing w:line="276" w:lineRule="auto"/>
        <w:jc w:val="both"/>
        <w:rPr>
          <w:rFonts w:cs="Arial"/>
        </w:rPr>
      </w:pPr>
    </w:p>
    <w:p w14:paraId="531B4488" w14:textId="77777777" w:rsidR="00EB4AFD" w:rsidRPr="002B510F" w:rsidRDefault="00EB4AFD" w:rsidP="00CB39AF">
      <w:pPr>
        <w:spacing w:line="276" w:lineRule="auto"/>
        <w:jc w:val="both"/>
        <w:rPr>
          <w:rFonts w:cs="Arial"/>
        </w:rPr>
      </w:pPr>
      <w:r w:rsidRPr="002B510F">
        <w:rPr>
          <w:rFonts w:cs="Arial"/>
          <w:b/>
        </w:rPr>
        <w:t>PREPARACIÓN:</w:t>
      </w:r>
      <w:r w:rsidRPr="002B510F">
        <w:rPr>
          <w:rFonts w:cs="Arial"/>
        </w:rPr>
        <w:t xml:space="preserve"> Toda acción tendiente a fortalecer la capacidad de las comunidades de responder a una emergencia de manera eficaz y eficiente.</w:t>
      </w:r>
    </w:p>
    <w:p w14:paraId="5820EECB" w14:textId="77777777" w:rsidR="00EB4AFD" w:rsidRPr="002B510F" w:rsidRDefault="00EB4AFD" w:rsidP="00CB39AF">
      <w:pPr>
        <w:spacing w:line="276" w:lineRule="auto"/>
        <w:jc w:val="both"/>
        <w:rPr>
          <w:rFonts w:cs="Arial"/>
        </w:rPr>
      </w:pPr>
      <w:r w:rsidRPr="002B510F">
        <w:rPr>
          <w:rFonts w:cs="Arial"/>
        </w:rPr>
        <w:t xml:space="preserve"> </w:t>
      </w:r>
    </w:p>
    <w:p w14:paraId="0275D657" w14:textId="77777777" w:rsidR="00EB4AFD" w:rsidRPr="002B510F" w:rsidRDefault="00EB4AFD" w:rsidP="00CB39AF">
      <w:pPr>
        <w:spacing w:line="276" w:lineRule="auto"/>
        <w:jc w:val="both"/>
        <w:rPr>
          <w:rFonts w:cs="Arial"/>
        </w:rPr>
      </w:pPr>
      <w:r w:rsidRPr="002B510F">
        <w:rPr>
          <w:rFonts w:cs="Arial"/>
          <w:b/>
        </w:rPr>
        <w:t>PREVENCIÓN:</w:t>
      </w:r>
      <w:r w:rsidRPr="002B510F">
        <w:rPr>
          <w:rFonts w:cs="Arial"/>
        </w:rPr>
        <w:t xml:space="preserve"> Toda acción tendiente a evitar la generación de nuevos riesgos. </w:t>
      </w:r>
    </w:p>
    <w:p w14:paraId="7DAC6CFE" w14:textId="77777777" w:rsidR="00EB4AFD" w:rsidRPr="002B510F" w:rsidRDefault="00EB4AFD" w:rsidP="00CB39AF">
      <w:pPr>
        <w:spacing w:line="276" w:lineRule="auto"/>
        <w:jc w:val="both"/>
        <w:rPr>
          <w:rFonts w:cs="Arial"/>
        </w:rPr>
      </w:pPr>
    </w:p>
    <w:p w14:paraId="5ADE3E9D" w14:textId="77777777" w:rsidR="00EB4AFD" w:rsidRPr="002B510F" w:rsidRDefault="00EB4AFD" w:rsidP="00CB39AF">
      <w:pPr>
        <w:spacing w:line="276" w:lineRule="auto"/>
        <w:jc w:val="both"/>
        <w:rPr>
          <w:rFonts w:cs="Arial"/>
        </w:rPr>
      </w:pPr>
      <w:r w:rsidRPr="002B510F">
        <w:rPr>
          <w:rFonts w:cs="Arial"/>
          <w:b/>
        </w:rPr>
        <w:t>PUNTO DE ENCUENTRO:</w:t>
      </w:r>
      <w:r w:rsidRPr="002B510F">
        <w:rPr>
          <w:rFonts w:cs="Arial"/>
        </w:rPr>
        <w:t xml:space="preserve"> Sitio seguro, definido para la llegada del personal en caso de evacuación. </w:t>
      </w:r>
    </w:p>
    <w:p w14:paraId="1B1504FF" w14:textId="77777777" w:rsidR="00147DBD" w:rsidRPr="002B510F" w:rsidRDefault="00147DBD" w:rsidP="00CB39AF">
      <w:pPr>
        <w:spacing w:line="276" w:lineRule="auto"/>
        <w:jc w:val="both"/>
        <w:rPr>
          <w:rFonts w:cs="Arial"/>
        </w:rPr>
      </w:pPr>
    </w:p>
    <w:p w14:paraId="106D7D10" w14:textId="77777777" w:rsidR="00EB4AFD" w:rsidRPr="002B510F" w:rsidRDefault="00EB4AFD" w:rsidP="00CB39AF">
      <w:pPr>
        <w:spacing w:line="276" w:lineRule="auto"/>
        <w:jc w:val="both"/>
        <w:rPr>
          <w:rFonts w:cs="Arial"/>
        </w:rPr>
      </w:pPr>
      <w:r w:rsidRPr="002B510F">
        <w:rPr>
          <w:rFonts w:cs="Arial"/>
          <w:b/>
        </w:rPr>
        <w:t>RECURSO:</w:t>
      </w:r>
      <w:r w:rsidRPr="002B510F">
        <w:rPr>
          <w:rFonts w:cs="Arial"/>
        </w:rPr>
        <w:t xml:space="preserve"> Personal y/o equipamiento disponibles o potencialmente disponibles para su aplicación táctica en un incidente.</w:t>
      </w:r>
    </w:p>
    <w:p w14:paraId="53637ACB" w14:textId="77777777" w:rsidR="00EB4AFD" w:rsidRPr="002B510F" w:rsidRDefault="00EB4AFD" w:rsidP="00CB39AF">
      <w:pPr>
        <w:spacing w:line="276" w:lineRule="auto"/>
        <w:jc w:val="both"/>
        <w:rPr>
          <w:rFonts w:cs="Arial"/>
        </w:rPr>
      </w:pPr>
      <w:r w:rsidRPr="002B510F">
        <w:rPr>
          <w:rFonts w:cs="Arial"/>
        </w:rPr>
        <w:t xml:space="preserve"> </w:t>
      </w:r>
    </w:p>
    <w:p w14:paraId="2A6AAF7D" w14:textId="77777777" w:rsidR="00EB4AFD" w:rsidRPr="002B510F" w:rsidRDefault="00EB4AFD" w:rsidP="00CB39AF">
      <w:pPr>
        <w:spacing w:line="276" w:lineRule="auto"/>
        <w:jc w:val="both"/>
        <w:rPr>
          <w:rFonts w:cs="Arial"/>
        </w:rPr>
      </w:pPr>
      <w:r w:rsidRPr="002B510F">
        <w:rPr>
          <w:rFonts w:cs="Arial"/>
          <w:b/>
        </w:rPr>
        <w:t>RIESGO:</w:t>
      </w:r>
      <w:r w:rsidRPr="002B510F">
        <w:rPr>
          <w:rFonts w:cs="Arial"/>
        </w:rPr>
        <w:t xml:space="preserve"> El daño potencial que, sobre la población y sus bienes, la infraestructura, el ambiente y la economía pública y privada, pueda causarse por la ocurrencia de amenazas de origen natural, socio-natural o antrópico no intencional, que se extiende más allá de los espacios privados o actividades </w:t>
      </w:r>
      <w:r w:rsidRPr="002B510F">
        <w:rPr>
          <w:rFonts w:cs="Arial"/>
        </w:rPr>
        <w:lastRenderedPageBreak/>
        <w:t xml:space="preserve">particulares de las personas y organizaciones y que por su magnitud, velocidad y contingencia hace necesario un proceso de gestión que involucre al Estado y a la sociedad. </w:t>
      </w:r>
    </w:p>
    <w:p w14:paraId="59DB1DE8" w14:textId="77777777" w:rsidR="00EB4AFD" w:rsidRPr="002B510F" w:rsidRDefault="00EB4AFD" w:rsidP="00CB39AF">
      <w:pPr>
        <w:spacing w:line="276" w:lineRule="auto"/>
        <w:jc w:val="both"/>
        <w:rPr>
          <w:rFonts w:cs="Arial"/>
        </w:rPr>
      </w:pPr>
    </w:p>
    <w:p w14:paraId="461742C5" w14:textId="77777777" w:rsidR="00EB4AFD" w:rsidRPr="002B510F" w:rsidRDefault="00EB4AFD" w:rsidP="00CB39AF">
      <w:pPr>
        <w:spacing w:line="276" w:lineRule="auto"/>
        <w:jc w:val="both"/>
        <w:rPr>
          <w:rFonts w:cs="Arial"/>
        </w:rPr>
      </w:pPr>
      <w:r w:rsidRPr="002B510F">
        <w:rPr>
          <w:rFonts w:cs="Arial"/>
          <w:b/>
        </w:rPr>
        <w:t>SISTEMA COMANDO DE INCIDENTES (SIC):</w:t>
      </w:r>
      <w:r w:rsidRPr="002B510F">
        <w:rPr>
          <w:rFonts w:cs="Arial"/>
        </w:rPr>
        <w:t xml:space="preserve"> Es la combinación de instalaciones, equipamientos, personal, procedimientos y comunicaciones, operando en una estructura organizacional común, con la responsabilidad de administrar los recursos asignados para lograr efectivamente los objetivos pertinentes a un evento, incidente u operativo.</w:t>
      </w:r>
    </w:p>
    <w:p w14:paraId="05695237" w14:textId="77777777" w:rsidR="00EB4AFD" w:rsidRPr="002B510F" w:rsidRDefault="00EB4AFD" w:rsidP="00CB39AF">
      <w:pPr>
        <w:spacing w:line="276" w:lineRule="auto"/>
        <w:jc w:val="both"/>
        <w:rPr>
          <w:rFonts w:cs="Arial"/>
        </w:rPr>
      </w:pPr>
    </w:p>
    <w:p w14:paraId="3483C8DF" w14:textId="77777777" w:rsidR="00EB4AFD" w:rsidRPr="002B510F" w:rsidRDefault="00EB4AFD" w:rsidP="00CB39AF">
      <w:pPr>
        <w:spacing w:line="276" w:lineRule="auto"/>
        <w:jc w:val="both"/>
        <w:rPr>
          <w:rFonts w:cs="Arial"/>
        </w:rPr>
      </w:pPr>
      <w:r w:rsidRPr="002B510F">
        <w:rPr>
          <w:rFonts w:cs="Arial"/>
          <w:b/>
        </w:rPr>
        <w:t>SISTEMA DE ALARMA:</w:t>
      </w:r>
      <w:r w:rsidRPr="002B510F">
        <w:rPr>
          <w:rFonts w:cs="Arial"/>
        </w:rPr>
        <w:t xml:space="preserve"> Medio audible y/o visual que permite avisar que ocurre un evento y pone en riesgo la integridad de personas, animales o propiedades.</w:t>
      </w:r>
    </w:p>
    <w:p w14:paraId="132F272B" w14:textId="3531180A" w:rsidR="00EB4AFD" w:rsidRPr="002B510F" w:rsidRDefault="00EB4AFD" w:rsidP="00CB39AF">
      <w:pPr>
        <w:spacing w:line="276" w:lineRule="auto"/>
        <w:jc w:val="both"/>
        <w:rPr>
          <w:rFonts w:cs="Arial"/>
        </w:rPr>
      </w:pPr>
      <w:r w:rsidRPr="002B510F">
        <w:rPr>
          <w:rFonts w:cs="Arial"/>
        </w:rPr>
        <w:t xml:space="preserve"> </w:t>
      </w:r>
      <w:r w:rsidRPr="002B510F">
        <w:rPr>
          <w:rFonts w:cs="Arial"/>
          <w:b/>
        </w:rPr>
        <w:t>SUMINISTROS:</w:t>
      </w:r>
      <w:r w:rsidRPr="002B510F">
        <w:rPr>
          <w:rFonts w:cs="Arial"/>
        </w:rPr>
        <w:t xml:space="preserve"> Son elementos, los suministros humanitarios o de emergencia son los productos, materiales y equipos utilizados por las Organizaciones para la atención de los desastres, así como los requeridos para la atención de las necesidades de la población afectada. </w:t>
      </w:r>
    </w:p>
    <w:p w14:paraId="43E30345" w14:textId="77777777" w:rsidR="00EB4AFD" w:rsidRPr="002B510F" w:rsidRDefault="00EB4AFD" w:rsidP="00CB39AF">
      <w:pPr>
        <w:spacing w:line="276" w:lineRule="auto"/>
        <w:jc w:val="both"/>
        <w:rPr>
          <w:rFonts w:cs="Arial"/>
        </w:rPr>
      </w:pPr>
      <w:r w:rsidRPr="002B510F">
        <w:rPr>
          <w:rFonts w:cs="Arial"/>
          <w:b/>
        </w:rPr>
        <w:t xml:space="preserve">VULNERABILIDAD: </w:t>
      </w:r>
      <w:r w:rsidRPr="002B510F">
        <w:rPr>
          <w:rFonts w:cs="Arial"/>
        </w:rPr>
        <w:t xml:space="preserve">Característica propia de un elemento o grupo de elementos expuestos a una amenaza, relacionada con su incapacidad física, económica, política o social de anticipar, resistir y recuperarse del daño sufrido cuando opera dicha amenaza. Es un factor de riesgo interno. </w:t>
      </w:r>
    </w:p>
    <w:p w14:paraId="77013492" w14:textId="77777777" w:rsidR="00EB4AFD" w:rsidRPr="002B510F" w:rsidRDefault="00EB4AFD" w:rsidP="00CB39AF">
      <w:pPr>
        <w:spacing w:line="276" w:lineRule="auto"/>
        <w:jc w:val="both"/>
        <w:rPr>
          <w:rFonts w:cs="Arial"/>
        </w:rPr>
      </w:pPr>
    </w:p>
    <w:p w14:paraId="044AC253" w14:textId="77777777" w:rsidR="00EB4AFD" w:rsidRPr="002B510F" w:rsidRDefault="00EB4AFD" w:rsidP="00CB39AF">
      <w:pPr>
        <w:spacing w:line="276" w:lineRule="auto"/>
        <w:jc w:val="both"/>
        <w:rPr>
          <w:rFonts w:cs="Arial"/>
        </w:rPr>
      </w:pPr>
      <w:r w:rsidRPr="002B510F">
        <w:rPr>
          <w:rFonts w:cs="Arial"/>
          <w:b/>
        </w:rPr>
        <w:t>ZONA DE IMPACTO:</w:t>
      </w:r>
      <w:r w:rsidRPr="002B510F">
        <w:rPr>
          <w:rFonts w:cs="Arial"/>
        </w:rPr>
        <w:t xml:space="preserve"> Área afectada directamente por un incidente, evento o emergencia, de origen natural o antrópico, que sufre daños, fallas o deterioro en su estructura y funcionamiento normal.</w:t>
      </w:r>
    </w:p>
    <w:p w14:paraId="430D923D" w14:textId="77777777" w:rsidR="008C2EB0" w:rsidRDefault="008C2EB0" w:rsidP="00CB39AF">
      <w:pPr>
        <w:spacing w:line="276" w:lineRule="auto"/>
        <w:jc w:val="both"/>
        <w:rPr>
          <w:rFonts w:cs="Arial"/>
          <w:sz w:val="22"/>
          <w:szCs w:val="22"/>
        </w:rPr>
      </w:pPr>
    </w:p>
    <w:p w14:paraId="7AB00ED0" w14:textId="77777777" w:rsidR="00A674A2" w:rsidRDefault="006D586E" w:rsidP="007224CF">
      <w:pPr>
        <w:pStyle w:val="Encabezado1"/>
        <w:numPr>
          <w:ilvl w:val="0"/>
          <w:numId w:val="51"/>
        </w:numPr>
        <w:spacing w:line="276" w:lineRule="auto"/>
        <w:rPr>
          <w:rFonts w:cs="Arial"/>
          <w:sz w:val="20"/>
          <w:lang w:val="es-CO"/>
        </w:rPr>
      </w:pPr>
      <w:bookmarkStart w:id="71" w:name="_Toc381616146"/>
      <w:bookmarkStart w:id="72" w:name="_Toc381616147"/>
      <w:bookmarkStart w:id="73" w:name="_Toc381616148"/>
      <w:bookmarkStart w:id="74" w:name="_Toc381616151"/>
      <w:bookmarkStart w:id="75" w:name="_Toc483313316"/>
      <w:bookmarkStart w:id="76" w:name="_Toc483314831"/>
      <w:bookmarkEnd w:id="71"/>
      <w:bookmarkEnd w:id="72"/>
      <w:bookmarkEnd w:id="73"/>
      <w:bookmarkEnd w:id="74"/>
      <w:r w:rsidRPr="0095547A">
        <w:rPr>
          <w:rFonts w:cs="Arial"/>
          <w:sz w:val="20"/>
          <w:lang w:val="es-CO"/>
        </w:rPr>
        <w:t>INFORMACIÓN GENERAL DE LA ORGANIZACIÓN</w:t>
      </w:r>
      <w:bookmarkEnd w:id="75"/>
      <w:bookmarkEnd w:id="76"/>
    </w:p>
    <w:p w14:paraId="4F354DE7" w14:textId="77777777" w:rsidR="00A674A2" w:rsidRDefault="00A674A2" w:rsidP="00A674A2">
      <w:pPr>
        <w:pStyle w:val="Encabezado1"/>
        <w:spacing w:line="276" w:lineRule="auto"/>
        <w:jc w:val="left"/>
        <w:rPr>
          <w:rFonts w:cs="Arial"/>
          <w:sz w:val="20"/>
          <w:lang w:val="es-CO"/>
        </w:rPr>
      </w:pPr>
    </w:p>
    <w:p w14:paraId="4AFA7900" w14:textId="77777777" w:rsidR="008C2EB0" w:rsidRPr="00A674A2" w:rsidRDefault="00082D6F" w:rsidP="007224CF">
      <w:pPr>
        <w:pStyle w:val="Encabezado1"/>
        <w:numPr>
          <w:ilvl w:val="1"/>
          <w:numId w:val="57"/>
        </w:numPr>
        <w:spacing w:line="276" w:lineRule="auto"/>
        <w:jc w:val="left"/>
        <w:rPr>
          <w:rFonts w:cs="Arial"/>
          <w:sz w:val="20"/>
          <w:lang w:val="es-CO"/>
        </w:rPr>
      </w:pPr>
      <w:r>
        <w:rPr>
          <w:rFonts w:cs="Arial"/>
          <w:sz w:val="20"/>
          <w:lang w:val="es-CO"/>
        </w:rPr>
        <w:t xml:space="preserve"> </w:t>
      </w:r>
      <w:bookmarkStart w:id="77" w:name="_Toc483313317"/>
      <w:bookmarkStart w:id="78" w:name="_Toc483314832"/>
      <w:r w:rsidR="00EC0125" w:rsidRPr="00A674A2">
        <w:rPr>
          <w:rFonts w:cs="Arial"/>
          <w:sz w:val="20"/>
          <w:lang w:val="es-CO"/>
        </w:rPr>
        <w:t>INFORMACIÓN BÁSICA</w:t>
      </w:r>
      <w:bookmarkEnd w:id="77"/>
      <w:bookmarkEnd w:id="78"/>
    </w:p>
    <w:p w14:paraId="0600C5ED" w14:textId="77777777" w:rsidR="00B03521" w:rsidRPr="00B03521" w:rsidRDefault="00B03521" w:rsidP="00B03521"/>
    <w:p w14:paraId="66B5CF2A" w14:textId="06943DE6" w:rsidR="00631EE2" w:rsidRDefault="00BC1D51" w:rsidP="00584D8D">
      <w:pPr>
        <w:spacing w:line="276" w:lineRule="auto"/>
        <w:jc w:val="both"/>
        <w:rPr>
          <w:rFonts w:cs="Arial"/>
          <w:color w:val="808080" w:themeColor="background1" w:themeShade="80"/>
        </w:rPr>
      </w:pPr>
      <w:r>
        <w:rPr>
          <w:rFonts w:cs="Arial"/>
          <w:color w:val="808080" w:themeColor="background1" w:themeShade="80"/>
        </w:rPr>
        <w:t>L</w:t>
      </w:r>
      <w:r w:rsidR="000724F1">
        <w:rPr>
          <w:rFonts w:cs="Arial"/>
          <w:color w:val="808080" w:themeColor="background1" w:themeShade="80"/>
        </w:rPr>
        <w:t xml:space="preserve">ea con atención los ejemplos que se </w:t>
      </w:r>
      <w:r w:rsidR="00584D8D">
        <w:rPr>
          <w:rFonts w:cs="Arial"/>
          <w:color w:val="808080" w:themeColor="background1" w:themeShade="80"/>
        </w:rPr>
        <w:t>encuentran</w:t>
      </w:r>
      <w:r w:rsidR="000724F1">
        <w:rPr>
          <w:rFonts w:cs="Arial"/>
          <w:color w:val="808080" w:themeColor="background1" w:themeShade="80"/>
        </w:rPr>
        <w:t xml:space="preserve"> en </w:t>
      </w:r>
      <w:r>
        <w:rPr>
          <w:rFonts w:cs="Arial"/>
          <w:color w:val="808080" w:themeColor="background1" w:themeShade="80"/>
        </w:rPr>
        <w:t>algunos de</w:t>
      </w:r>
      <w:r w:rsidR="00347F79">
        <w:rPr>
          <w:rFonts w:cs="Arial"/>
          <w:color w:val="808080" w:themeColor="background1" w:themeShade="80"/>
        </w:rPr>
        <w:t xml:space="preserve"> aspecto</w:t>
      </w:r>
      <w:r>
        <w:rPr>
          <w:rFonts w:cs="Arial"/>
          <w:color w:val="808080" w:themeColor="background1" w:themeShade="80"/>
        </w:rPr>
        <w:t xml:space="preserve">s, reemplace </w:t>
      </w:r>
      <w:r w:rsidR="000724F1">
        <w:rPr>
          <w:rFonts w:cs="Arial"/>
          <w:color w:val="808080" w:themeColor="background1" w:themeShade="80"/>
        </w:rPr>
        <w:t>la informaci</w:t>
      </w:r>
      <w:r w:rsidR="00347F79">
        <w:rPr>
          <w:rFonts w:cs="Arial"/>
          <w:color w:val="808080" w:themeColor="background1" w:themeShade="80"/>
        </w:rPr>
        <w:t>ón</w:t>
      </w:r>
      <w:r w:rsidR="00B03521">
        <w:rPr>
          <w:rFonts w:cs="Arial"/>
          <w:color w:val="808080" w:themeColor="background1" w:themeShade="80"/>
        </w:rPr>
        <w:t xml:space="preserve"> referenciada allí por </w:t>
      </w:r>
      <w:r w:rsidR="00A674A2">
        <w:rPr>
          <w:rFonts w:cs="Arial"/>
          <w:color w:val="808080" w:themeColor="background1" w:themeShade="80"/>
        </w:rPr>
        <w:t xml:space="preserve">los datos </w:t>
      </w:r>
      <w:r w:rsidR="00584D8D">
        <w:rPr>
          <w:rFonts w:cs="Arial"/>
          <w:color w:val="808080" w:themeColor="background1" w:themeShade="80"/>
        </w:rPr>
        <w:t>del Establecimiento de Sanidad</w:t>
      </w:r>
      <w:r w:rsidR="00347F79">
        <w:rPr>
          <w:rFonts w:cs="Arial"/>
          <w:color w:val="808080" w:themeColor="background1" w:themeShade="80"/>
        </w:rPr>
        <w:t xml:space="preserve"> Militar</w:t>
      </w:r>
      <w:r>
        <w:rPr>
          <w:rFonts w:cs="Arial"/>
          <w:color w:val="808080" w:themeColor="background1" w:themeShade="80"/>
        </w:rPr>
        <w:t xml:space="preserve"> y diligencie los espacios en blanco </w:t>
      </w:r>
      <w:r w:rsidR="00632223">
        <w:rPr>
          <w:rFonts w:cs="Arial"/>
          <w:color w:val="808080" w:themeColor="background1" w:themeShade="80"/>
        </w:rPr>
        <w:t xml:space="preserve"> a excepción de la actividad económica, el </w:t>
      </w:r>
      <w:proofErr w:type="spellStart"/>
      <w:r w:rsidR="00632223">
        <w:rPr>
          <w:rFonts w:cs="Arial"/>
          <w:color w:val="808080" w:themeColor="background1" w:themeShade="80"/>
        </w:rPr>
        <w:t>Nit</w:t>
      </w:r>
      <w:proofErr w:type="spellEnd"/>
      <w:r w:rsidR="00632223">
        <w:rPr>
          <w:rFonts w:cs="Arial"/>
          <w:color w:val="808080" w:themeColor="background1" w:themeShade="80"/>
        </w:rPr>
        <w:t>, la naturaleza jurídica, el carácter territorial y la actual administ</w:t>
      </w:r>
      <w:r>
        <w:rPr>
          <w:rFonts w:cs="Arial"/>
          <w:color w:val="808080" w:themeColor="background1" w:themeShade="80"/>
        </w:rPr>
        <w:t>radora de riesgos laborales ARL</w:t>
      </w:r>
    </w:p>
    <w:p w14:paraId="67D975B1" w14:textId="77777777" w:rsidR="00584D8D" w:rsidRPr="0095547A" w:rsidRDefault="00584D8D" w:rsidP="0095547A">
      <w:pPr>
        <w:spacing w:line="276" w:lineRule="auto"/>
        <w:rPr>
          <w:rFonts w:cs="Arial"/>
          <w:color w:val="808080" w:themeColor="background1" w:themeShade="80"/>
        </w:rPr>
      </w:pPr>
    </w:p>
    <w:tbl>
      <w:tblPr>
        <w:tblW w:w="5000" w:type="pct"/>
        <w:jc w:val="center"/>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Layout w:type="fixed"/>
        <w:tblCellMar>
          <w:left w:w="107" w:type="dxa"/>
        </w:tblCellMar>
        <w:tblLook w:val="04A0" w:firstRow="1" w:lastRow="0" w:firstColumn="1" w:lastColumn="0" w:noHBand="0" w:noVBand="1"/>
      </w:tblPr>
      <w:tblGrid>
        <w:gridCol w:w="1224"/>
        <w:gridCol w:w="679"/>
        <w:gridCol w:w="331"/>
        <w:gridCol w:w="948"/>
        <w:gridCol w:w="145"/>
        <w:gridCol w:w="1163"/>
        <w:gridCol w:w="284"/>
        <w:gridCol w:w="1413"/>
        <w:gridCol w:w="866"/>
        <w:gridCol w:w="186"/>
        <w:gridCol w:w="1090"/>
        <w:gridCol w:w="1220"/>
      </w:tblGrid>
      <w:tr w:rsidR="00B12BFC" w:rsidRPr="0095547A" w14:paraId="33D19051" w14:textId="77777777" w:rsidTr="005B3A76">
        <w:trPr>
          <w:trHeight w:val="303"/>
          <w:tblHeader/>
          <w:jc w:val="center"/>
        </w:trPr>
        <w:tc>
          <w:tcPr>
            <w:tcW w:w="9549" w:type="dxa"/>
            <w:gridSpan w:val="12"/>
            <w:tcBorders>
              <w:top w:val="single" w:sz="6" w:space="0" w:color="000001"/>
              <w:left w:val="single" w:sz="6" w:space="0" w:color="000001"/>
              <w:bottom w:val="single" w:sz="6" w:space="0" w:color="000001"/>
              <w:right w:val="single" w:sz="6" w:space="0" w:color="000001"/>
            </w:tcBorders>
            <w:shd w:val="clear" w:color="auto" w:fill="D9D9D9"/>
            <w:tcMar>
              <w:left w:w="107" w:type="dxa"/>
            </w:tcMar>
            <w:vAlign w:val="center"/>
          </w:tcPr>
          <w:p w14:paraId="1C84F5AC" w14:textId="77777777" w:rsidR="00B12BFC" w:rsidRPr="0095547A" w:rsidRDefault="006D586E" w:rsidP="00CB37F0">
            <w:pPr>
              <w:spacing w:line="276" w:lineRule="auto"/>
              <w:jc w:val="center"/>
              <w:rPr>
                <w:rFonts w:cs="Arial"/>
                <w:b/>
                <w:bCs/>
              </w:rPr>
            </w:pPr>
            <w:r w:rsidRPr="0095547A">
              <w:rPr>
                <w:rFonts w:cs="Arial"/>
                <w:b/>
                <w:bCs/>
              </w:rPr>
              <w:t>DATOS GENER</w:t>
            </w:r>
            <w:r w:rsidR="00347F79">
              <w:rPr>
                <w:rFonts w:cs="Arial"/>
                <w:b/>
                <w:bCs/>
              </w:rPr>
              <w:t>ALES DEL ESTABLECIMIENTO DE SANIDAD MILITAR</w:t>
            </w:r>
          </w:p>
        </w:tc>
      </w:tr>
      <w:tr w:rsidR="00B12BFC" w:rsidRPr="0095547A" w14:paraId="0E0C1C32" w14:textId="77777777" w:rsidTr="005B3A76">
        <w:trPr>
          <w:trHeight w:val="421"/>
          <w:jc w:val="center"/>
        </w:trPr>
        <w:tc>
          <w:tcPr>
            <w:tcW w:w="1903" w:type="dxa"/>
            <w:gridSpan w:val="2"/>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099A3C2F" w14:textId="77777777" w:rsidR="00B12BFC" w:rsidRPr="0095547A" w:rsidRDefault="006D586E" w:rsidP="00CB37F0">
            <w:pPr>
              <w:spacing w:line="276" w:lineRule="auto"/>
              <w:jc w:val="center"/>
              <w:rPr>
                <w:rFonts w:cs="Arial"/>
                <w:b/>
                <w:bCs/>
              </w:rPr>
            </w:pPr>
            <w:r w:rsidRPr="0095547A">
              <w:rPr>
                <w:rFonts w:cs="Arial"/>
                <w:b/>
                <w:bCs/>
              </w:rPr>
              <w:t>Razón Social</w:t>
            </w:r>
          </w:p>
        </w:tc>
        <w:tc>
          <w:tcPr>
            <w:tcW w:w="7646" w:type="dxa"/>
            <w:gridSpan w:val="10"/>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14:paraId="7D0398DC" w14:textId="7B0D957C" w:rsidR="00B12BFC" w:rsidRPr="0095547A" w:rsidRDefault="0003722B" w:rsidP="00160527">
            <w:pPr>
              <w:spacing w:line="276" w:lineRule="auto"/>
              <w:jc w:val="center"/>
              <w:rPr>
                <w:rFonts w:cs="Arial"/>
                <w:bCs/>
              </w:rPr>
            </w:pPr>
            <w:r w:rsidRPr="0095547A">
              <w:rPr>
                <w:rFonts w:cs="Arial"/>
                <w:bCs/>
              </w:rPr>
              <w:t xml:space="preserve">ESM </w:t>
            </w:r>
            <w:r w:rsidR="00160527">
              <w:rPr>
                <w:b/>
                <w:szCs w:val="22"/>
              </w:rPr>
              <w:t xml:space="preserve">DILIGENCIE AQUÍ </w:t>
            </w:r>
            <w:r w:rsidR="00584D8D" w:rsidRPr="000B3D91">
              <w:rPr>
                <w:b/>
                <w:szCs w:val="22"/>
              </w:rPr>
              <w:t>EL NOMBRE DEL ESTABLECIMIENTO DE SANIDAD</w:t>
            </w:r>
          </w:p>
        </w:tc>
      </w:tr>
      <w:tr w:rsidR="00B12BFC" w:rsidRPr="0095547A" w14:paraId="4D5E402E" w14:textId="77777777" w:rsidTr="005B3A76">
        <w:trPr>
          <w:trHeight w:val="290"/>
          <w:jc w:val="center"/>
        </w:trPr>
        <w:tc>
          <w:tcPr>
            <w:tcW w:w="1903" w:type="dxa"/>
            <w:gridSpan w:val="2"/>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01A26FC7" w14:textId="77777777" w:rsidR="00B12BFC" w:rsidRPr="0095547A" w:rsidRDefault="006D586E" w:rsidP="00CB37F0">
            <w:pPr>
              <w:spacing w:line="276" w:lineRule="auto"/>
              <w:jc w:val="center"/>
              <w:rPr>
                <w:rFonts w:cs="Arial"/>
                <w:bCs/>
              </w:rPr>
            </w:pPr>
            <w:r w:rsidRPr="0095547A">
              <w:rPr>
                <w:rFonts w:cs="Arial"/>
                <w:b/>
                <w:bCs/>
              </w:rPr>
              <w:t>Actividad</w:t>
            </w:r>
            <w:r w:rsidRPr="0095547A">
              <w:rPr>
                <w:rFonts w:cs="Arial"/>
                <w:bCs/>
              </w:rPr>
              <w:t xml:space="preserve"> </w:t>
            </w:r>
            <w:r w:rsidR="00CB37F0">
              <w:rPr>
                <w:rFonts w:cs="Arial"/>
                <w:b/>
                <w:bCs/>
              </w:rPr>
              <w:t>E</w:t>
            </w:r>
            <w:r w:rsidRPr="0095547A">
              <w:rPr>
                <w:rFonts w:cs="Arial"/>
                <w:b/>
                <w:bCs/>
              </w:rPr>
              <w:t>conómica</w:t>
            </w:r>
          </w:p>
        </w:tc>
        <w:tc>
          <w:tcPr>
            <w:tcW w:w="7646" w:type="dxa"/>
            <w:gridSpan w:val="10"/>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14:paraId="4FA6CEF4" w14:textId="77777777" w:rsidR="00B12BFC" w:rsidRPr="0095547A" w:rsidRDefault="00E23810" w:rsidP="00E23810">
            <w:pPr>
              <w:spacing w:line="276" w:lineRule="auto"/>
              <w:jc w:val="center"/>
              <w:rPr>
                <w:rFonts w:cs="Arial"/>
                <w:bCs/>
                <w:color w:val="000000" w:themeColor="text1"/>
              </w:rPr>
            </w:pPr>
            <w:r>
              <w:rPr>
                <w:rFonts w:cs="Arial"/>
                <w:bCs/>
                <w:color w:val="000000" w:themeColor="text1"/>
              </w:rPr>
              <w:t xml:space="preserve">Actividades de planes de seguridad social de afiliación obligatoria </w:t>
            </w:r>
          </w:p>
        </w:tc>
      </w:tr>
      <w:tr w:rsidR="00925651" w:rsidRPr="0095547A" w14:paraId="3FA99E77" w14:textId="77777777" w:rsidTr="005B3A76">
        <w:trPr>
          <w:trHeight w:val="294"/>
          <w:jc w:val="center"/>
        </w:trPr>
        <w:tc>
          <w:tcPr>
            <w:tcW w:w="1903" w:type="dxa"/>
            <w:gridSpan w:val="2"/>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33D10C56" w14:textId="77777777" w:rsidR="00925651" w:rsidRPr="0095547A" w:rsidRDefault="00925651" w:rsidP="00CB37F0">
            <w:pPr>
              <w:spacing w:line="276" w:lineRule="auto"/>
              <w:jc w:val="center"/>
              <w:rPr>
                <w:rFonts w:cs="Arial"/>
                <w:b/>
                <w:bCs/>
              </w:rPr>
            </w:pPr>
            <w:r w:rsidRPr="0095547A">
              <w:rPr>
                <w:rFonts w:cs="Arial"/>
                <w:b/>
                <w:bCs/>
              </w:rPr>
              <w:t>NIT</w:t>
            </w:r>
          </w:p>
        </w:tc>
        <w:tc>
          <w:tcPr>
            <w:tcW w:w="7646" w:type="dxa"/>
            <w:gridSpan w:val="10"/>
            <w:tcBorders>
              <w:top w:val="single" w:sz="6" w:space="0" w:color="000001"/>
              <w:left w:val="single" w:sz="6" w:space="0" w:color="000001"/>
              <w:bottom w:val="single" w:sz="6" w:space="0" w:color="000001"/>
              <w:right w:val="single" w:sz="6" w:space="0" w:color="000001"/>
            </w:tcBorders>
            <w:shd w:val="clear" w:color="auto" w:fill="auto"/>
            <w:vAlign w:val="center"/>
          </w:tcPr>
          <w:p w14:paraId="75D32118" w14:textId="77777777" w:rsidR="00925651" w:rsidRPr="00E23810" w:rsidRDefault="00E23810" w:rsidP="00E23810">
            <w:pPr>
              <w:spacing w:line="276" w:lineRule="auto"/>
              <w:jc w:val="center"/>
              <w:rPr>
                <w:rFonts w:cs="Arial"/>
                <w:bCs/>
              </w:rPr>
            </w:pPr>
            <w:r w:rsidRPr="00E23810">
              <w:rPr>
                <w:rFonts w:cs="Arial"/>
                <w:bCs/>
              </w:rPr>
              <w:t>830039670 -5</w:t>
            </w:r>
          </w:p>
        </w:tc>
      </w:tr>
      <w:tr w:rsidR="00344122" w:rsidRPr="0095547A" w14:paraId="6E07B331" w14:textId="77777777" w:rsidTr="005B3A76">
        <w:trPr>
          <w:trHeight w:val="92"/>
          <w:jc w:val="center"/>
        </w:trPr>
        <w:tc>
          <w:tcPr>
            <w:tcW w:w="1903" w:type="dxa"/>
            <w:gridSpan w:val="2"/>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693101BC" w14:textId="77777777" w:rsidR="00344122" w:rsidRPr="0095547A" w:rsidRDefault="00344122" w:rsidP="00CB37F0">
            <w:pPr>
              <w:spacing w:line="276" w:lineRule="auto"/>
              <w:jc w:val="center"/>
              <w:rPr>
                <w:rFonts w:cs="Arial"/>
                <w:b/>
                <w:bCs/>
              </w:rPr>
            </w:pPr>
            <w:r w:rsidRPr="0095547A">
              <w:rPr>
                <w:rFonts w:cs="Arial"/>
                <w:b/>
                <w:bCs/>
              </w:rPr>
              <w:t>Naturaleza Jurídica</w:t>
            </w:r>
          </w:p>
        </w:tc>
        <w:tc>
          <w:tcPr>
            <w:tcW w:w="2587" w:type="dxa"/>
            <w:gridSpan w:val="4"/>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14:paraId="181C8694" w14:textId="77777777" w:rsidR="00344122" w:rsidRPr="0095547A" w:rsidRDefault="00E23810" w:rsidP="00CB37F0">
            <w:pPr>
              <w:spacing w:line="276" w:lineRule="auto"/>
              <w:jc w:val="center"/>
              <w:rPr>
                <w:rFonts w:cs="Arial"/>
                <w:bCs/>
                <w:color w:val="000000" w:themeColor="text1"/>
              </w:rPr>
            </w:pPr>
            <w:r w:rsidRPr="00E23810">
              <w:rPr>
                <w:rFonts w:cs="Arial"/>
              </w:rPr>
              <w:t>Nacional</w:t>
            </w:r>
          </w:p>
        </w:tc>
        <w:tc>
          <w:tcPr>
            <w:tcW w:w="1697" w:type="dxa"/>
            <w:gridSpan w:val="2"/>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1963AA38" w14:textId="77777777" w:rsidR="00344122" w:rsidRPr="0095547A" w:rsidRDefault="00344122" w:rsidP="00CB37F0">
            <w:pPr>
              <w:spacing w:line="276" w:lineRule="auto"/>
              <w:jc w:val="center"/>
              <w:rPr>
                <w:rFonts w:cs="Arial"/>
                <w:b/>
                <w:bCs/>
              </w:rPr>
            </w:pPr>
            <w:r w:rsidRPr="0095547A">
              <w:rPr>
                <w:rFonts w:cs="Arial"/>
                <w:b/>
                <w:bCs/>
              </w:rPr>
              <w:t>Carácter Territorial</w:t>
            </w:r>
          </w:p>
        </w:tc>
        <w:tc>
          <w:tcPr>
            <w:tcW w:w="3362" w:type="dxa"/>
            <w:gridSpan w:val="4"/>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14:paraId="1F85E0A4" w14:textId="77777777" w:rsidR="00344122" w:rsidRPr="0095547A" w:rsidRDefault="00E23810" w:rsidP="00E23810">
            <w:pPr>
              <w:spacing w:line="276" w:lineRule="auto"/>
              <w:jc w:val="center"/>
              <w:rPr>
                <w:rFonts w:cs="Arial"/>
                <w:bCs/>
                <w:highlight w:val="lightGray"/>
              </w:rPr>
            </w:pPr>
            <w:r w:rsidRPr="00E23810">
              <w:rPr>
                <w:rFonts w:cs="Arial"/>
              </w:rPr>
              <w:t>P</w:t>
            </w:r>
            <w:r w:rsidR="00344122" w:rsidRPr="00E23810">
              <w:rPr>
                <w:rFonts w:cs="Arial"/>
              </w:rPr>
              <w:t>ública</w:t>
            </w:r>
          </w:p>
        </w:tc>
      </w:tr>
      <w:tr w:rsidR="00344122" w:rsidRPr="0095547A" w14:paraId="435A3BCF" w14:textId="77777777" w:rsidTr="005B3A76">
        <w:trPr>
          <w:trHeight w:val="391"/>
          <w:jc w:val="center"/>
        </w:trPr>
        <w:tc>
          <w:tcPr>
            <w:tcW w:w="1903" w:type="dxa"/>
            <w:gridSpan w:val="2"/>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387240CF" w14:textId="77777777" w:rsidR="00344122" w:rsidRPr="0095547A" w:rsidRDefault="00344122" w:rsidP="00CB37F0">
            <w:pPr>
              <w:spacing w:line="276" w:lineRule="auto"/>
              <w:jc w:val="center"/>
              <w:rPr>
                <w:rFonts w:cs="Arial"/>
                <w:b/>
                <w:bCs/>
              </w:rPr>
            </w:pPr>
            <w:r w:rsidRPr="0095547A">
              <w:rPr>
                <w:rFonts w:cs="Arial"/>
                <w:b/>
                <w:bCs/>
              </w:rPr>
              <w:t>Dirección</w:t>
            </w:r>
          </w:p>
        </w:tc>
        <w:tc>
          <w:tcPr>
            <w:tcW w:w="4284" w:type="dxa"/>
            <w:gridSpan w:val="6"/>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14:paraId="122D0F28" w14:textId="77777777" w:rsidR="00344122" w:rsidRPr="00347F79" w:rsidRDefault="00344122" w:rsidP="00E23810">
            <w:pPr>
              <w:spacing w:line="276" w:lineRule="auto"/>
              <w:rPr>
                <w:rFonts w:cs="Arial"/>
                <w:bCs/>
                <w:highlight w:val="lightGray"/>
              </w:rPr>
            </w:pPr>
            <w:r w:rsidRPr="00851028">
              <w:rPr>
                <w:rFonts w:cs="Arial"/>
                <w:color w:val="808080" w:themeColor="background1" w:themeShade="80"/>
              </w:rPr>
              <w:t>(Incluir coordenadas para georreferenciación)</w:t>
            </w:r>
          </w:p>
        </w:tc>
        <w:tc>
          <w:tcPr>
            <w:tcW w:w="1052" w:type="dxa"/>
            <w:gridSpan w:val="2"/>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65AB2FB8" w14:textId="77777777" w:rsidR="00344122" w:rsidRPr="0095547A" w:rsidRDefault="00344122" w:rsidP="00CB37F0">
            <w:pPr>
              <w:spacing w:line="276" w:lineRule="auto"/>
              <w:jc w:val="center"/>
              <w:rPr>
                <w:rFonts w:cs="Arial"/>
                <w:b/>
                <w:bCs/>
              </w:rPr>
            </w:pPr>
            <w:r w:rsidRPr="0095547A">
              <w:rPr>
                <w:rFonts w:cs="Arial"/>
                <w:b/>
                <w:bCs/>
              </w:rPr>
              <w:t>Teléfono</w:t>
            </w: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14:paraId="73529CE7" w14:textId="77777777" w:rsidR="00344122" w:rsidRPr="00E23810" w:rsidRDefault="00344122" w:rsidP="00E23810">
            <w:pPr>
              <w:pStyle w:val="Prrafodelista"/>
              <w:spacing w:line="276" w:lineRule="auto"/>
              <w:ind w:left="720"/>
              <w:rPr>
                <w:rFonts w:cs="Arial"/>
                <w:bCs/>
                <w:sz w:val="20"/>
                <w:szCs w:val="20"/>
              </w:rPr>
            </w:pPr>
          </w:p>
        </w:tc>
      </w:tr>
      <w:tr w:rsidR="00344122" w:rsidRPr="0095547A" w14:paraId="1EB4575C" w14:textId="77777777" w:rsidTr="005B3A76">
        <w:trPr>
          <w:jc w:val="center"/>
        </w:trPr>
        <w:tc>
          <w:tcPr>
            <w:tcW w:w="1903" w:type="dxa"/>
            <w:gridSpan w:val="2"/>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77B551A2" w14:textId="77777777" w:rsidR="00344122" w:rsidRPr="0095547A" w:rsidRDefault="00344122" w:rsidP="00CB37F0">
            <w:pPr>
              <w:spacing w:line="276" w:lineRule="auto"/>
              <w:jc w:val="center"/>
              <w:rPr>
                <w:rFonts w:cs="Arial"/>
                <w:b/>
                <w:bCs/>
              </w:rPr>
            </w:pPr>
            <w:r w:rsidRPr="0095547A">
              <w:rPr>
                <w:rFonts w:cs="Arial"/>
                <w:b/>
                <w:bCs/>
              </w:rPr>
              <w:t>Municipio</w:t>
            </w:r>
          </w:p>
        </w:tc>
        <w:tc>
          <w:tcPr>
            <w:tcW w:w="2587" w:type="dxa"/>
            <w:gridSpan w:val="4"/>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14:paraId="0209A11A" w14:textId="77777777" w:rsidR="00344122" w:rsidRPr="00347F79" w:rsidRDefault="00344122" w:rsidP="00E23810">
            <w:pPr>
              <w:spacing w:line="276" w:lineRule="auto"/>
              <w:rPr>
                <w:rFonts w:cs="Arial"/>
                <w:highlight w:val="lightGray"/>
              </w:rPr>
            </w:pPr>
            <w:r w:rsidRPr="00851028">
              <w:rPr>
                <w:rFonts w:cs="Arial"/>
                <w:color w:val="808080" w:themeColor="background1" w:themeShade="80"/>
              </w:rPr>
              <w:t>(agregar corregimiento, vereda o localidad, si es el caso)</w:t>
            </w:r>
          </w:p>
        </w:tc>
        <w:tc>
          <w:tcPr>
            <w:tcW w:w="2749" w:type="dxa"/>
            <w:gridSpan w:val="4"/>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46760FA1" w14:textId="77777777" w:rsidR="00344122" w:rsidRPr="0095547A" w:rsidRDefault="00344122" w:rsidP="00CB37F0">
            <w:pPr>
              <w:spacing w:line="276" w:lineRule="auto"/>
              <w:jc w:val="center"/>
              <w:rPr>
                <w:rFonts w:cs="Arial"/>
                <w:b/>
                <w:bCs/>
              </w:rPr>
            </w:pPr>
            <w:r w:rsidRPr="0095547A">
              <w:rPr>
                <w:rFonts w:cs="Arial"/>
                <w:b/>
                <w:bCs/>
              </w:rPr>
              <w:t>Dep</w:t>
            </w:r>
            <w:r w:rsidRPr="0095547A">
              <w:rPr>
                <w:rFonts w:cs="Arial"/>
                <w:b/>
                <w:bCs/>
                <w:shd w:val="clear" w:color="auto" w:fill="D9D9D9" w:themeFill="background1" w:themeFillShade="D9"/>
              </w:rPr>
              <w:t>artament</w:t>
            </w:r>
            <w:r w:rsidRPr="0095547A">
              <w:rPr>
                <w:rFonts w:cs="Arial"/>
                <w:b/>
                <w:bCs/>
              </w:rPr>
              <w:t>o</w:t>
            </w: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14:paraId="3A425B46" w14:textId="77777777" w:rsidR="00344122" w:rsidRPr="00E23810" w:rsidRDefault="00344122" w:rsidP="00E23810">
            <w:pPr>
              <w:spacing w:line="276" w:lineRule="auto"/>
              <w:rPr>
                <w:rFonts w:cs="Arial"/>
                <w:bCs/>
              </w:rPr>
            </w:pPr>
          </w:p>
        </w:tc>
      </w:tr>
      <w:tr w:rsidR="00AD6DCA" w:rsidRPr="0095547A" w14:paraId="609C875C" w14:textId="77777777" w:rsidTr="005B3A76">
        <w:trPr>
          <w:jc w:val="center"/>
        </w:trPr>
        <w:tc>
          <w:tcPr>
            <w:tcW w:w="1224"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0788307A" w14:textId="77777777" w:rsidR="00264CF2" w:rsidRPr="0095547A" w:rsidRDefault="00264CF2" w:rsidP="00CB37F0">
            <w:pPr>
              <w:spacing w:line="276" w:lineRule="auto"/>
              <w:jc w:val="center"/>
              <w:rPr>
                <w:rFonts w:cs="Arial"/>
                <w:b/>
                <w:bCs/>
              </w:rPr>
            </w:pPr>
            <w:r w:rsidRPr="0095547A">
              <w:rPr>
                <w:rFonts w:cs="Arial"/>
                <w:b/>
                <w:bCs/>
              </w:rPr>
              <w:t>Zona</w:t>
            </w:r>
          </w:p>
        </w:tc>
        <w:tc>
          <w:tcPr>
            <w:tcW w:w="1958" w:type="dxa"/>
            <w:gridSpan w:val="3"/>
            <w:tcBorders>
              <w:top w:val="single" w:sz="6" w:space="0" w:color="000001"/>
              <w:left w:val="single" w:sz="6" w:space="0" w:color="000001"/>
              <w:bottom w:val="single" w:sz="6" w:space="0" w:color="000001"/>
              <w:right w:val="single" w:sz="6" w:space="0" w:color="000001"/>
            </w:tcBorders>
            <w:shd w:val="clear" w:color="auto" w:fill="auto"/>
            <w:vAlign w:val="center"/>
          </w:tcPr>
          <w:p w14:paraId="0EB879D0" w14:textId="77777777" w:rsidR="00264CF2" w:rsidRPr="0095547A" w:rsidRDefault="00264CF2" w:rsidP="00CB37F0">
            <w:pPr>
              <w:spacing w:line="276" w:lineRule="auto"/>
              <w:jc w:val="center"/>
              <w:rPr>
                <w:rFonts w:cs="Arial"/>
                <w:bCs/>
              </w:rPr>
            </w:pPr>
            <w:r w:rsidRPr="00851028">
              <w:rPr>
                <w:rFonts w:cs="Arial"/>
                <w:bCs/>
                <w:color w:val="808080" w:themeColor="background1" w:themeShade="80"/>
              </w:rPr>
              <w:t>(Urbana, rural)</w:t>
            </w:r>
          </w:p>
        </w:tc>
        <w:tc>
          <w:tcPr>
            <w:tcW w:w="1592" w:type="dxa"/>
            <w:gridSpan w:val="3"/>
            <w:tcBorders>
              <w:top w:val="single" w:sz="6" w:space="0" w:color="000001"/>
              <w:left w:val="single" w:sz="6" w:space="0" w:color="000001"/>
              <w:bottom w:val="single" w:sz="6" w:space="0" w:color="000001"/>
              <w:right w:val="single" w:sz="6" w:space="0" w:color="000001"/>
            </w:tcBorders>
            <w:shd w:val="clear" w:color="auto" w:fill="D9D9D9" w:themeFill="background1" w:themeFillShade="D9"/>
            <w:vAlign w:val="center"/>
          </w:tcPr>
          <w:p w14:paraId="5625CA99" w14:textId="77777777" w:rsidR="00264CF2" w:rsidRPr="0095547A" w:rsidRDefault="00264CF2" w:rsidP="00CB37F0">
            <w:pPr>
              <w:spacing w:line="276" w:lineRule="auto"/>
              <w:jc w:val="center"/>
              <w:rPr>
                <w:rFonts w:cs="Arial"/>
                <w:b/>
                <w:bCs/>
              </w:rPr>
            </w:pPr>
            <w:r w:rsidRPr="0095547A">
              <w:rPr>
                <w:rFonts w:cs="Arial"/>
                <w:b/>
                <w:bCs/>
              </w:rPr>
              <w:t xml:space="preserve">Población de </w:t>
            </w:r>
            <w:r w:rsidRPr="0095547A">
              <w:rPr>
                <w:rFonts w:cs="Arial"/>
                <w:b/>
                <w:bCs/>
              </w:rPr>
              <w:lastRenderedPageBreak/>
              <w:t>Cobertura</w:t>
            </w:r>
          </w:p>
        </w:tc>
        <w:tc>
          <w:tcPr>
            <w:tcW w:w="2279" w:type="dxa"/>
            <w:gridSpan w:val="2"/>
            <w:tcBorders>
              <w:top w:val="single" w:sz="6" w:space="0" w:color="000001"/>
              <w:left w:val="single" w:sz="6" w:space="0" w:color="000001"/>
              <w:bottom w:val="single" w:sz="6" w:space="0" w:color="000001"/>
              <w:right w:val="single" w:sz="6" w:space="0" w:color="000001"/>
            </w:tcBorders>
            <w:shd w:val="clear" w:color="auto" w:fill="auto"/>
            <w:vAlign w:val="center"/>
          </w:tcPr>
          <w:p w14:paraId="02DA259B" w14:textId="77777777" w:rsidR="00264CF2" w:rsidRPr="0095547A" w:rsidRDefault="00264CF2" w:rsidP="00CB37F0">
            <w:pPr>
              <w:spacing w:line="276" w:lineRule="auto"/>
              <w:jc w:val="center"/>
              <w:rPr>
                <w:rFonts w:cs="Arial"/>
                <w:bCs/>
                <w:highlight w:val="lightGray"/>
              </w:rPr>
            </w:pPr>
            <w:r w:rsidRPr="00851028">
              <w:rPr>
                <w:rFonts w:cs="Arial"/>
                <w:bCs/>
                <w:color w:val="808080" w:themeColor="background1" w:themeShade="80"/>
              </w:rPr>
              <w:lastRenderedPageBreak/>
              <w:t>(Número</w:t>
            </w:r>
            <w:r w:rsidR="00347F79" w:rsidRPr="00851028">
              <w:rPr>
                <w:rFonts w:cs="Arial"/>
                <w:bCs/>
                <w:color w:val="808080" w:themeColor="background1" w:themeShade="80"/>
              </w:rPr>
              <w:t xml:space="preserve"> total</w:t>
            </w:r>
            <w:r w:rsidRPr="00851028">
              <w:rPr>
                <w:rFonts w:cs="Arial"/>
                <w:bCs/>
                <w:color w:val="808080" w:themeColor="background1" w:themeShade="80"/>
              </w:rPr>
              <w:t xml:space="preserve"> de </w:t>
            </w:r>
            <w:r w:rsidRPr="00851028">
              <w:rPr>
                <w:rFonts w:cs="Arial"/>
                <w:bCs/>
                <w:color w:val="808080" w:themeColor="background1" w:themeShade="80"/>
              </w:rPr>
              <w:lastRenderedPageBreak/>
              <w:t>habitantes</w:t>
            </w:r>
            <w:r w:rsidR="00347F79" w:rsidRPr="00851028">
              <w:rPr>
                <w:rFonts w:cs="Arial"/>
                <w:bCs/>
                <w:color w:val="808080" w:themeColor="background1" w:themeShade="80"/>
              </w:rPr>
              <w:t xml:space="preserve"> en donde está ubicado el ESM</w:t>
            </w:r>
            <w:r w:rsidRPr="00851028">
              <w:rPr>
                <w:rFonts w:cs="Arial"/>
                <w:bCs/>
                <w:color w:val="808080" w:themeColor="background1" w:themeShade="80"/>
              </w:rPr>
              <w:t>)</w:t>
            </w:r>
          </w:p>
        </w:tc>
        <w:tc>
          <w:tcPr>
            <w:tcW w:w="1276" w:type="dxa"/>
            <w:gridSpan w:val="2"/>
            <w:tcBorders>
              <w:top w:val="single" w:sz="6" w:space="0" w:color="000001"/>
              <w:left w:val="single" w:sz="6" w:space="0" w:color="000001"/>
              <w:bottom w:val="single" w:sz="6" w:space="0" w:color="000001"/>
              <w:right w:val="single" w:sz="6" w:space="0" w:color="000001"/>
            </w:tcBorders>
            <w:shd w:val="clear" w:color="auto" w:fill="D9D9D9" w:themeFill="background1" w:themeFillShade="D9"/>
            <w:vAlign w:val="center"/>
          </w:tcPr>
          <w:p w14:paraId="05E14C81" w14:textId="77777777" w:rsidR="00264CF2" w:rsidRPr="0095547A" w:rsidRDefault="00264CF2" w:rsidP="00CB37F0">
            <w:pPr>
              <w:spacing w:line="276" w:lineRule="auto"/>
              <w:jc w:val="center"/>
              <w:rPr>
                <w:rFonts w:cs="Arial"/>
                <w:b/>
                <w:bCs/>
              </w:rPr>
            </w:pPr>
            <w:r w:rsidRPr="0095547A">
              <w:rPr>
                <w:rFonts w:cs="Arial"/>
                <w:b/>
                <w:bCs/>
              </w:rPr>
              <w:lastRenderedPageBreak/>
              <w:t xml:space="preserve">Nivel de </w:t>
            </w:r>
            <w:r w:rsidRPr="0095547A">
              <w:rPr>
                <w:rFonts w:cs="Arial"/>
                <w:b/>
                <w:bCs/>
              </w:rPr>
              <w:lastRenderedPageBreak/>
              <w:t>Atención</w:t>
            </w:r>
          </w:p>
        </w:tc>
        <w:tc>
          <w:tcPr>
            <w:tcW w:w="1220"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F40B640" w14:textId="77777777" w:rsidR="00264CF2" w:rsidRPr="0095547A" w:rsidRDefault="00264CF2" w:rsidP="00CB37F0">
            <w:pPr>
              <w:spacing w:line="276" w:lineRule="auto"/>
              <w:jc w:val="center"/>
              <w:rPr>
                <w:rFonts w:cs="Arial"/>
                <w:bCs/>
              </w:rPr>
            </w:pPr>
            <w:r w:rsidRPr="00851028">
              <w:rPr>
                <w:rFonts w:cs="Arial"/>
                <w:bCs/>
                <w:color w:val="808080" w:themeColor="background1" w:themeShade="80"/>
              </w:rPr>
              <w:lastRenderedPageBreak/>
              <w:t>(I, II, III…)</w:t>
            </w:r>
          </w:p>
        </w:tc>
      </w:tr>
      <w:tr w:rsidR="0058177A" w:rsidRPr="0095547A" w14:paraId="34FF908B" w14:textId="77777777" w:rsidTr="005B3A76">
        <w:trPr>
          <w:trHeight w:val="751"/>
          <w:jc w:val="center"/>
        </w:trPr>
        <w:tc>
          <w:tcPr>
            <w:tcW w:w="2234" w:type="dxa"/>
            <w:gridSpan w:val="3"/>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7001C85F" w14:textId="77777777" w:rsidR="0058177A" w:rsidRPr="0095547A" w:rsidRDefault="0058177A" w:rsidP="00CB37F0">
            <w:pPr>
              <w:spacing w:line="276" w:lineRule="auto"/>
              <w:jc w:val="center"/>
              <w:rPr>
                <w:rFonts w:cs="Arial"/>
                <w:b/>
                <w:bCs/>
              </w:rPr>
            </w:pPr>
            <w:r w:rsidRPr="0095547A">
              <w:rPr>
                <w:rFonts w:cs="Arial"/>
                <w:b/>
              </w:rPr>
              <w:lastRenderedPageBreak/>
              <w:t>Número de camas en urgencias</w:t>
            </w:r>
          </w:p>
        </w:tc>
        <w:tc>
          <w:tcPr>
            <w:tcW w:w="2256" w:type="dxa"/>
            <w:gridSpan w:val="3"/>
            <w:tcBorders>
              <w:top w:val="single" w:sz="6" w:space="0" w:color="000001"/>
              <w:left w:val="single" w:sz="6" w:space="0" w:color="000001"/>
              <w:bottom w:val="single" w:sz="6" w:space="0" w:color="000001"/>
              <w:right w:val="single" w:sz="6" w:space="0" w:color="000001"/>
            </w:tcBorders>
            <w:shd w:val="clear" w:color="auto" w:fill="auto"/>
            <w:vAlign w:val="center"/>
          </w:tcPr>
          <w:p w14:paraId="0F70D4E8" w14:textId="77777777" w:rsidR="0058177A" w:rsidRPr="00E23810" w:rsidRDefault="0058177A" w:rsidP="00CB37F0">
            <w:pPr>
              <w:spacing w:line="276" w:lineRule="auto"/>
              <w:jc w:val="center"/>
              <w:rPr>
                <w:rFonts w:cs="Arial"/>
                <w:bCs/>
                <w:highlight w:val="lightGray"/>
              </w:rPr>
            </w:pPr>
          </w:p>
        </w:tc>
        <w:tc>
          <w:tcPr>
            <w:tcW w:w="2749" w:type="dxa"/>
            <w:gridSpan w:val="4"/>
            <w:tcBorders>
              <w:top w:val="single" w:sz="6" w:space="0" w:color="000001"/>
              <w:left w:val="single" w:sz="6" w:space="0" w:color="000001"/>
              <w:bottom w:val="single" w:sz="6" w:space="0" w:color="000001"/>
              <w:right w:val="single" w:sz="6" w:space="0" w:color="000001"/>
            </w:tcBorders>
            <w:shd w:val="clear" w:color="auto" w:fill="D9D9D9" w:themeFill="background1" w:themeFillShade="D9"/>
            <w:vAlign w:val="center"/>
          </w:tcPr>
          <w:p w14:paraId="76A48D70" w14:textId="77777777" w:rsidR="0058177A" w:rsidRPr="0095547A" w:rsidRDefault="0058177A" w:rsidP="00CB37F0">
            <w:pPr>
              <w:spacing w:line="276" w:lineRule="auto"/>
              <w:jc w:val="center"/>
              <w:rPr>
                <w:rFonts w:cs="Arial"/>
                <w:b/>
                <w:bCs/>
              </w:rPr>
            </w:pPr>
            <w:r w:rsidRPr="0095547A">
              <w:rPr>
                <w:rFonts w:cs="Arial"/>
                <w:b/>
              </w:rPr>
              <w:t>Número de camas de hospitalización</w:t>
            </w: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auto"/>
            <w:vAlign w:val="center"/>
          </w:tcPr>
          <w:p w14:paraId="21D2F4A1" w14:textId="77777777" w:rsidR="0058177A" w:rsidRPr="00E23810" w:rsidRDefault="0058177A" w:rsidP="00CB37F0">
            <w:pPr>
              <w:spacing w:line="276" w:lineRule="auto"/>
              <w:jc w:val="center"/>
              <w:rPr>
                <w:rFonts w:cs="Arial"/>
                <w:bCs/>
              </w:rPr>
            </w:pPr>
          </w:p>
        </w:tc>
      </w:tr>
      <w:tr w:rsidR="006E6C8D" w:rsidRPr="0095547A" w14:paraId="0DDF21FD" w14:textId="77777777" w:rsidTr="005B3A76">
        <w:trPr>
          <w:jc w:val="center"/>
        </w:trPr>
        <w:tc>
          <w:tcPr>
            <w:tcW w:w="2234" w:type="dxa"/>
            <w:gridSpan w:val="3"/>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4B58E5FC" w14:textId="77777777" w:rsidR="006E6C8D" w:rsidRPr="0095547A" w:rsidRDefault="006E6C8D" w:rsidP="00CB37F0">
            <w:pPr>
              <w:spacing w:line="276" w:lineRule="auto"/>
              <w:jc w:val="center"/>
              <w:rPr>
                <w:rFonts w:cs="Arial"/>
                <w:b/>
              </w:rPr>
            </w:pPr>
            <w:r w:rsidRPr="0095547A">
              <w:rPr>
                <w:rFonts w:cs="Arial"/>
                <w:b/>
              </w:rPr>
              <w:t>Número de salas de cirugía</w:t>
            </w:r>
          </w:p>
        </w:tc>
        <w:tc>
          <w:tcPr>
            <w:tcW w:w="2256" w:type="dxa"/>
            <w:gridSpan w:val="3"/>
            <w:tcBorders>
              <w:top w:val="single" w:sz="6" w:space="0" w:color="000001"/>
              <w:left w:val="single" w:sz="6" w:space="0" w:color="000001"/>
              <w:bottom w:val="single" w:sz="6" w:space="0" w:color="000001"/>
              <w:right w:val="single" w:sz="6" w:space="0" w:color="000001"/>
            </w:tcBorders>
            <w:shd w:val="clear" w:color="auto" w:fill="auto"/>
            <w:vAlign w:val="center"/>
          </w:tcPr>
          <w:p w14:paraId="2C7BC4F2" w14:textId="77777777" w:rsidR="006E6C8D" w:rsidRPr="00E23810" w:rsidRDefault="006E6C8D" w:rsidP="00CB37F0">
            <w:pPr>
              <w:spacing w:line="276" w:lineRule="auto"/>
              <w:jc w:val="center"/>
              <w:rPr>
                <w:rFonts w:cs="Arial"/>
                <w:bCs/>
                <w:highlight w:val="lightGray"/>
              </w:rPr>
            </w:pPr>
          </w:p>
        </w:tc>
        <w:tc>
          <w:tcPr>
            <w:tcW w:w="2749" w:type="dxa"/>
            <w:gridSpan w:val="4"/>
            <w:tcBorders>
              <w:top w:val="single" w:sz="6" w:space="0" w:color="000001"/>
              <w:left w:val="single" w:sz="6" w:space="0" w:color="000001"/>
              <w:bottom w:val="single" w:sz="6" w:space="0" w:color="000001"/>
              <w:right w:val="single" w:sz="6" w:space="0" w:color="000001"/>
            </w:tcBorders>
            <w:shd w:val="clear" w:color="auto" w:fill="D9D9D9" w:themeFill="background1" w:themeFillShade="D9"/>
            <w:vAlign w:val="center"/>
          </w:tcPr>
          <w:p w14:paraId="233F4DEF" w14:textId="77777777" w:rsidR="006E6C8D" w:rsidRPr="0095547A" w:rsidRDefault="006E6C8D" w:rsidP="00CB37F0">
            <w:pPr>
              <w:spacing w:line="276" w:lineRule="auto"/>
              <w:jc w:val="center"/>
              <w:rPr>
                <w:rFonts w:cs="Arial"/>
                <w:b/>
              </w:rPr>
            </w:pPr>
            <w:r w:rsidRPr="0095547A">
              <w:rPr>
                <w:rFonts w:cs="Arial"/>
                <w:b/>
              </w:rPr>
              <w:t>Número de camas de cuidados intensivos e intermedios</w:t>
            </w: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auto"/>
            <w:vAlign w:val="center"/>
          </w:tcPr>
          <w:p w14:paraId="4E9D9161" w14:textId="77777777" w:rsidR="006E6C8D" w:rsidRPr="00E23810" w:rsidRDefault="006E6C8D" w:rsidP="00CB37F0">
            <w:pPr>
              <w:spacing w:line="276" w:lineRule="auto"/>
              <w:jc w:val="center"/>
              <w:rPr>
                <w:rFonts w:cs="Arial"/>
                <w:bCs/>
              </w:rPr>
            </w:pPr>
          </w:p>
        </w:tc>
      </w:tr>
      <w:tr w:rsidR="00292B37" w:rsidRPr="0095547A" w14:paraId="24D30C74" w14:textId="77777777" w:rsidTr="005B3A76">
        <w:trPr>
          <w:jc w:val="center"/>
        </w:trPr>
        <w:tc>
          <w:tcPr>
            <w:tcW w:w="2234" w:type="dxa"/>
            <w:gridSpan w:val="3"/>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4427A207" w14:textId="77777777" w:rsidR="00292B37" w:rsidRPr="0095547A" w:rsidRDefault="00292B37" w:rsidP="00CB37F0">
            <w:pPr>
              <w:tabs>
                <w:tab w:val="left" w:pos="1470"/>
              </w:tabs>
              <w:spacing w:line="276" w:lineRule="auto"/>
              <w:jc w:val="center"/>
              <w:rPr>
                <w:rFonts w:cs="Arial"/>
                <w:b/>
                <w:bCs/>
              </w:rPr>
            </w:pPr>
            <w:r w:rsidRPr="0095547A">
              <w:rPr>
                <w:rFonts w:cs="Arial"/>
                <w:b/>
                <w:bCs/>
              </w:rPr>
              <w:t>Correo Electrónico</w:t>
            </w:r>
          </w:p>
        </w:tc>
        <w:tc>
          <w:tcPr>
            <w:tcW w:w="7315" w:type="dxa"/>
            <w:gridSpan w:val="9"/>
            <w:tcBorders>
              <w:top w:val="single" w:sz="6" w:space="0" w:color="000001"/>
              <w:left w:val="single" w:sz="6" w:space="0" w:color="000001"/>
              <w:bottom w:val="single" w:sz="6" w:space="0" w:color="000001"/>
              <w:right w:val="single" w:sz="6" w:space="0" w:color="000001"/>
            </w:tcBorders>
            <w:shd w:val="clear" w:color="auto" w:fill="auto"/>
            <w:vAlign w:val="center"/>
          </w:tcPr>
          <w:p w14:paraId="3F7FCC72" w14:textId="77777777" w:rsidR="00292B37" w:rsidRPr="0095547A" w:rsidRDefault="00292B37" w:rsidP="00E23810">
            <w:pPr>
              <w:tabs>
                <w:tab w:val="left" w:pos="1470"/>
              </w:tabs>
              <w:spacing w:line="276" w:lineRule="auto"/>
              <w:jc w:val="center"/>
              <w:rPr>
                <w:rFonts w:cs="Arial"/>
                <w:highlight w:val="yellow"/>
              </w:rPr>
            </w:pPr>
          </w:p>
        </w:tc>
      </w:tr>
      <w:tr w:rsidR="00292B37" w:rsidRPr="0095547A" w14:paraId="766F3F1C" w14:textId="77777777" w:rsidTr="005B3A76">
        <w:trPr>
          <w:trHeight w:val="366"/>
          <w:jc w:val="center"/>
        </w:trPr>
        <w:tc>
          <w:tcPr>
            <w:tcW w:w="2234" w:type="dxa"/>
            <w:gridSpan w:val="3"/>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4F918C37" w14:textId="77777777" w:rsidR="00292B37" w:rsidRPr="0095547A" w:rsidRDefault="00292B37" w:rsidP="00CB37F0">
            <w:pPr>
              <w:tabs>
                <w:tab w:val="left" w:pos="1470"/>
              </w:tabs>
              <w:spacing w:line="276" w:lineRule="auto"/>
              <w:jc w:val="center"/>
              <w:rPr>
                <w:rFonts w:cs="Arial"/>
                <w:b/>
                <w:bCs/>
              </w:rPr>
            </w:pPr>
            <w:r w:rsidRPr="0095547A">
              <w:rPr>
                <w:rFonts w:cs="Arial"/>
                <w:b/>
                <w:bCs/>
              </w:rPr>
              <w:t>Página Web</w:t>
            </w:r>
          </w:p>
        </w:tc>
        <w:tc>
          <w:tcPr>
            <w:tcW w:w="7315" w:type="dxa"/>
            <w:gridSpan w:val="9"/>
            <w:tcBorders>
              <w:top w:val="single" w:sz="6" w:space="0" w:color="000001"/>
              <w:left w:val="single" w:sz="6" w:space="0" w:color="000001"/>
              <w:bottom w:val="single" w:sz="6" w:space="0" w:color="000001"/>
              <w:right w:val="single" w:sz="6" w:space="0" w:color="000001"/>
            </w:tcBorders>
            <w:shd w:val="clear" w:color="auto" w:fill="auto"/>
            <w:vAlign w:val="center"/>
          </w:tcPr>
          <w:p w14:paraId="1DBCFE29" w14:textId="77777777" w:rsidR="00292B37" w:rsidRPr="0095547A" w:rsidRDefault="00292B37" w:rsidP="00E23810">
            <w:pPr>
              <w:tabs>
                <w:tab w:val="left" w:pos="1470"/>
              </w:tabs>
              <w:spacing w:line="276" w:lineRule="auto"/>
              <w:jc w:val="center"/>
              <w:rPr>
                <w:rFonts w:cs="Arial"/>
                <w:highlight w:val="yellow"/>
              </w:rPr>
            </w:pPr>
          </w:p>
        </w:tc>
      </w:tr>
      <w:tr w:rsidR="00344122" w:rsidRPr="0095547A" w14:paraId="1E934AC3" w14:textId="77777777" w:rsidTr="005B3A76">
        <w:trPr>
          <w:trHeight w:val="399"/>
          <w:jc w:val="center"/>
        </w:trPr>
        <w:tc>
          <w:tcPr>
            <w:tcW w:w="9549" w:type="dxa"/>
            <w:gridSpan w:val="12"/>
            <w:tcBorders>
              <w:top w:val="single" w:sz="6" w:space="0" w:color="000001"/>
              <w:left w:val="single" w:sz="6" w:space="0" w:color="000001"/>
              <w:bottom w:val="single" w:sz="6" w:space="0" w:color="000001"/>
              <w:right w:val="single" w:sz="6" w:space="0" w:color="000001"/>
            </w:tcBorders>
            <w:shd w:val="clear" w:color="auto" w:fill="E0E0E0"/>
            <w:tcMar>
              <w:left w:w="107" w:type="dxa"/>
            </w:tcMar>
            <w:vAlign w:val="center"/>
          </w:tcPr>
          <w:p w14:paraId="24D51BAC" w14:textId="77777777" w:rsidR="00344122" w:rsidRPr="0095547A" w:rsidRDefault="00344122" w:rsidP="00CB37F0">
            <w:pPr>
              <w:spacing w:line="276" w:lineRule="auto"/>
              <w:jc w:val="center"/>
              <w:rPr>
                <w:rFonts w:cs="Arial"/>
                <w:b/>
                <w:bCs/>
              </w:rPr>
            </w:pPr>
            <w:r w:rsidRPr="0095547A">
              <w:rPr>
                <w:rFonts w:cs="Arial"/>
                <w:b/>
                <w:bCs/>
              </w:rPr>
              <w:t>SEGURIDAD Y SALUD EN EL TRABAJO</w:t>
            </w:r>
          </w:p>
        </w:tc>
      </w:tr>
      <w:tr w:rsidR="00344122" w:rsidRPr="0095547A" w14:paraId="79F75D45" w14:textId="77777777" w:rsidTr="005B3A76">
        <w:trPr>
          <w:trHeight w:val="405"/>
          <w:jc w:val="center"/>
        </w:trPr>
        <w:tc>
          <w:tcPr>
            <w:tcW w:w="3327" w:type="dxa"/>
            <w:gridSpan w:val="5"/>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13A7D3F0" w14:textId="77777777" w:rsidR="00344122" w:rsidRPr="0095547A" w:rsidRDefault="00344122" w:rsidP="00CB37F0">
            <w:pPr>
              <w:spacing w:line="276" w:lineRule="auto"/>
              <w:jc w:val="center"/>
              <w:rPr>
                <w:rFonts w:cs="Arial"/>
                <w:b/>
                <w:bCs/>
              </w:rPr>
            </w:pPr>
            <w:r w:rsidRPr="0095547A">
              <w:rPr>
                <w:rFonts w:cs="Arial"/>
                <w:b/>
                <w:bCs/>
              </w:rPr>
              <w:t>Nombre Director del ESM</w:t>
            </w:r>
          </w:p>
        </w:tc>
        <w:tc>
          <w:tcPr>
            <w:tcW w:w="6222" w:type="dxa"/>
            <w:gridSpan w:val="7"/>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14:paraId="287A6166" w14:textId="77777777" w:rsidR="00344122" w:rsidRPr="0095547A" w:rsidRDefault="00344122" w:rsidP="00E23810">
            <w:pPr>
              <w:spacing w:line="276" w:lineRule="auto"/>
              <w:jc w:val="center"/>
              <w:rPr>
                <w:rFonts w:cs="Arial"/>
                <w:bCs/>
                <w:highlight w:val="red"/>
                <w:shd w:val="clear" w:color="auto" w:fill="FFFF00"/>
              </w:rPr>
            </w:pPr>
          </w:p>
        </w:tc>
      </w:tr>
      <w:tr w:rsidR="00344122" w:rsidRPr="0095547A" w14:paraId="4D3FEBD9" w14:textId="77777777" w:rsidTr="005B3A76">
        <w:trPr>
          <w:trHeight w:val="407"/>
          <w:jc w:val="center"/>
        </w:trPr>
        <w:tc>
          <w:tcPr>
            <w:tcW w:w="3327" w:type="dxa"/>
            <w:gridSpan w:val="5"/>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vAlign w:val="center"/>
          </w:tcPr>
          <w:p w14:paraId="21C20A64" w14:textId="77777777" w:rsidR="00344122" w:rsidRPr="0095547A" w:rsidRDefault="00344122" w:rsidP="00347F79">
            <w:pPr>
              <w:spacing w:line="276" w:lineRule="auto"/>
              <w:jc w:val="center"/>
              <w:rPr>
                <w:rFonts w:cs="Arial"/>
                <w:b/>
                <w:bCs/>
              </w:rPr>
            </w:pPr>
            <w:r w:rsidRPr="0095547A">
              <w:rPr>
                <w:rFonts w:cs="Arial"/>
                <w:b/>
                <w:bCs/>
              </w:rPr>
              <w:t xml:space="preserve">Actual </w:t>
            </w:r>
            <w:r w:rsidR="00347F79">
              <w:rPr>
                <w:rFonts w:cs="Arial"/>
                <w:b/>
                <w:bCs/>
              </w:rPr>
              <w:t>Administradora de Riesgos Laborales</w:t>
            </w:r>
            <w:r w:rsidR="00C455C9">
              <w:rPr>
                <w:rFonts w:cs="Arial"/>
                <w:b/>
                <w:bCs/>
              </w:rPr>
              <w:t xml:space="preserve"> (ARL)</w:t>
            </w:r>
          </w:p>
        </w:tc>
        <w:tc>
          <w:tcPr>
            <w:tcW w:w="6222" w:type="dxa"/>
            <w:gridSpan w:val="7"/>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14:paraId="2C156E94" w14:textId="77777777" w:rsidR="00344122" w:rsidRPr="0095547A" w:rsidRDefault="00C455C9" w:rsidP="00E23810">
            <w:pPr>
              <w:spacing w:line="276" w:lineRule="auto"/>
              <w:jc w:val="center"/>
              <w:rPr>
                <w:rFonts w:cs="Arial"/>
                <w:bCs/>
                <w:highlight w:val="red"/>
              </w:rPr>
            </w:pPr>
            <w:r w:rsidRPr="00C455C9">
              <w:rPr>
                <w:rFonts w:cs="Arial"/>
                <w:bCs/>
              </w:rPr>
              <w:t xml:space="preserve">Positiva </w:t>
            </w:r>
            <w:r>
              <w:rPr>
                <w:rFonts w:cs="Arial"/>
                <w:bCs/>
              </w:rPr>
              <w:t xml:space="preserve">Compañía de Seguros S.A. </w:t>
            </w:r>
          </w:p>
        </w:tc>
      </w:tr>
    </w:tbl>
    <w:p w14:paraId="2847B3A2" w14:textId="77777777" w:rsidR="002C7000" w:rsidRDefault="002C7000" w:rsidP="002C7000">
      <w:pPr>
        <w:pStyle w:val="Encabezado1"/>
        <w:spacing w:line="276" w:lineRule="auto"/>
        <w:ind w:left="720"/>
        <w:jc w:val="left"/>
        <w:rPr>
          <w:rFonts w:cs="Arial"/>
          <w:sz w:val="20"/>
          <w:lang w:val="es-CO"/>
        </w:rPr>
      </w:pPr>
      <w:bookmarkStart w:id="79" w:name="_Toc381616152"/>
      <w:bookmarkStart w:id="80" w:name="_Toc381611353"/>
      <w:bookmarkEnd w:id="79"/>
      <w:bookmarkEnd w:id="80"/>
    </w:p>
    <w:p w14:paraId="30635D90" w14:textId="77777777" w:rsidR="00BC1D51" w:rsidRPr="00BC1D51" w:rsidRDefault="00BC1D51" w:rsidP="00BC1D51"/>
    <w:p w14:paraId="61C3127C" w14:textId="77777777" w:rsidR="00B12BFC" w:rsidRPr="00A674A2" w:rsidRDefault="00A674A2" w:rsidP="007224CF">
      <w:pPr>
        <w:pStyle w:val="Encabezado1"/>
        <w:numPr>
          <w:ilvl w:val="2"/>
          <w:numId w:val="57"/>
        </w:numPr>
        <w:spacing w:line="276" w:lineRule="auto"/>
        <w:jc w:val="left"/>
        <w:rPr>
          <w:rFonts w:cs="Arial"/>
          <w:sz w:val="20"/>
          <w:lang w:val="es-CO"/>
        </w:rPr>
      </w:pPr>
      <w:bookmarkStart w:id="81" w:name="_Toc483313318"/>
      <w:bookmarkStart w:id="82" w:name="_Toc483314833"/>
      <w:r w:rsidRPr="00A674A2">
        <w:rPr>
          <w:rFonts w:cs="Arial"/>
          <w:sz w:val="20"/>
          <w:lang w:val="es-CO"/>
        </w:rPr>
        <w:t>HORARIOS DE ATENCIÓN AL PÚBLICO:</w:t>
      </w:r>
      <w:bookmarkEnd w:id="81"/>
      <w:bookmarkEnd w:id="82"/>
    </w:p>
    <w:p w14:paraId="13A90793" w14:textId="77777777" w:rsidR="004B7926" w:rsidRPr="0095547A" w:rsidRDefault="004B7926" w:rsidP="0095547A">
      <w:pPr>
        <w:spacing w:line="276" w:lineRule="auto"/>
        <w:rPr>
          <w:rFonts w:cs="Arial"/>
        </w:rPr>
      </w:pPr>
    </w:p>
    <w:p w14:paraId="569454CA" w14:textId="62A390F7" w:rsidR="004D1C9B" w:rsidRDefault="00347F79" w:rsidP="00347F79">
      <w:pPr>
        <w:spacing w:line="276" w:lineRule="auto"/>
        <w:jc w:val="both"/>
        <w:rPr>
          <w:rFonts w:cs="Arial"/>
          <w:color w:val="808080" w:themeColor="background1" w:themeShade="80"/>
        </w:rPr>
      </w:pPr>
      <w:r>
        <w:rPr>
          <w:rFonts w:cs="Arial"/>
          <w:color w:val="808080" w:themeColor="background1" w:themeShade="80"/>
        </w:rPr>
        <w:t>L</w:t>
      </w:r>
      <w:r w:rsidRPr="00347F79">
        <w:rPr>
          <w:rFonts w:cs="Arial"/>
          <w:color w:val="808080" w:themeColor="background1" w:themeShade="80"/>
        </w:rPr>
        <w:t>ea con atención los ejemplos que se encuentran en cada aspecto y reemplace</w:t>
      </w:r>
      <w:r w:rsidR="00B03521">
        <w:rPr>
          <w:rFonts w:cs="Arial"/>
          <w:color w:val="808080" w:themeColor="background1" w:themeShade="80"/>
        </w:rPr>
        <w:t xml:space="preserve"> </w:t>
      </w:r>
      <w:r w:rsidRPr="00347F79">
        <w:rPr>
          <w:rFonts w:cs="Arial"/>
          <w:color w:val="808080" w:themeColor="background1" w:themeShade="80"/>
        </w:rPr>
        <w:t>la información</w:t>
      </w:r>
      <w:r w:rsidR="00A674A2">
        <w:rPr>
          <w:rFonts w:cs="Arial"/>
          <w:color w:val="808080" w:themeColor="background1" w:themeShade="80"/>
        </w:rPr>
        <w:t xml:space="preserve"> según el horario de atención al público </w:t>
      </w:r>
      <w:r w:rsidR="00BC1D51">
        <w:rPr>
          <w:rFonts w:cs="Arial"/>
          <w:color w:val="808080" w:themeColor="background1" w:themeShade="80"/>
        </w:rPr>
        <w:t>instaurado</w:t>
      </w:r>
      <w:r w:rsidR="00A674A2">
        <w:rPr>
          <w:rFonts w:cs="Arial"/>
          <w:color w:val="808080" w:themeColor="background1" w:themeShade="80"/>
        </w:rPr>
        <w:t xml:space="preserve"> por el</w:t>
      </w:r>
      <w:r w:rsidRPr="00347F79">
        <w:rPr>
          <w:rFonts w:cs="Arial"/>
          <w:color w:val="808080" w:themeColor="background1" w:themeShade="80"/>
        </w:rPr>
        <w:t xml:space="preserve"> Establecimiento de Sanidad Militar. </w:t>
      </w:r>
    </w:p>
    <w:p w14:paraId="1385A0AD" w14:textId="77777777" w:rsidR="00E23810" w:rsidRPr="00CB37F0" w:rsidRDefault="00E23810" w:rsidP="0095547A">
      <w:pPr>
        <w:spacing w:line="276" w:lineRule="auto"/>
        <w:rPr>
          <w:rFonts w:cs="Arial"/>
          <w:color w:val="808080" w:themeColor="background1" w:themeShade="80"/>
        </w:rPr>
      </w:pPr>
    </w:p>
    <w:tbl>
      <w:tblPr>
        <w:tblStyle w:val="Tablaconcuadrcula"/>
        <w:tblW w:w="0" w:type="auto"/>
        <w:tblLook w:val="04A0" w:firstRow="1" w:lastRow="0" w:firstColumn="1" w:lastColumn="0" w:noHBand="0" w:noVBand="1"/>
      </w:tblPr>
      <w:tblGrid>
        <w:gridCol w:w="3114"/>
        <w:gridCol w:w="6350"/>
      </w:tblGrid>
      <w:tr w:rsidR="00C31B4E" w:rsidRPr="0095547A" w14:paraId="63264CD1" w14:textId="77777777" w:rsidTr="001C02D1">
        <w:trPr>
          <w:trHeight w:val="379"/>
        </w:trPr>
        <w:tc>
          <w:tcPr>
            <w:tcW w:w="3114" w:type="dxa"/>
            <w:shd w:val="clear" w:color="auto" w:fill="BFBFBF" w:themeFill="background1" w:themeFillShade="BF"/>
            <w:vAlign w:val="center"/>
          </w:tcPr>
          <w:p w14:paraId="0871D7C8" w14:textId="77777777" w:rsidR="00C31B4E" w:rsidRPr="00F92387" w:rsidRDefault="00C31B4E" w:rsidP="00CB37F0">
            <w:pPr>
              <w:pStyle w:val="Sinespaciado"/>
              <w:jc w:val="center"/>
              <w:rPr>
                <w:rFonts w:ascii="Arial" w:hAnsi="Arial" w:cs="Arial"/>
                <w:b/>
                <w:sz w:val="20"/>
              </w:rPr>
            </w:pPr>
            <w:r w:rsidRPr="00F92387">
              <w:rPr>
                <w:rFonts w:ascii="Arial" w:hAnsi="Arial" w:cs="Arial"/>
                <w:b/>
                <w:sz w:val="20"/>
              </w:rPr>
              <w:t>ÁREA</w:t>
            </w:r>
          </w:p>
        </w:tc>
        <w:tc>
          <w:tcPr>
            <w:tcW w:w="6350" w:type="dxa"/>
            <w:shd w:val="clear" w:color="auto" w:fill="BFBFBF" w:themeFill="background1" w:themeFillShade="BF"/>
            <w:vAlign w:val="center"/>
          </w:tcPr>
          <w:p w14:paraId="126FB959" w14:textId="77777777" w:rsidR="00C31B4E" w:rsidRPr="00F92387" w:rsidRDefault="00C31B4E" w:rsidP="00CB37F0">
            <w:pPr>
              <w:pStyle w:val="Sinespaciado"/>
              <w:jc w:val="center"/>
              <w:rPr>
                <w:rFonts w:ascii="Arial" w:hAnsi="Arial" w:cs="Arial"/>
                <w:b/>
                <w:sz w:val="20"/>
              </w:rPr>
            </w:pPr>
            <w:r w:rsidRPr="00F92387">
              <w:rPr>
                <w:rFonts w:ascii="Arial" w:hAnsi="Arial" w:cs="Arial"/>
                <w:b/>
                <w:sz w:val="20"/>
              </w:rPr>
              <w:t>HORARIO</w:t>
            </w:r>
          </w:p>
        </w:tc>
      </w:tr>
      <w:tr w:rsidR="00C31B4E" w:rsidRPr="0095547A" w14:paraId="0859C390" w14:textId="77777777" w:rsidTr="00347F79">
        <w:trPr>
          <w:trHeight w:val="422"/>
        </w:trPr>
        <w:tc>
          <w:tcPr>
            <w:tcW w:w="3114" w:type="dxa"/>
            <w:vAlign w:val="center"/>
          </w:tcPr>
          <w:p w14:paraId="4F5DE4B0" w14:textId="77777777" w:rsidR="00C31B4E" w:rsidRPr="00851028" w:rsidRDefault="00C31B4E" w:rsidP="00F92387">
            <w:pPr>
              <w:pStyle w:val="Sinespaciado"/>
              <w:jc w:val="center"/>
              <w:rPr>
                <w:color w:val="808080" w:themeColor="background1" w:themeShade="80"/>
              </w:rPr>
            </w:pPr>
            <w:r w:rsidRPr="00851028">
              <w:rPr>
                <w:color w:val="808080" w:themeColor="background1" w:themeShade="80"/>
              </w:rPr>
              <w:t>Ej.: Administrativa</w:t>
            </w:r>
          </w:p>
        </w:tc>
        <w:tc>
          <w:tcPr>
            <w:tcW w:w="6350" w:type="dxa"/>
            <w:vAlign w:val="center"/>
          </w:tcPr>
          <w:p w14:paraId="601B09F4" w14:textId="77777777" w:rsidR="00C31B4E" w:rsidRPr="00851028" w:rsidRDefault="00C31B4E" w:rsidP="00F92387">
            <w:pPr>
              <w:pStyle w:val="Sinespaciado"/>
              <w:jc w:val="center"/>
              <w:rPr>
                <w:color w:val="808080" w:themeColor="background1" w:themeShade="80"/>
              </w:rPr>
            </w:pPr>
            <w:r w:rsidRPr="00851028">
              <w:rPr>
                <w:color w:val="808080" w:themeColor="background1" w:themeShade="80"/>
              </w:rPr>
              <w:t>Ej.: 7:30 AM a 12:30 PM y de 2:00 PM a 6:00 PM</w:t>
            </w:r>
          </w:p>
        </w:tc>
      </w:tr>
      <w:tr w:rsidR="00C31B4E" w:rsidRPr="0095547A" w14:paraId="6B4AB76B" w14:textId="77777777" w:rsidTr="00347F79">
        <w:trPr>
          <w:trHeight w:val="429"/>
        </w:trPr>
        <w:tc>
          <w:tcPr>
            <w:tcW w:w="3114" w:type="dxa"/>
            <w:vAlign w:val="center"/>
          </w:tcPr>
          <w:p w14:paraId="76B030B1" w14:textId="77777777" w:rsidR="00C31B4E" w:rsidRPr="00851028" w:rsidRDefault="00C31B4E" w:rsidP="00F92387">
            <w:pPr>
              <w:pStyle w:val="Sinespaciado"/>
              <w:jc w:val="center"/>
              <w:rPr>
                <w:color w:val="808080" w:themeColor="background1" w:themeShade="80"/>
              </w:rPr>
            </w:pPr>
            <w:r w:rsidRPr="00851028">
              <w:rPr>
                <w:color w:val="808080" w:themeColor="background1" w:themeShade="80"/>
              </w:rPr>
              <w:t>Ej.: Visita a hospitalización</w:t>
            </w:r>
          </w:p>
        </w:tc>
        <w:tc>
          <w:tcPr>
            <w:tcW w:w="6350" w:type="dxa"/>
            <w:vAlign w:val="center"/>
          </w:tcPr>
          <w:p w14:paraId="6048FE25" w14:textId="77777777" w:rsidR="00C31B4E" w:rsidRPr="00851028" w:rsidRDefault="00C31B4E" w:rsidP="00F92387">
            <w:pPr>
              <w:pStyle w:val="Sinespaciado"/>
              <w:jc w:val="center"/>
              <w:rPr>
                <w:color w:val="808080" w:themeColor="background1" w:themeShade="80"/>
              </w:rPr>
            </w:pPr>
            <w:r w:rsidRPr="00851028">
              <w:rPr>
                <w:color w:val="808080" w:themeColor="background1" w:themeShade="80"/>
              </w:rPr>
              <w:t>Ej.: 10:00 AM a 8:00 PM</w:t>
            </w:r>
          </w:p>
        </w:tc>
      </w:tr>
      <w:tr w:rsidR="00C31B4E" w:rsidRPr="0095547A" w14:paraId="671594DA" w14:textId="77777777" w:rsidTr="00347F79">
        <w:trPr>
          <w:trHeight w:val="407"/>
        </w:trPr>
        <w:tc>
          <w:tcPr>
            <w:tcW w:w="3114" w:type="dxa"/>
            <w:vAlign w:val="center"/>
          </w:tcPr>
          <w:p w14:paraId="2C6B65E1" w14:textId="77777777" w:rsidR="00C31B4E" w:rsidRPr="00851028" w:rsidRDefault="00C31B4E" w:rsidP="00F92387">
            <w:pPr>
              <w:pStyle w:val="Sinespaciado"/>
              <w:jc w:val="center"/>
              <w:rPr>
                <w:color w:val="808080" w:themeColor="background1" w:themeShade="80"/>
              </w:rPr>
            </w:pPr>
            <w:r w:rsidRPr="00851028">
              <w:rPr>
                <w:color w:val="808080" w:themeColor="background1" w:themeShade="80"/>
              </w:rPr>
              <w:t>Ej.: UCI adultos</w:t>
            </w:r>
          </w:p>
        </w:tc>
        <w:tc>
          <w:tcPr>
            <w:tcW w:w="6350" w:type="dxa"/>
            <w:vAlign w:val="center"/>
          </w:tcPr>
          <w:p w14:paraId="2F3032B2" w14:textId="77777777" w:rsidR="00C31B4E" w:rsidRPr="00851028" w:rsidRDefault="00C31B4E" w:rsidP="00F92387">
            <w:pPr>
              <w:pStyle w:val="Sinespaciado"/>
              <w:jc w:val="center"/>
              <w:rPr>
                <w:color w:val="808080" w:themeColor="background1" w:themeShade="80"/>
              </w:rPr>
            </w:pPr>
            <w:r w:rsidRPr="00851028">
              <w:rPr>
                <w:color w:val="808080" w:themeColor="background1" w:themeShade="80"/>
              </w:rPr>
              <w:t>Ej.: 11:00 AM a 1:00 PM</w:t>
            </w:r>
          </w:p>
        </w:tc>
      </w:tr>
      <w:tr w:rsidR="00C31B4E" w:rsidRPr="0095547A" w14:paraId="10D1DB4D" w14:textId="77777777" w:rsidTr="00347F79">
        <w:trPr>
          <w:trHeight w:val="412"/>
        </w:trPr>
        <w:tc>
          <w:tcPr>
            <w:tcW w:w="3114" w:type="dxa"/>
            <w:vAlign w:val="center"/>
          </w:tcPr>
          <w:p w14:paraId="41FC6642" w14:textId="77777777" w:rsidR="00C31B4E" w:rsidRPr="00851028" w:rsidRDefault="00C31B4E" w:rsidP="00F92387">
            <w:pPr>
              <w:pStyle w:val="Sinespaciado"/>
              <w:jc w:val="center"/>
              <w:rPr>
                <w:color w:val="808080" w:themeColor="background1" w:themeShade="80"/>
              </w:rPr>
            </w:pPr>
            <w:r w:rsidRPr="00851028">
              <w:rPr>
                <w:color w:val="808080" w:themeColor="background1" w:themeShade="80"/>
              </w:rPr>
              <w:t>Etc.</w:t>
            </w:r>
          </w:p>
        </w:tc>
        <w:tc>
          <w:tcPr>
            <w:tcW w:w="6350" w:type="dxa"/>
            <w:vAlign w:val="center"/>
          </w:tcPr>
          <w:p w14:paraId="0AEBBD82" w14:textId="77777777" w:rsidR="00C31B4E" w:rsidRPr="00851028" w:rsidRDefault="00C31B4E" w:rsidP="00F92387">
            <w:pPr>
              <w:pStyle w:val="Sinespaciado"/>
              <w:jc w:val="center"/>
              <w:rPr>
                <w:color w:val="808080" w:themeColor="background1" w:themeShade="80"/>
              </w:rPr>
            </w:pPr>
            <w:r w:rsidRPr="00851028">
              <w:rPr>
                <w:color w:val="808080" w:themeColor="background1" w:themeShade="80"/>
              </w:rPr>
              <w:t>Etc.</w:t>
            </w:r>
          </w:p>
        </w:tc>
      </w:tr>
    </w:tbl>
    <w:p w14:paraId="4E11082F" w14:textId="77777777" w:rsidR="00BC1D51" w:rsidRDefault="00BC1D51" w:rsidP="00BC1D51">
      <w:pPr>
        <w:rPr>
          <w:lang w:val="en-US"/>
        </w:rPr>
      </w:pPr>
      <w:bookmarkStart w:id="83" w:name="_Toc381616153"/>
      <w:bookmarkStart w:id="84" w:name="_Toc381611354"/>
      <w:bookmarkEnd w:id="83"/>
      <w:bookmarkEnd w:id="84"/>
    </w:p>
    <w:p w14:paraId="0BF2095B" w14:textId="77777777" w:rsidR="00BC1D51" w:rsidRPr="00BC1D51" w:rsidRDefault="00BC1D51" w:rsidP="00BC1D51">
      <w:pPr>
        <w:rPr>
          <w:lang w:val="en-US"/>
        </w:rPr>
      </w:pPr>
    </w:p>
    <w:p w14:paraId="1756A7F5" w14:textId="74747C2C" w:rsidR="00B12BFC" w:rsidRPr="00A674A2" w:rsidRDefault="00A6560E" w:rsidP="007224CF">
      <w:pPr>
        <w:pStyle w:val="Encabezado1"/>
        <w:numPr>
          <w:ilvl w:val="2"/>
          <w:numId w:val="57"/>
        </w:numPr>
        <w:spacing w:line="276" w:lineRule="auto"/>
        <w:jc w:val="left"/>
        <w:rPr>
          <w:rFonts w:cs="Arial"/>
          <w:sz w:val="20"/>
        </w:rPr>
      </w:pPr>
      <w:bookmarkStart w:id="85" w:name="_Toc483313319"/>
      <w:bookmarkStart w:id="86" w:name="_Toc483314834"/>
      <w:r w:rsidRPr="00A674A2">
        <w:rPr>
          <w:rFonts w:cs="Arial"/>
          <w:sz w:val="20"/>
        </w:rPr>
        <w:t>UBICACIÓN GEOGRÁFICA</w:t>
      </w:r>
      <w:bookmarkEnd w:id="85"/>
      <w:bookmarkEnd w:id="86"/>
    </w:p>
    <w:p w14:paraId="72761BD9" w14:textId="77777777" w:rsidR="004D1C9B" w:rsidRPr="0095547A" w:rsidRDefault="004D1C9B" w:rsidP="0095547A">
      <w:pPr>
        <w:spacing w:line="276" w:lineRule="auto"/>
        <w:rPr>
          <w:rFonts w:cs="Arial"/>
          <w:highlight w:val="darkGray"/>
        </w:rPr>
      </w:pPr>
    </w:p>
    <w:p w14:paraId="3817365D" w14:textId="7BF07939" w:rsidR="00A674A2" w:rsidRDefault="00BC1D51" w:rsidP="00A674A2">
      <w:pPr>
        <w:spacing w:line="276" w:lineRule="auto"/>
        <w:jc w:val="both"/>
        <w:rPr>
          <w:rFonts w:cs="Arial"/>
          <w:color w:val="808080" w:themeColor="background1" w:themeShade="80"/>
        </w:rPr>
      </w:pPr>
      <w:r>
        <w:rPr>
          <w:rFonts w:cs="Arial"/>
          <w:color w:val="808080" w:themeColor="background1" w:themeShade="80"/>
        </w:rPr>
        <w:t>L</w:t>
      </w:r>
      <w:r w:rsidR="00A674A2" w:rsidRPr="00347F79">
        <w:rPr>
          <w:rFonts w:cs="Arial"/>
          <w:color w:val="808080" w:themeColor="background1" w:themeShade="80"/>
        </w:rPr>
        <w:t xml:space="preserve">ea con atención los ejemplos que </w:t>
      </w:r>
      <w:r>
        <w:rPr>
          <w:rFonts w:cs="Arial"/>
          <w:color w:val="808080" w:themeColor="background1" w:themeShade="80"/>
        </w:rPr>
        <w:t xml:space="preserve">se encuentran en cada aspecto, </w:t>
      </w:r>
      <w:r w:rsidR="00A674A2" w:rsidRPr="00347F79">
        <w:rPr>
          <w:rFonts w:cs="Arial"/>
          <w:color w:val="808080" w:themeColor="background1" w:themeShade="80"/>
        </w:rPr>
        <w:t>reemplace</w:t>
      </w:r>
      <w:r w:rsidR="00A674A2">
        <w:rPr>
          <w:rFonts w:cs="Arial"/>
          <w:color w:val="808080" w:themeColor="background1" w:themeShade="80"/>
        </w:rPr>
        <w:t xml:space="preserve"> </w:t>
      </w:r>
      <w:r w:rsidR="00A674A2" w:rsidRPr="00347F79">
        <w:rPr>
          <w:rFonts w:cs="Arial"/>
          <w:color w:val="808080" w:themeColor="background1" w:themeShade="80"/>
        </w:rPr>
        <w:t>la información</w:t>
      </w:r>
      <w:r w:rsidR="00A674A2">
        <w:rPr>
          <w:rFonts w:cs="Arial"/>
          <w:color w:val="808080" w:themeColor="background1" w:themeShade="80"/>
        </w:rPr>
        <w:t xml:space="preserve"> según la ubicación del Es</w:t>
      </w:r>
      <w:r>
        <w:rPr>
          <w:rFonts w:cs="Arial"/>
          <w:color w:val="808080" w:themeColor="background1" w:themeShade="80"/>
        </w:rPr>
        <w:t>tablecimiento de Sanidad Militar y diligencie los espacios en blanco.</w:t>
      </w:r>
      <w:r w:rsidR="00A674A2" w:rsidRPr="00347F79">
        <w:rPr>
          <w:rFonts w:cs="Arial"/>
          <w:color w:val="808080" w:themeColor="background1" w:themeShade="80"/>
        </w:rPr>
        <w:t xml:space="preserve"> </w:t>
      </w:r>
    </w:p>
    <w:p w14:paraId="6D8D623A" w14:textId="77777777" w:rsidR="00A674A2" w:rsidRPr="0095547A" w:rsidRDefault="00A674A2" w:rsidP="00F92387">
      <w:pPr>
        <w:spacing w:line="276" w:lineRule="auto"/>
        <w:rPr>
          <w:rFonts w:cs="Arial"/>
        </w:rPr>
      </w:pPr>
    </w:p>
    <w:tbl>
      <w:tblPr>
        <w:tblStyle w:val="Tablaconcuadrcula"/>
        <w:tblW w:w="9464" w:type="dxa"/>
        <w:tblLook w:val="04A0" w:firstRow="1" w:lastRow="0" w:firstColumn="1" w:lastColumn="0" w:noHBand="0" w:noVBand="1"/>
      </w:tblPr>
      <w:tblGrid>
        <w:gridCol w:w="3188"/>
        <w:gridCol w:w="1343"/>
        <w:gridCol w:w="4933"/>
      </w:tblGrid>
      <w:tr w:rsidR="00A6560E" w:rsidRPr="0095547A" w14:paraId="38C7898A" w14:textId="77777777" w:rsidTr="001C02D1">
        <w:trPr>
          <w:trHeight w:val="253"/>
        </w:trPr>
        <w:tc>
          <w:tcPr>
            <w:tcW w:w="3188" w:type="dxa"/>
            <w:vMerge w:val="restart"/>
            <w:tcBorders>
              <w:top w:val="inset" w:sz="8" w:space="0" w:color="auto"/>
              <w:bottom w:val="single" w:sz="6" w:space="0" w:color="auto"/>
            </w:tcBorders>
            <w:shd w:val="clear" w:color="auto" w:fill="BFBFBF" w:themeFill="background1" w:themeFillShade="BF"/>
            <w:vAlign w:val="center"/>
          </w:tcPr>
          <w:p w14:paraId="63FE401B" w14:textId="77777777" w:rsidR="00A6560E" w:rsidRPr="0095547A" w:rsidRDefault="00A6560E" w:rsidP="0095547A">
            <w:pPr>
              <w:spacing w:before="60" w:line="276" w:lineRule="auto"/>
              <w:jc w:val="center"/>
              <w:rPr>
                <w:rFonts w:cs="Arial"/>
                <w:b/>
                <w:sz w:val="20"/>
                <w:szCs w:val="20"/>
              </w:rPr>
            </w:pPr>
            <w:r w:rsidRPr="0095547A">
              <w:rPr>
                <w:rFonts w:cs="Arial"/>
                <w:b/>
                <w:sz w:val="20"/>
                <w:szCs w:val="20"/>
              </w:rPr>
              <w:t>PERÍMETRO</w:t>
            </w:r>
          </w:p>
        </w:tc>
        <w:tc>
          <w:tcPr>
            <w:tcW w:w="1343" w:type="dxa"/>
            <w:vAlign w:val="center"/>
          </w:tcPr>
          <w:p w14:paraId="2BEE4186" w14:textId="77777777" w:rsidR="00A6560E" w:rsidRPr="0095547A" w:rsidRDefault="00A6560E" w:rsidP="0095547A">
            <w:pPr>
              <w:spacing w:line="276" w:lineRule="auto"/>
              <w:rPr>
                <w:rFonts w:cs="Arial"/>
                <w:b/>
                <w:sz w:val="20"/>
                <w:szCs w:val="20"/>
              </w:rPr>
            </w:pPr>
            <w:r w:rsidRPr="0095547A">
              <w:rPr>
                <w:rFonts w:cs="Arial"/>
                <w:b/>
                <w:sz w:val="20"/>
                <w:szCs w:val="20"/>
              </w:rPr>
              <w:t>Norte</w:t>
            </w:r>
          </w:p>
        </w:tc>
        <w:tc>
          <w:tcPr>
            <w:tcW w:w="4933" w:type="dxa"/>
          </w:tcPr>
          <w:p w14:paraId="6E5472DD" w14:textId="77777777" w:rsidR="00A6560E" w:rsidRPr="0095547A" w:rsidRDefault="004D1C9B" w:rsidP="0095547A">
            <w:pPr>
              <w:spacing w:line="276" w:lineRule="auto"/>
              <w:jc w:val="both"/>
              <w:rPr>
                <w:rFonts w:cs="Arial"/>
                <w:sz w:val="20"/>
                <w:szCs w:val="20"/>
              </w:rPr>
            </w:pPr>
            <w:r w:rsidRPr="00A674A2">
              <w:rPr>
                <w:rFonts w:cs="Arial"/>
                <w:sz w:val="20"/>
                <w:szCs w:val="20"/>
              </w:rPr>
              <w:t>Ej</w:t>
            </w:r>
            <w:r w:rsidR="00347F79" w:rsidRPr="00A674A2">
              <w:rPr>
                <w:rFonts w:cs="Arial"/>
                <w:sz w:val="20"/>
                <w:szCs w:val="20"/>
              </w:rPr>
              <w:t>e</w:t>
            </w:r>
            <w:r w:rsidRPr="00A674A2">
              <w:rPr>
                <w:rFonts w:cs="Arial"/>
                <w:sz w:val="20"/>
                <w:szCs w:val="20"/>
              </w:rPr>
              <w:t xml:space="preserve">: </w:t>
            </w:r>
            <w:r w:rsidR="00ED181F" w:rsidRPr="00A674A2">
              <w:rPr>
                <w:rFonts w:cs="Arial"/>
                <w:sz w:val="20"/>
                <w:szCs w:val="20"/>
              </w:rPr>
              <w:t>Al norte colinda con</w:t>
            </w:r>
            <w:r w:rsidRPr="00A674A2">
              <w:rPr>
                <w:rFonts w:cs="Arial"/>
                <w:sz w:val="20"/>
                <w:szCs w:val="20"/>
              </w:rPr>
              <w:t xml:space="preserve"> la calle 102 y el Edificio Torres Blancas</w:t>
            </w:r>
          </w:p>
        </w:tc>
      </w:tr>
      <w:tr w:rsidR="00A6560E" w:rsidRPr="0095547A" w14:paraId="295D1F1E" w14:textId="77777777" w:rsidTr="001C02D1">
        <w:trPr>
          <w:trHeight w:val="398"/>
        </w:trPr>
        <w:tc>
          <w:tcPr>
            <w:tcW w:w="3188" w:type="dxa"/>
            <w:vMerge/>
            <w:shd w:val="clear" w:color="auto" w:fill="BFBFBF" w:themeFill="background1" w:themeFillShade="BF"/>
          </w:tcPr>
          <w:p w14:paraId="59F43358" w14:textId="77777777" w:rsidR="00A6560E" w:rsidRPr="0095547A" w:rsidRDefault="00A6560E" w:rsidP="0095547A">
            <w:pPr>
              <w:spacing w:line="276" w:lineRule="auto"/>
              <w:jc w:val="both"/>
              <w:rPr>
                <w:rFonts w:cs="Arial"/>
                <w:b/>
                <w:sz w:val="20"/>
                <w:szCs w:val="20"/>
              </w:rPr>
            </w:pPr>
          </w:p>
        </w:tc>
        <w:tc>
          <w:tcPr>
            <w:tcW w:w="1343" w:type="dxa"/>
            <w:vAlign w:val="center"/>
          </w:tcPr>
          <w:p w14:paraId="0862AA5D" w14:textId="77777777" w:rsidR="00A6560E" w:rsidRPr="0095547A" w:rsidRDefault="00A6560E" w:rsidP="0095547A">
            <w:pPr>
              <w:spacing w:line="276" w:lineRule="auto"/>
              <w:rPr>
                <w:rFonts w:cs="Arial"/>
                <w:b/>
                <w:sz w:val="20"/>
                <w:szCs w:val="20"/>
              </w:rPr>
            </w:pPr>
            <w:r w:rsidRPr="0095547A">
              <w:rPr>
                <w:rFonts w:cs="Arial"/>
                <w:b/>
                <w:sz w:val="20"/>
                <w:szCs w:val="20"/>
              </w:rPr>
              <w:t>Sur</w:t>
            </w:r>
          </w:p>
        </w:tc>
        <w:tc>
          <w:tcPr>
            <w:tcW w:w="4933" w:type="dxa"/>
          </w:tcPr>
          <w:p w14:paraId="4C2E5AC5" w14:textId="77777777" w:rsidR="00A6560E" w:rsidRPr="0095547A" w:rsidRDefault="00A6560E" w:rsidP="0095547A">
            <w:pPr>
              <w:spacing w:line="276" w:lineRule="auto"/>
              <w:jc w:val="both"/>
              <w:rPr>
                <w:rFonts w:cs="Arial"/>
                <w:sz w:val="20"/>
                <w:szCs w:val="20"/>
              </w:rPr>
            </w:pPr>
          </w:p>
        </w:tc>
      </w:tr>
      <w:tr w:rsidR="00A6560E" w:rsidRPr="0095547A" w14:paraId="354A5122" w14:textId="77777777" w:rsidTr="001C02D1">
        <w:trPr>
          <w:trHeight w:val="409"/>
        </w:trPr>
        <w:tc>
          <w:tcPr>
            <w:tcW w:w="3188" w:type="dxa"/>
            <w:vMerge/>
            <w:shd w:val="clear" w:color="auto" w:fill="BFBFBF" w:themeFill="background1" w:themeFillShade="BF"/>
          </w:tcPr>
          <w:p w14:paraId="747F9CC9" w14:textId="77777777" w:rsidR="00A6560E" w:rsidRPr="0095547A" w:rsidRDefault="00A6560E" w:rsidP="0095547A">
            <w:pPr>
              <w:spacing w:line="276" w:lineRule="auto"/>
              <w:jc w:val="both"/>
              <w:rPr>
                <w:rFonts w:cs="Arial"/>
                <w:b/>
                <w:sz w:val="20"/>
                <w:szCs w:val="20"/>
              </w:rPr>
            </w:pPr>
          </w:p>
        </w:tc>
        <w:tc>
          <w:tcPr>
            <w:tcW w:w="1343" w:type="dxa"/>
            <w:vAlign w:val="center"/>
          </w:tcPr>
          <w:p w14:paraId="5EAEB185" w14:textId="77777777" w:rsidR="00A6560E" w:rsidRPr="0095547A" w:rsidRDefault="00A6560E" w:rsidP="0095547A">
            <w:pPr>
              <w:spacing w:line="276" w:lineRule="auto"/>
              <w:rPr>
                <w:rFonts w:cs="Arial"/>
                <w:b/>
                <w:sz w:val="20"/>
                <w:szCs w:val="20"/>
              </w:rPr>
            </w:pPr>
            <w:r w:rsidRPr="0095547A">
              <w:rPr>
                <w:rFonts w:cs="Arial"/>
                <w:b/>
                <w:sz w:val="20"/>
                <w:szCs w:val="20"/>
              </w:rPr>
              <w:t>Oriente</w:t>
            </w:r>
          </w:p>
        </w:tc>
        <w:tc>
          <w:tcPr>
            <w:tcW w:w="4933" w:type="dxa"/>
          </w:tcPr>
          <w:p w14:paraId="6EDD27BC" w14:textId="77777777" w:rsidR="00A6560E" w:rsidRPr="0095547A" w:rsidRDefault="00A6560E" w:rsidP="0095547A">
            <w:pPr>
              <w:spacing w:line="276" w:lineRule="auto"/>
              <w:jc w:val="both"/>
              <w:rPr>
                <w:rFonts w:cs="Arial"/>
                <w:sz w:val="20"/>
                <w:szCs w:val="20"/>
              </w:rPr>
            </w:pPr>
          </w:p>
        </w:tc>
      </w:tr>
      <w:tr w:rsidR="00A6560E" w:rsidRPr="0095547A" w14:paraId="0E711BFC" w14:textId="77777777" w:rsidTr="001C02D1">
        <w:trPr>
          <w:trHeight w:val="414"/>
        </w:trPr>
        <w:tc>
          <w:tcPr>
            <w:tcW w:w="3188" w:type="dxa"/>
            <w:vMerge/>
            <w:shd w:val="clear" w:color="auto" w:fill="BFBFBF" w:themeFill="background1" w:themeFillShade="BF"/>
          </w:tcPr>
          <w:p w14:paraId="7F174650" w14:textId="77777777" w:rsidR="00A6560E" w:rsidRPr="0095547A" w:rsidRDefault="00A6560E" w:rsidP="0095547A">
            <w:pPr>
              <w:spacing w:line="276" w:lineRule="auto"/>
              <w:jc w:val="both"/>
              <w:rPr>
                <w:rFonts w:cs="Arial"/>
                <w:b/>
                <w:sz w:val="20"/>
                <w:szCs w:val="20"/>
              </w:rPr>
            </w:pPr>
          </w:p>
        </w:tc>
        <w:tc>
          <w:tcPr>
            <w:tcW w:w="1343" w:type="dxa"/>
            <w:vAlign w:val="center"/>
          </w:tcPr>
          <w:p w14:paraId="3AF15769" w14:textId="77777777" w:rsidR="00A6560E" w:rsidRPr="0095547A" w:rsidRDefault="00A6560E" w:rsidP="0095547A">
            <w:pPr>
              <w:spacing w:line="276" w:lineRule="auto"/>
              <w:rPr>
                <w:rFonts w:cs="Arial"/>
                <w:b/>
                <w:sz w:val="20"/>
                <w:szCs w:val="20"/>
              </w:rPr>
            </w:pPr>
            <w:r w:rsidRPr="0095547A">
              <w:rPr>
                <w:rFonts w:cs="Arial"/>
                <w:b/>
                <w:sz w:val="20"/>
                <w:szCs w:val="20"/>
              </w:rPr>
              <w:t xml:space="preserve">Occidente       </w:t>
            </w:r>
          </w:p>
        </w:tc>
        <w:tc>
          <w:tcPr>
            <w:tcW w:w="4933" w:type="dxa"/>
          </w:tcPr>
          <w:p w14:paraId="57B323CC" w14:textId="77777777" w:rsidR="00A6560E" w:rsidRPr="0095547A" w:rsidRDefault="00A6560E" w:rsidP="0095547A">
            <w:pPr>
              <w:spacing w:line="276" w:lineRule="auto"/>
              <w:jc w:val="both"/>
              <w:rPr>
                <w:rFonts w:cs="Arial"/>
                <w:sz w:val="20"/>
                <w:szCs w:val="20"/>
              </w:rPr>
            </w:pPr>
          </w:p>
        </w:tc>
      </w:tr>
    </w:tbl>
    <w:p w14:paraId="762EECD5" w14:textId="77777777" w:rsidR="0071484B" w:rsidRPr="00A674A2" w:rsidRDefault="00082D6F" w:rsidP="007224CF">
      <w:pPr>
        <w:pStyle w:val="Encabezado1"/>
        <w:numPr>
          <w:ilvl w:val="2"/>
          <w:numId w:val="57"/>
        </w:numPr>
        <w:spacing w:line="276" w:lineRule="auto"/>
        <w:jc w:val="left"/>
        <w:rPr>
          <w:rFonts w:cs="Arial"/>
          <w:sz w:val="20"/>
          <w:lang w:val="es-CO"/>
        </w:rPr>
      </w:pPr>
      <w:r>
        <w:rPr>
          <w:rFonts w:cs="Arial"/>
          <w:sz w:val="20"/>
          <w:lang w:val="es-CO"/>
        </w:rPr>
        <w:t xml:space="preserve"> </w:t>
      </w:r>
      <w:bookmarkStart w:id="87" w:name="_Toc483313320"/>
      <w:bookmarkStart w:id="88" w:name="_Toc483314835"/>
      <w:r>
        <w:rPr>
          <w:rFonts w:cs="Arial"/>
          <w:sz w:val="20"/>
          <w:lang w:val="es-CO"/>
        </w:rPr>
        <w:t>CARACTERÍSTICAS</w:t>
      </w:r>
      <w:r w:rsidRPr="00A674A2">
        <w:rPr>
          <w:rFonts w:cs="Arial"/>
          <w:sz w:val="20"/>
          <w:lang w:val="es-CO"/>
        </w:rPr>
        <w:t xml:space="preserve"> </w:t>
      </w:r>
      <w:r w:rsidR="0071484B" w:rsidRPr="00A674A2">
        <w:rPr>
          <w:rFonts w:cs="Arial"/>
          <w:sz w:val="20"/>
          <w:lang w:val="es-CO"/>
        </w:rPr>
        <w:t>GENERA</w:t>
      </w:r>
      <w:r>
        <w:rPr>
          <w:rFonts w:cs="Arial"/>
          <w:sz w:val="20"/>
          <w:lang w:val="es-CO"/>
        </w:rPr>
        <w:t>LES DE LA EDIFICACÓ</w:t>
      </w:r>
      <w:r w:rsidR="0071484B" w:rsidRPr="00A674A2">
        <w:rPr>
          <w:rFonts w:cs="Arial"/>
          <w:sz w:val="20"/>
          <w:lang w:val="es-CO"/>
        </w:rPr>
        <w:t>N</w:t>
      </w:r>
      <w:bookmarkEnd w:id="87"/>
      <w:bookmarkEnd w:id="88"/>
    </w:p>
    <w:p w14:paraId="01409F7E" w14:textId="77777777" w:rsidR="00B12BFC" w:rsidRPr="0095547A" w:rsidRDefault="00B12BFC" w:rsidP="0095547A">
      <w:pPr>
        <w:spacing w:line="276" w:lineRule="auto"/>
        <w:jc w:val="both"/>
        <w:rPr>
          <w:rFonts w:cs="Arial"/>
        </w:rPr>
      </w:pPr>
    </w:p>
    <w:p w14:paraId="27335ED8" w14:textId="77777777" w:rsidR="00A674A2" w:rsidRDefault="00A674A2" w:rsidP="00A674A2">
      <w:pPr>
        <w:spacing w:line="276" w:lineRule="auto"/>
        <w:jc w:val="both"/>
        <w:rPr>
          <w:rFonts w:cs="Arial"/>
          <w:color w:val="808080" w:themeColor="background1" w:themeShade="80"/>
        </w:rPr>
      </w:pPr>
      <w:r>
        <w:rPr>
          <w:rFonts w:cs="Arial"/>
          <w:color w:val="808080" w:themeColor="background1" w:themeShade="80"/>
        </w:rPr>
        <w:t>L</w:t>
      </w:r>
      <w:r w:rsidRPr="00347F79">
        <w:rPr>
          <w:rFonts w:cs="Arial"/>
          <w:color w:val="808080" w:themeColor="background1" w:themeShade="80"/>
        </w:rPr>
        <w:t>ea con atención los ejemplos que se encuentran en cada aspecto y reemplace</w:t>
      </w:r>
      <w:r>
        <w:rPr>
          <w:rFonts w:cs="Arial"/>
          <w:color w:val="808080" w:themeColor="background1" w:themeShade="80"/>
        </w:rPr>
        <w:t xml:space="preserve"> </w:t>
      </w:r>
      <w:r w:rsidRPr="00347F79">
        <w:rPr>
          <w:rFonts w:cs="Arial"/>
          <w:color w:val="808080" w:themeColor="background1" w:themeShade="80"/>
        </w:rPr>
        <w:t>la información</w:t>
      </w:r>
      <w:r>
        <w:rPr>
          <w:rFonts w:cs="Arial"/>
          <w:color w:val="808080" w:themeColor="background1" w:themeShade="80"/>
        </w:rPr>
        <w:t xml:space="preserve"> según </w:t>
      </w:r>
      <w:r w:rsidR="00C455C9">
        <w:rPr>
          <w:rFonts w:cs="Arial"/>
          <w:color w:val="808080" w:themeColor="background1" w:themeShade="80"/>
        </w:rPr>
        <w:t xml:space="preserve">las características </w:t>
      </w:r>
      <w:r w:rsidR="00082D6F">
        <w:rPr>
          <w:rFonts w:cs="Arial"/>
          <w:color w:val="808080" w:themeColor="background1" w:themeShade="80"/>
        </w:rPr>
        <w:t xml:space="preserve">de las instalaciones donde está ubicado </w:t>
      </w:r>
      <w:r>
        <w:rPr>
          <w:rFonts w:cs="Arial"/>
          <w:color w:val="808080" w:themeColor="background1" w:themeShade="80"/>
        </w:rPr>
        <w:t>el Establecimiento de Sanidad Militar</w:t>
      </w:r>
      <w:r w:rsidRPr="00347F79">
        <w:rPr>
          <w:rFonts w:cs="Arial"/>
          <w:color w:val="808080" w:themeColor="background1" w:themeShade="80"/>
        </w:rPr>
        <w:t xml:space="preserve">. </w:t>
      </w:r>
    </w:p>
    <w:p w14:paraId="78CA558A" w14:textId="77777777" w:rsidR="00A674A2" w:rsidRDefault="00A674A2" w:rsidP="0095547A">
      <w:pPr>
        <w:spacing w:line="276" w:lineRule="auto"/>
        <w:rPr>
          <w:rFonts w:cs="Arial"/>
          <w:color w:val="808080" w:themeColor="background1" w:themeShade="80"/>
        </w:rPr>
      </w:pPr>
    </w:p>
    <w:tbl>
      <w:tblPr>
        <w:tblW w:w="9568" w:type="dxa"/>
        <w:jc w:val="center"/>
        <w:tblCellSpacing w:w="1440" w:type="nil"/>
        <w:tblBorders>
          <w:top w:val="inset" w:sz="8" w:space="0" w:color="auto"/>
          <w:left w:val="inset" w:sz="8" w:space="0" w:color="auto"/>
          <w:bottom w:val="outset" w:sz="8" w:space="0" w:color="auto"/>
          <w:right w:val="outset"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1"/>
        <w:gridCol w:w="1924"/>
        <w:gridCol w:w="2409"/>
        <w:gridCol w:w="2694"/>
      </w:tblGrid>
      <w:tr w:rsidR="00C40EFE" w:rsidRPr="00F92387" w14:paraId="17D4C2F5" w14:textId="77777777" w:rsidTr="00CA0C9D">
        <w:trPr>
          <w:cantSplit/>
          <w:trHeight w:val="161"/>
          <w:tblHeader/>
          <w:tblCellSpacing w:w="1440" w:type="nil"/>
          <w:jc w:val="center"/>
        </w:trPr>
        <w:tc>
          <w:tcPr>
            <w:tcW w:w="9568" w:type="dxa"/>
            <w:gridSpan w:val="4"/>
            <w:tcBorders>
              <w:top w:val="inset" w:sz="8" w:space="0" w:color="auto"/>
              <w:bottom w:val="single" w:sz="6" w:space="0" w:color="auto"/>
            </w:tcBorders>
            <w:shd w:val="clear" w:color="auto" w:fill="BFBFBF" w:themeFill="background1" w:themeFillShade="BF"/>
          </w:tcPr>
          <w:p w14:paraId="05408902" w14:textId="77777777" w:rsidR="00C40EFE" w:rsidRPr="00F92387" w:rsidRDefault="0071484B" w:rsidP="0095547A">
            <w:pPr>
              <w:spacing w:before="60" w:line="276" w:lineRule="auto"/>
              <w:jc w:val="center"/>
              <w:rPr>
                <w:rFonts w:cs="Arial"/>
                <w:b/>
              </w:rPr>
            </w:pPr>
            <w:r w:rsidRPr="00F92387">
              <w:rPr>
                <w:rFonts w:cs="Arial"/>
                <w:b/>
              </w:rPr>
              <w:t>CARACTERÍSTICAS GENERALES DE LA EDIFICACIÓN</w:t>
            </w:r>
          </w:p>
        </w:tc>
      </w:tr>
      <w:tr w:rsidR="00102129" w:rsidRPr="00F92387" w14:paraId="71729C0F" w14:textId="77777777" w:rsidTr="00CA0C9D">
        <w:trPr>
          <w:cantSplit/>
          <w:trHeight w:val="286"/>
          <w:tblCellSpacing w:w="1440" w:type="nil"/>
          <w:jc w:val="center"/>
        </w:trPr>
        <w:tc>
          <w:tcPr>
            <w:tcW w:w="2541" w:type="dxa"/>
            <w:tcBorders>
              <w:top w:val="single" w:sz="6" w:space="0" w:color="auto"/>
            </w:tcBorders>
            <w:shd w:val="clear" w:color="auto" w:fill="auto"/>
            <w:vAlign w:val="center"/>
          </w:tcPr>
          <w:p w14:paraId="5847F171" w14:textId="77777777" w:rsidR="00102129" w:rsidRPr="00F92387" w:rsidRDefault="00287CDA" w:rsidP="0095547A">
            <w:pPr>
              <w:spacing w:line="276" w:lineRule="auto"/>
              <w:rPr>
                <w:rFonts w:cs="Arial"/>
                <w:color w:val="BFBFBF"/>
              </w:rPr>
            </w:pPr>
            <w:r w:rsidRPr="00F92387">
              <w:rPr>
                <w:rFonts w:cs="Arial"/>
                <w:b/>
              </w:rPr>
              <w:t>Características de la construcción y tipo de acabados:</w:t>
            </w:r>
          </w:p>
        </w:tc>
        <w:tc>
          <w:tcPr>
            <w:tcW w:w="7027" w:type="dxa"/>
            <w:gridSpan w:val="3"/>
            <w:tcBorders>
              <w:top w:val="single" w:sz="6" w:space="0" w:color="auto"/>
            </w:tcBorders>
            <w:shd w:val="clear" w:color="auto" w:fill="FFFFFF" w:themeFill="background1"/>
          </w:tcPr>
          <w:p w14:paraId="5B065DFB" w14:textId="77777777" w:rsidR="00102129" w:rsidRPr="00851028" w:rsidRDefault="00102129" w:rsidP="0095547A">
            <w:pPr>
              <w:spacing w:line="276" w:lineRule="auto"/>
              <w:jc w:val="both"/>
              <w:rPr>
                <w:rFonts w:cs="Arial"/>
                <w:color w:val="808080" w:themeColor="background1" w:themeShade="80"/>
              </w:rPr>
            </w:pPr>
            <w:r w:rsidRPr="00851028">
              <w:rPr>
                <w:rFonts w:cs="Arial"/>
                <w:color w:val="808080" w:themeColor="background1" w:themeShade="80"/>
              </w:rPr>
              <w:t>Ej.- cuenta con paredes cubiertas en cemento y pintura.</w:t>
            </w:r>
          </w:p>
          <w:p w14:paraId="1E504F89" w14:textId="77777777" w:rsidR="00102129" w:rsidRPr="00851028" w:rsidRDefault="00102129" w:rsidP="0095547A">
            <w:pPr>
              <w:spacing w:line="276" w:lineRule="auto"/>
              <w:jc w:val="both"/>
              <w:rPr>
                <w:rFonts w:cs="Arial"/>
                <w:color w:val="808080" w:themeColor="background1" w:themeShade="80"/>
              </w:rPr>
            </w:pPr>
            <w:r w:rsidRPr="00851028">
              <w:rPr>
                <w:rFonts w:cs="Arial"/>
                <w:color w:val="808080" w:themeColor="background1" w:themeShade="80"/>
              </w:rPr>
              <w:t>Puertas metálicas y con vidrios</w:t>
            </w:r>
          </w:p>
          <w:p w14:paraId="0A07FD16" w14:textId="77777777" w:rsidR="00102129" w:rsidRPr="00851028" w:rsidRDefault="00102129" w:rsidP="0095547A">
            <w:pPr>
              <w:spacing w:line="276" w:lineRule="auto"/>
              <w:jc w:val="both"/>
              <w:rPr>
                <w:rFonts w:cs="Arial"/>
                <w:color w:val="808080" w:themeColor="background1" w:themeShade="80"/>
              </w:rPr>
            </w:pPr>
            <w:r w:rsidRPr="00851028">
              <w:rPr>
                <w:rFonts w:cs="Arial"/>
                <w:color w:val="808080" w:themeColor="background1" w:themeShade="80"/>
              </w:rPr>
              <w:t>Las divisiones de los puestos son en módulos de paño y metal</w:t>
            </w:r>
            <w:r w:rsidR="00287CDA" w:rsidRPr="00851028">
              <w:rPr>
                <w:rFonts w:cs="Arial"/>
                <w:color w:val="808080" w:themeColor="background1" w:themeShade="80"/>
              </w:rPr>
              <w:t>.</w:t>
            </w:r>
          </w:p>
          <w:p w14:paraId="6F84DEF3" w14:textId="77777777" w:rsidR="00102129" w:rsidRPr="00851028" w:rsidRDefault="00102129" w:rsidP="0095547A">
            <w:pPr>
              <w:spacing w:line="276" w:lineRule="auto"/>
              <w:jc w:val="both"/>
              <w:rPr>
                <w:rFonts w:cs="Arial"/>
                <w:color w:val="808080" w:themeColor="background1" w:themeShade="80"/>
              </w:rPr>
            </w:pPr>
            <w:r w:rsidRPr="00851028">
              <w:rPr>
                <w:rFonts w:cs="Arial"/>
                <w:color w:val="808080" w:themeColor="background1" w:themeShade="80"/>
              </w:rPr>
              <w:t>Pisos en cerámica blanca</w:t>
            </w:r>
            <w:r w:rsidR="00287CDA" w:rsidRPr="00851028">
              <w:rPr>
                <w:rFonts w:cs="Arial"/>
                <w:color w:val="808080" w:themeColor="background1" w:themeShade="80"/>
              </w:rPr>
              <w:t>.</w:t>
            </w:r>
          </w:p>
          <w:p w14:paraId="576A05B0" w14:textId="77777777" w:rsidR="00102129" w:rsidRPr="00851028" w:rsidRDefault="00102129" w:rsidP="0095547A">
            <w:pPr>
              <w:spacing w:line="276" w:lineRule="auto"/>
              <w:jc w:val="both"/>
              <w:rPr>
                <w:rFonts w:cs="Arial"/>
                <w:color w:val="808080" w:themeColor="background1" w:themeShade="80"/>
              </w:rPr>
            </w:pPr>
            <w:r w:rsidRPr="00851028">
              <w:rPr>
                <w:rFonts w:cs="Arial"/>
                <w:color w:val="808080" w:themeColor="background1" w:themeShade="80"/>
              </w:rPr>
              <w:t xml:space="preserve">Bordes de Ventanas metálicos con </w:t>
            </w:r>
            <w:r w:rsidR="00B959B0" w:rsidRPr="00851028">
              <w:rPr>
                <w:rFonts w:cs="Arial"/>
                <w:color w:val="808080" w:themeColor="background1" w:themeShade="80"/>
              </w:rPr>
              <w:t>ventanales grandes</w:t>
            </w:r>
            <w:r w:rsidR="00287CDA" w:rsidRPr="00851028">
              <w:rPr>
                <w:rFonts w:cs="Arial"/>
                <w:color w:val="808080" w:themeColor="background1" w:themeShade="80"/>
              </w:rPr>
              <w:t xml:space="preserve"> de 2 m x 2 m.</w:t>
            </w:r>
          </w:p>
          <w:p w14:paraId="1969230E" w14:textId="77777777" w:rsidR="00102129" w:rsidRPr="00F92387" w:rsidRDefault="00287CDA" w:rsidP="0095547A">
            <w:pPr>
              <w:spacing w:line="276" w:lineRule="auto"/>
              <w:rPr>
                <w:rFonts w:cs="Arial"/>
              </w:rPr>
            </w:pPr>
            <w:r w:rsidRPr="00851028">
              <w:rPr>
                <w:rFonts w:cs="Arial"/>
                <w:color w:val="808080" w:themeColor="background1" w:themeShade="80"/>
              </w:rPr>
              <w:t>Techos en lá</w:t>
            </w:r>
            <w:r w:rsidR="00102129" w:rsidRPr="00851028">
              <w:rPr>
                <w:rFonts w:cs="Arial"/>
                <w:color w:val="808080" w:themeColor="background1" w:themeShade="80"/>
              </w:rPr>
              <w:t>minas</w:t>
            </w:r>
            <w:r w:rsidRPr="00851028">
              <w:rPr>
                <w:rFonts w:cs="Arial"/>
                <w:color w:val="808080" w:themeColor="background1" w:themeShade="80"/>
              </w:rPr>
              <w:t>.</w:t>
            </w:r>
          </w:p>
        </w:tc>
      </w:tr>
      <w:tr w:rsidR="00C40EFE" w:rsidRPr="00F92387" w14:paraId="76C947EC" w14:textId="77777777" w:rsidTr="00CA0C9D">
        <w:trPr>
          <w:cantSplit/>
          <w:trHeight w:val="300"/>
          <w:tblCellSpacing w:w="1440" w:type="nil"/>
          <w:jc w:val="center"/>
        </w:trPr>
        <w:tc>
          <w:tcPr>
            <w:tcW w:w="2541" w:type="dxa"/>
            <w:shd w:val="clear" w:color="auto" w:fill="auto"/>
            <w:vAlign w:val="center"/>
          </w:tcPr>
          <w:p w14:paraId="54D9F2B2" w14:textId="77777777" w:rsidR="00C40EFE" w:rsidRPr="00F92387" w:rsidRDefault="00C40EFE" w:rsidP="0095547A">
            <w:pPr>
              <w:spacing w:before="60" w:line="276" w:lineRule="auto"/>
              <w:rPr>
                <w:rFonts w:cs="Arial"/>
                <w:b/>
              </w:rPr>
            </w:pPr>
            <w:r w:rsidRPr="00F92387">
              <w:rPr>
                <w:rFonts w:cs="Arial"/>
                <w:b/>
              </w:rPr>
              <w:t>Terreno (m</w:t>
            </w:r>
            <w:r w:rsidRPr="00F92387">
              <w:rPr>
                <w:rFonts w:cs="Arial"/>
                <w:b/>
                <w:vertAlign w:val="superscript"/>
              </w:rPr>
              <w:t>2</w:t>
            </w:r>
            <w:r w:rsidRPr="00F92387">
              <w:rPr>
                <w:rFonts w:cs="Arial"/>
                <w:b/>
              </w:rPr>
              <w:t>)</w:t>
            </w:r>
            <w:r w:rsidR="00102129" w:rsidRPr="00F92387">
              <w:rPr>
                <w:rFonts w:cs="Arial"/>
                <w:b/>
              </w:rPr>
              <w:t>:</w:t>
            </w:r>
          </w:p>
        </w:tc>
        <w:tc>
          <w:tcPr>
            <w:tcW w:w="1924" w:type="dxa"/>
            <w:vAlign w:val="center"/>
          </w:tcPr>
          <w:p w14:paraId="48406B42" w14:textId="77777777" w:rsidR="00C40EFE" w:rsidRPr="00851028" w:rsidRDefault="00287CDA" w:rsidP="0095547A">
            <w:pPr>
              <w:spacing w:before="60" w:line="276" w:lineRule="auto"/>
              <w:jc w:val="center"/>
              <w:rPr>
                <w:rFonts w:cs="Arial"/>
                <w:color w:val="808080" w:themeColor="background1" w:themeShade="80"/>
                <w:vertAlign w:val="superscript"/>
              </w:rPr>
            </w:pPr>
            <w:r w:rsidRPr="00851028">
              <w:rPr>
                <w:rFonts w:cs="Arial"/>
                <w:color w:val="808080" w:themeColor="background1" w:themeShade="80"/>
              </w:rPr>
              <w:t>420 m</w:t>
            </w:r>
            <w:r w:rsidRPr="00851028">
              <w:rPr>
                <w:rFonts w:cs="Arial"/>
                <w:color w:val="808080" w:themeColor="background1" w:themeShade="80"/>
                <w:vertAlign w:val="superscript"/>
              </w:rPr>
              <w:t>2</w:t>
            </w:r>
          </w:p>
        </w:tc>
        <w:tc>
          <w:tcPr>
            <w:tcW w:w="2409" w:type="dxa"/>
            <w:shd w:val="clear" w:color="auto" w:fill="F2F2F2" w:themeFill="background1" w:themeFillShade="F2"/>
            <w:vAlign w:val="center"/>
          </w:tcPr>
          <w:p w14:paraId="6A5F9F96" w14:textId="77777777" w:rsidR="00C40EFE" w:rsidRPr="00F92387" w:rsidRDefault="00C40EFE" w:rsidP="0095547A">
            <w:pPr>
              <w:spacing w:before="60" w:line="276" w:lineRule="auto"/>
              <w:rPr>
                <w:rFonts w:cs="Arial"/>
                <w:b/>
              </w:rPr>
            </w:pPr>
            <w:r w:rsidRPr="00F92387">
              <w:rPr>
                <w:rFonts w:cs="Arial"/>
                <w:b/>
              </w:rPr>
              <w:t>Construidos (m</w:t>
            </w:r>
            <w:r w:rsidRPr="00F92387">
              <w:rPr>
                <w:rFonts w:cs="Arial"/>
                <w:b/>
                <w:vertAlign w:val="superscript"/>
              </w:rPr>
              <w:t>2</w:t>
            </w:r>
            <w:r w:rsidRPr="00F92387">
              <w:rPr>
                <w:rFonts w:cs="Arial"/>
                <w:b/>
              </w:rPr>
              <w:t>)</w:t>
            </w:r>
            <w:r w:rsidR="00102129" w:rsidRPr="00F92387">
              <w:rPr>
                <w:rFonts w:cs="Arial"/>
                <w:b/>
              </w:rPr>
              <w:t>:</w:t>
            </w:r>
          </w:p>
        </w:tc>
        <w:tc>
          <w:tcPr>
            <w:tcW w:w="2694" w:type="dxa"/>
          </w:tcPr>
          <w:p w14:paraId="717A2ACF" w14:textId="77777777" w:rsidR="00C40EFE" w:rsidRPr="00851028" w:rsidRDefault="00287CDA" w:rsidP="0095547A">
            <w:pPr>
              <w:spacing w:before="60" w:line="276" w:lineRule="auto"/>
              <w:jc w:val="center"/>
              <w:rPr>
                <w:rFonts w:cs="Arial"/>
                <w:color w:val="808080" w:themeColor="background1" w:themeShade="80"/>
                <w:vertAlign w:val="superscript"/>
              </w:rPr>
            </w:pPr>
            <w:r w:rsidRPr="00851028">
              <w:rPr>
                <w:rFonts w:cs="Arial"/>
                <w:color w:val="808080" w:themeColor="background1" w:themeShade="80"/>
              </w:rPr>
              <w:t>305 m</w:t>
            </w:r>
            <w:r w:rsidRPr="00851028">
              <w:rPr>
                <w:rFonts w:cs="Arial"/>
                <w:color w:val="808080" w:themeColor="background1" w:themeShade="80"/>
                <w:vertAlign w:val="superscript"/>
              </w:rPr>
              <w:t>2</w:t>
            </w:r>
          </w:p>
        </w:tc>
      </w:tr>
      <w:tr w:rsidR="00C40EFE" w:rsidRPr="00F92387" w14:paraId="7327DAC1" w14:textId="77777777" w:rsidTr="00CA0C9D">
        <w:trPr>
          <w:cantSplit/>
          <w:trHeight w:val="300"/>
          <w:tblCellSpacing w:w="1440" w:type="nil"/>
          <w:jc w:val="center"/>
        </w:trPr>
        <w:tc>
          <w:tcPr>
            <w:tcW w:w="2541" w:type="dxa"/>
            <w:shd w:val="clear" w:color="auto" w:fill="F2F2F2" w:themeFill="background1" w:themeFillShade="F2"/>
            <w:vAlign w:val="center"/>
          </w:tcPr>
          <w:p w14:paraId="22D92B56" w14:textId="77777777" w:rsidR="00C40EFE" w:rsidRPr="00F92387" w:rsidRDefault="00C40EFE" w:rsidP="0095547A">
            <w:pPr>
              <w:spacing w:before="60" w:line="276" w:lineRule="auto"/>
              <w:rPr>
                <w:rFonts w:cs="Arial"/>
                <w:b/>
              </w:rPr>
            </w:pPr>
            <w:r w:rsidRPr="00F92387">
              <w:rPr>
                <w:rFonts w:cs="Arial"/>
                <w:b/>
              </w:rPr>
              <w:t>Número de pisos:</w:t>
            </w:r>
          </w:p>
        </w:tc>
        <w:tc>
          <w:tcPr>
            <w:tcW w:w="1924" w:type="dxa"/>
            <w:vAlign w:val="center"/>
          </w:tcPr>
          <w:p w14:paraId="00604CCD" w14:textId="77777777" w:rsidR="00C40EFE" w:rsidRPr="00851028" w:rsidRDefault="00082D6F" w:rsidP="0095547A">
            <w:pPr>
              <w:spacing w:before="60" w:line="276" w:lineRule="auto"/>
              <w:jc w:val="center"/>
              <w:rPr>
                <w:rFonts w:cs="Arial"/>
                <w:color w:val="808080" w:themeColor="background1" w:themeShade="80"/>
              </w:rPr>
            </w:pPr>
            <w:r w:rsidRPr="00851028">
              <w:rPr>
                <w:rFonts w:cs="Arial"/>
                <w:color w:val="808080" w:themeColor="background1" w:themeShade="80"/>
              </w:rPr>
              <w:t xml:space="preserve">Ej. </w:t>
            </w:r>
            <w:r w:rsidR="00287CDA" w:rsidRPr="00851028">
              <w:rPr>
                <w:rFonts w:cs="Arial"/>
                <w:color w:val="808080" w:themeColor="background1" w:themeShade="80"/>
              </w:rPr>
              <w:t>3</w:t>
            </w:r>
          </w:p>
        </w:tc>
        <w:tc>
          <w:tcPr>
            <w:tcW w:w="2409" w:type="dxa"/>
            <w:shd w:val="clear" w:color="auto" w:fill="F2F2F2" w:themeFill="background1" w:themeFillShade="F2"/>
            <w:vAlign w:val="center"/>
          </w:tcPr>
          <w:p w14:paraId="096EFDB0" w14:textId="77777777" w:rsidR="00C40EFE" w:rsidRPr="00F92387" w:rsidRDefault="00C40EFE" w:rsidP="0095547A">
            <w:pPr>
              <w:spacing w:before="60" w:line="276" w:lineRule="auto"/>
              <w:rPr>
                <w:rFonts w:cs="Arial"/>
                <w:b/>
              </w:rPr>
            </w:pPr>
            <w:r w:rsidRPr="00F92387">
              <w:rPr>
                <w:rFonts w:cs="Arial"/>
                <w:b/>
              </w:rPr>
              <w:t>Número de entradas y salidas:</w:t>
            </w:r>
          </w:p>
        </w:tc>
        <w:tc>
          <w:tcPr>
            <w:tcW w:w="2694" w:type="dxa"/>
          </w:tcPr>
          <w:p w14:paraId="0206F8AC" w14:textId="77777777" w:rsidR="00C40EFE" w:rsidRPr="00851028" w:rsidRDefault="00082D6F" w:rsidP="0095547A">
            <w:pPr>
              <w:spacing w:before="60" w:line="276" w:lineRule="auto"/>
              <w:jc w:val="center"/>
              <w:rPr>
                <w:rFonts w:cs="Arial"/>
                <w:color w:val="808080" w:themeColor="background1" w:themeShade="80"/>
              </w:rPr>
            </w:pPr>
            <w:r w:rsidRPr="00851028">
              <w:rPr>
                <w:rFonts w:cs="Arial"/>
                <w:color w:val="808080" w:themeColor="background1" w:themeShade="80"/>
              </w:rPr>
              <w:t xml:space="preserve"> Ej. </w:t>
            </w:r>
            <w:r w:rsidR="00287CDA" w:rsidRPr="00851028">
              <w:rPr>
                <w:rFonts w:cs="Arial"/>
                <w:color w:val="808080" w:themeColor="background1" w:themeShade="80"/>
              </w:rPr>
              <w:t>1 entrada</w:t>
            </w:r>
          </w:p>
          <w:p w14:paraId="607E9505" w14:textId="77777777" w:rsidR="00287CDA" w:rsidRPr="00851028" w:rsidRDefault="00082D6F" w:rsidP="0095547A">
            <w:pPr>
              <w:spacing w:before="60" w:line="276" w:lineRule="auto"/>
              <w:jc w:val="center"/>
              <w:rPr>
                <w:rFonts w:cs="Arial"/>
                <w:color w:val="808080" w:themeColor="background1" w:themeShade="80"/>
              </w:rPr>
            </w:pPr>
            <w:r w:rsidRPr="00851028">
              <w:rPr>
                <w:rFonts w:cs="Arial"/>
                <w:color w:val="808080" w:themeColor="background1" w:themeShade="80"/>
              </w:rPr>
              <w:t xml:space="preserve">Ej. </w:t>
            </w:r>
            <w:r w:rsidR="00287CDA" w:rsidRPr="00851028">
              <w:rPr>
                <w:rFonts w:cs="Arial"/>
                <w:color w:val="808080" w:themeColor="background1" w:themeShade="80"/>
              </w:rPr>
              <w:t>1 Salida</w:t>
            </w:r>
          </w:p>
        </w:tc>
      </w:tr>
      <w:tr w:rsidR="00082D6F" w:rsidRPr="00F92387" w14:paraId="063BB8CA" w14:textId="77777777" w:rsidTr="00CA0C9D">
        <w:trPr>
          <w:cantSplit/>
          <w:trHeight w:val="519"/>
          <w:tblCellSpacing w:w="1440" w:type="nil"/>
          <w:jc w:val="center"/>
        </w:trPr>
        <w:tc>
          <w:tcPr>
            <w:tcW w:w="2541" w:type="dxa"/>
            <w:shd w:val="clear" w:color="auto" w:fill="F2F2F2" w:themeFill="background1" w:themeFillShade="F2"/>
            <w:vAlign w:val="center"/>
          </w:tcPr>
          <w:p w14:paraId="5B000450" w14:textId="77777777" w:rsidR="00082D6F" w:rsidRPr="00F92387" w:rsidRDefault="00082D6F" w:rsidP="0095547A">
            <w:pPr>
              <w:spacing w:before="60" w:line="276" w:lineRule="auto"/>
              <w:rPr>
                <w:rFonts w:cs="Arial"/>
                <w:b/>
              </w:rPr>
            </w:pPr>
            <w:r w:rsidRPr="00F92387">
              <w:rPr>
                <w:rFonts w:cs="Arial"/>
                <w:b/>
              </w:rPr>
              <w:t>Tiempo de construcción:</w:t>
            </w:r>
          </w:p>
        </w:tc>
        <w:tc>
          <w:tcPr>
            <w:tcW w:w="1924" w:type="dxa"/>
            <w:vAlign w:val="center"/>
          </w:tcPr>
          <w:p w14:paraId="2AB267FA" w14:textId="77777777" w:rsidR="00082D6F" w:rsidRPr="00851028" w:rsidRDefault="00082D6F" w:rsidP="0095547A">
            <w:pPr>
              <w:spacing w:before="60" w:line="276" w:lineRule="auto"/>
              <w:jc w:val="center"/>
              <w:rPr>
                <w:rFonts w:cs="Arial"/>
                <w:color w:val="808080" w:themeColor="background1" w:themeShade="80"/>
              </w:rPr>
            </w:pPr>
            <w:r w:rsidRPr="00851028">
              <w:rPr>
                <w:rFonts w:cs="Arial"/>
                <w:color w:val="808080" w:themeColor="background1" w:themeShade="80"/>
              </w:rPr>
              <w:t>Ej. 5 años</w:t>
            </w:r>
          </w:p>
        </w:tc>
        <w:tc>
          <w:tcPr>
            <w:tcW w:w="2409" w:type="dxa"/>
            <w:shd w:val="clear" w:color="auto" w:fill="F2F2F2" w:themeFill="background1" w:themeFillShade="F2"/>
            <w:vAlign w:val="center"/>
          </w:tcPr>
          <w:p w14:paraId="194B9F6A" w14:textId="77777777" w:rsidR="00082D6F" w:rsidRPr="00F92387" w:rsidRDefault="00082D6F" w:rsidP="0095547A">
            <w:pPr>
              <w:spacing w:before="60" w:line="276" w:lineRule="auto"/>
              <w:rPr>
                <w:rFonts w:cs="Arial"/>
                <w:b/>
              </w:rPr>
            </w:pPr>
            <w:r w:rsidRPr="00F92387">
              <w:rPr>
                <w:rFonts w:cs="Arial"/>
                <w:b/>
              </w:rPr>
              <w:t>Cumple con el Código de Sismo Resistencia:</w:t>
            </w:r>
          </w:p>
        </w:tc>
        <w:tc>
          <w:tcPr>
            <w:tcW w:w="2694" w:type="dxa"/>
            <w:vAlign w:val="center"/>
          </w:tcPr>
          <w:p w14:paraId="052F64D3" w14:textId="77777777" w:rsidR="00082D6F" w:rsidRPr="00851028" w:rsidRDefault="00082D6F" w:rsidP="00082D6F">
            <w:pPr>
              <w:jc w:val="center"/>
              <w:rPr>
                <w:color w:val="808080" w:themeColor="background1" w:themeShade="80"/>
              </w:rPr>
            </w:pPr>
            <w:r w:rsidRPr="00851028">
              <w:rPr>
                <w:rFonts w:cs="Arial"/>
                <w:color w:val="808080" w:themeColor="background1" w:themeShade="80"/>
              </w:rPr>
              <w:t>Escriba SI o NO</w:t>
            </w:r>
          </w:p>
        </w:tc>
      </w:tr>
      <w:tr w:rsidR="00082D6F" w:rsidRPr="00F92387" w14:paraId="277A1143" w14:textId="77777777" w:rsidTr="00CA0C9D">
        <w:trPr>
          <w:cantSplit/>
          <w:trHeight w:val="298"/>
          <w:tblCellSpacing w:w="1440" w:type="nil"/>
          <w:jc w:val="center"/>
        </w:trPr>
        <w:tc>
          <w:tcPr>
            <w:tcW w:w="2541" w:type="dxa"/>
            <w:shd w:val="clear" w:color="auto" w:fill="F2F2F2" w:themeFill="background1" w:themeFillShade="F2"/>
            <w:vAlign w:val="center"/>
          </w:tcPr>
          <w:p w14:paraId="3C2CD175" w14:textId="77777777" w:rsidR="00082D6F" w:rsidRPr="00F92387" w:rsidRDefault="00082D6F" w:rsidP="0095547A">
            <w:pPr>
              <w:spacing w:before="60" w:line="276" w:lineRule="auto"/>
              <w:rPr>
                <w:rFonts w:cs="Arial"/>
                <w:b/>
              </w:rPr>
            </w:pPr>
            <w:r w:rsidRPr="00F92387">
              <w:rPr>
                <w:rFonts w:cs="Arial"/>
                <w:b/>
              </w:rPr>
              <w:t>Redes contra incendio:</w:t>
            </w:r>
          </w:p>
        </w:tc>
        <w:tc>
          <w:tcPr>
            <w:tcW w:w="1924" w:type="dxa"/>
            <w:vAlign w:val="center"/>
          </w:tcPr>
          <w:p w14:paraId="1E6C5890" w14:textId="77777777" w:rsidR="00082D6F" w:rsidRPr="00851028" w:rsidRDefault="00082D6F" w:rsidP="00082D6F">
            <w:pPr>
              <w:spacing w:before="60" w:line="276" w:lineRule="auto"/>
              <w:jc w:val="center"/>
              <w:rPr>
                <w:rFonts w:cs="Arial"/>
                <w:color w:val="808080" w:themeColor="background1" w:themeShade="80"/>
              </w:rPr>
            </w:pPr>
            <w:r w:rsidRPr="00851028">
              <w:rPr>
                <w:rFonts w:cs="Arial"/>
                <w:color w:val="808080" w:themeColor="background1" w:themeShade="80"/>
              </w:rPr>
              <w:t>Escriba SI o NO</w:t>
            </w:r>
          </w:p>
        </w:tc>
        <w:tc>
          <w:tcPr>
            <w:tcW w:w="2409" w:type="dxa"/>
            <w:shd w:val="clear" w:color="auto" w:fill="F2F2F2" w:themeFill="background1" w:themeFillShade="F2"/>
            <w:vAlign w:val="center"/>
          </w:tcPr>
          <w:p w14:paraId="3D8E44BC" w14:textId="77777777" w:rsidR="00082D6F" w:rsidRPr="00F92387" w:rsidRDefault="00082D6F" w:rsidP="0095547A">
            <w:pPr>
              <w:spacing w:before="60" w:line="276" w:lineRule="auto"/>
              <w:rPr>
                <w:rFonts w:cs="Arial"/>
                <w:b/>
              </w:rPr>
            </w:pPr>
            <w:r w:rsidRPr="00F92387">
              <w:rPr>
                <w:rFonts w:cs="Arial"/>
                <w:b/>
              </w:rPr>
              <w:t>Sistema de detección de Humo y/o Calor:</w:t>
            </w:r>
          </w:p>
        </w:tc>
        <w:tc>
          <w:tcPr>
            <w:tcW w:w="2694" w:type="dxa"/>
            <w:vAlign w:val="center"/>
          </w:tcPr>
          <w:p w14:paraId="15EFB186" w14:textId="77777777" w:rsidR="00082D6F" w:rsidRPr="00851028" w:rsidRDefault="00082D6F" w:rsidP="00082D6F">
            <w:pPr>
              <w:jc w:val="center"/>
              <w:rPr>
                <w:color w:val="808080" w:themeColor="background1" w:themeShade="80"/>
              </w:rPr>
            </w:pPr>
            <w:r w:rsidRPr="00851028">
              <w:rPr>
                <w:rFonts w:cs="Arial"/>
                <w:color w:val="808080" w:themeColor="background1" w:themeShade="80"/>
              </w:rPr>
              <w:t>Escriba SI o NO</w:t>
            </w:r>
          </w:p>
        </w:tc>
      </w:tr>
      <w:tr w:rsidR="00082D6F" w:rsidRPr="00F92387" w14:paraId="655553E6" w14:textId="77777777" w:rsidTr="00CA0C9D">
        <w:trPr>
          <w:cantSplit/>
          <w:trHeight w:val="298"/>
          <w:tblCellSpacing w:w="1440" w:type="nil"/>
          <w:jc w:val="center"/>
        </w:trPr>
        <w:tc>
          <w:tcPr>
            <w:tcW w:w="2541" w:type="dxa"/>
            <w:shd w:val="clear" w:color="auto" w:fill="F2F2F2" w:themeFill="background1" w:themeFillShade="F2"/>
            <w:vAlign w:val="center"/>
          </w:tcPr>
          <w:p w14:paraId="10F4F7EE" w14:textId="77777777" w:rsidR="00082D6F" w:rsidRPr="00F92387" w:rsidRDefault="00082D6F" w:rsidP="0095547A">
            <w:pPr>
              <w:spacing w:before="60" w:line="276" w:lineRule="auto"/>
              <w:rPr>
                <w:rFonts w:cs="Arial"/>
                <w:b/>
              </w:rPr>
            </w:pPr>
            <w:r w:rsidRPr="00F92387">
              <w:rPr>
                <w:rFonts w:cs="Arial"/>
                <w:b/>
              </w:rPr>
              <w:t>Hidrantes:</w:t>
            </w:r>
          </w:p>
        </w:tc>
        <w:tc>
          <w:tcPr>
            <w:tcW w:w="1924" w:type="dxa"/>
            <w:vAlign w:val="center"/>
          </w:tcPr>
          <w:p w14:paraId="20D82EF8" w14:textId="77777777" w:rsidR="00082D6F" w:rsidRPr="00851028" w:rsidRDefault="00082D6F" w:rsidP="00082D6F">
            <w:pPr>
              <w:jc w:val="center"/>
              <w:rPr>
                <w:color w:val="808080" w:themeColor="background1" w:themeShade="80"/>
              </w:rPr>
            </w:pPr>
            <w:r w:rsidRPr="00851028">
              <w:rPr>
                <w:rFonts w:cs="Arial"/>
                <w:color w:val="808080" w:themeColor="background1" w:themeShade="80"/>
              </w:rPr>
              <w:t>Escriba SI o NO</w:t>
            </w:r>
          </w:p>
        </w:tc>
        <w:tc>
          <w:tcPr>
            <w:tcW w:w="2409" w:type="dxa"/>
            <w:shd w:val="clear" w:color="auto" w:fill="F2F2F2" w:themeFill="background1" w:themeFillShade="F2"/>
            <w:vAlign w:val="center"/>
          </w:tcPr>
          <w:p w14:paraId="208E9AD7" w14:textId="77777777" w:rsidR="00082D6F" w:rsidRPr="00F92387" w:rsidRDefault="00082D6F" w:rsidP="0095547A">
            <w:pPr>
              <w:spacing w:before="60" w:line="276" w:lineRule="auto"/>
              <w:rPr>
                <w:rFonts w:cs="Arial"/>
                <w:b/>
              </w:rPr>
            </w:pPr>
            <w:r w:rsidRPr="00F92387">
              <w:rPr>
                <w:rFonts w:cs="Arial"/>
                <w:b/>
              </w:rPr>
              <w:t>Equipos de comunicación:</w:t>
            </w:r>
          </w:p>
        </w:tc>
        <w:tc>
          <w:tcPr>
            <w:tcW w:w="2694" w:type="dxa"/>
            <w:vAlign w:val="center"/>
          </w:tcPr>
          <w:p w14:paraId="19D6ED2B" w14:textId="77777777" w:rsidR="00082D6F" w:rsidRPr="00851028" w:rsidRDefault="00082D6F" w:rsidP="00082D6F">
            <w:pPr>
              <w:spacing w:before="60" w:line="276" w:lineRule="auto"/>
              <w:jc w:val="center"/>
              <w:rPr>
                <w:rFonts w:cs="Arial"/>
                <w:color w:val="808080" w:themeColor="background1" w:themeShade="80"/>
              </w:rPr>
            </w:pPr>
            <w:r w:rsidRPr="00851028">
              <w:rPr>
                <w:rFonts w:cs="Arial"/>
                <w:color w:val="808080" w:themeColor="background1" w:themeShade="80"/>
              </w:rPr>
              <w:t>¿Cuántos?</w:t>
            </w:r>
          </w:p>
        </w:tc>
      </w:tr>
      <w:tr w:rsidR="00082D6F" w:rsidRPr="00F92387" w14:paraId="211CEA4C" w14:textId="77777777" w:rsidTr="00CA0C9D">
        <w:trPr>
          <w:cantSplit/>
          <w:trHeight w:val="298"/>
          <w:tblCellSpacing w:w="1440" w:type="nil"/>
          <w:jc w:val="center"/>
        </w:trPr>
        <w:tc>
          <w:tcPr>
            <w:tcW w:w="2541" w:type="dxa"/>
            <w:shd w:val="clear" w:color="auto" w:fill="F2F2F2" w:themeFill="background1" w:themeFillShade="F2"/>
            <w:vAlign w:val="center"/>
          </w:tcPr>
          <w:p w14:paraId="1580911F" w14:textId="77777777" w:rsidR="00082D6F" w:rsidRPr="00F92387" w:rsidRDefault="00082D6F" w:rsidP="0095547A">
            <w:pPr>
              <w:spacing w:before="60" w:line="276" w:lineRule="auto"/>
              <w:rPr>
                <w:rFonts w:cs="Arial"/>
                <w:b/>
              </w:rPr>
            </w:pPr>
            <w:r w:rsidRPr="00F92387">
              <w:rPr>
                <w:rFonts w:cs="Arial"/>
                <w:b/>
              </w:rPr>
              <w:t>Sistema de Alarma:</w:t>
            </w:r>
          </w:p>
        </w:tc>
        <w:tc>
          <w:tcPr>
            <w:tcW w:w="1924" w:type="dxa"/>
            <w:vAlign w:val="center"/>
          </w:tcPr>
          <w:p w14:paraId="004C21B1" w14:textId="77777777" w:rsidR="00082D6F" w:rsidRPr="00851028" w:rsidRDefault="00082D6F" w:rsidP="00082D6F">
            <w:pPr>
              <w:jc w:val="center"/>
              <w:rPr>
                <w:color w:val="808080" w:themeColor="background1" w:themeShade="80"/>
              </w:rPr>
            </w:pPr>
            <w:r w:rsidRPr="00851028">
              <w:rPr>
                <w:rFonts w:cs="Arial"/>
                <w:color w:val="808080" w:themeColor="background1" w:themeShade="80"/>
              </w:rPr>
              <w:t>Escriba SI o NO</w:t>
            </w:r>
          </w:p>
        </w:tc>
        <w:tc>
          <w:tcPr>
            <w:tcW w:w="2409" w:type="dxa"/>
            <w:shd w:val="clear" w:color="auto" w:fill="F2F2F2" w:themeFill="background1" w:themeFillShade="F2"/>
            <w:vAlign w:val="center"/>
          </w:tcPr>
          <w:p w14:paraId="03B52519" w14:textId="77777777" w:rsidR="00082D6F" w:rsidRPr="00F92387" w:rsidRDefault="00082D6F" w:rsidP="0095547A">
            <w:pPr>
              <w:spacing w:before="60" w:line="276" w:lineRule="auto"/>
              <w:rPr>
                <w:rFonts w:cs="Arial"/>
                <w:b/>
              </w:rPr>
            </w:pPr>
            <w:r w:rsidRPr="00F92387">
              <w:rPr>
                <w:rFonts w:cs="Arial"/>
                <w:b/>
              </w:rPr>
              <w:t>Tanque de reserva Agua:</w:t>
            </w:r>
          </w:p>
        </w:tc>
        <w:tc>
          <w:tcPr>
            <w:tcW w:w="2694" w:type="dxa"/>
          </w:tcPr>
          <w:p w14:paraId="575CE07C" w14:textId="77777777" w:rsidR="00082D6F" w:rsidRPr="00851028" w:rsidRDefault="00082D6F" w:rsidP="0095547A">
            <w:pPr>
              <w:spacing w:before="60" w:line="276" w:lineRule="auto"/>
              <w:jc w:val="both"/>
              <w:rPr>
                <w:rFonts w:cs="Arial"/>
                <w:color w:val="808080" w:themeColor="background1" w:themeShade="80"/>
              </w:rPr>
            </w:pPr>
            <w:r w:rsidRPr="00851028">
              <w:rPr>
                <w:rFonts w:cs="Arial"/>
                <w:color w:val="808080" w:themeColor="background1" w:themeShade="80"/>
              </w:rPr>
              <w:t>Descripción técnica (capacidad en litros, cantidad de tanques, ubicación, periodicidad del mantenimiento)</w:t>
            </w:r>
          </w:p>
        </w:tc>
      </w:tr>
      <w:tr w:rsidR="00082D6F" w:rsidRPr="00F92387" w14:paraId="2256BE3F" w14:textId="77777777" w:rsidTr="00CA0C9D">
        <w:trPr>
          <w:cantSplit/>
          <w:trHeight w:val="298"/>
          <w:tblCellSpacing w:w="1440" w:type="nil"/>
          <w:jc w:val="center"/>
        </w:trPr>
        <w:tc>
          <w:tcPr>
            <w:tcW w:w="2541" w:type="dxa"/>
            <w:shd w:val="clear" w:color="auto" w:fill="F2F2F2" w:themeFill="background1" w:themeFillShade="F2"/>
            <w:vAlign w:val="center"/>
          </w:tcPr>
          <w:p w14:paraId="6D5532DC" w14:textId="77777777" w:rsidR="00082D6F" w:rsidRPr="00F92387" w:rsidRDefault="00082D6F" w:rsidP="0095547A">
            <w:pPr>
              <w:spacing w:before="60" w:line="276" w:lineRule="auto"/>
              <w:rPr>
                <w:rFonts w:cs="Arial"/>
                <w:b/>
              </w:rPr>
            </w:pPr>
            <w:r w:rsidRPr="00F92387">
              <w:rPr>
                <w:rFonts w:cs="Arial"/>
                <w:b/>
              </w:rPr>
              <w:t>Sótano:</w:t>
            </w:r>
          </w:p>
        </w:tc>
        <w:tc>
          <w:tcPr>
            <w:tcW w:w="1924" w:type="dxa"/>
            <w:vAlign w:val="center"/>
          </w:tcPr>
          <w:p w14:paraId="788D062C" w14:textId="77777777" w:rsidR="00082D6F" w:rsidRPr="00851028" w:rsidRDefault="00082D6F" w:rsidP="00082D6F">
            <w:pPr>
              <w:jc w:val="center"/>
              <w:rPr>
                <w:color w:val="808080" w:themeColor="background1" w:themeShade="80"/>
              </w:rPr>
            </w:pPr>
            <w:r w:rsidRPr="00851028">
              <w:rPr>
                <w:rFonts w:cs="Arial"/>
                <w:color w:val="808080" w:themeColor="background1" w:themeShade="80"/>
              </w:rPr>
              <w:t>Escriba SI o NO</w:t>
            </w:r>
          </w:p>
        </w:tc>
        <w:tc>
          <w:tcPr>
            <w:tcW w:w="2409" w:type="dxa"/>
            <w:shd w:val="clear" w:color="auto" w:fill="F2F2F2" w:themeFill="background1" w:themeFillShade="F2"/>
            <w:vAlign w:val="center"/>
          </w:tcPr>
          <w:p w14:paraId="5532C7AF" w14:textId="77777777" w:rsidR="00082D6F" w:rsidRPr="00F92387" w:rsidRDefault="00082D6F" w:rsidP="0095547A">
            <w:pPr>
              <w:spacing w:before="60" w:line="276" w:lineRule="auto"/>
              <w:rPr>
                <w:rFonts w:cs="Arial"/>
                <w:b/>
              </w:rPr>
            </w:pPr>
            <w:r w:rsidRPr="00F92387">
              <w:rPr>
                <w:rFonts w:cs="Arial"/>
                <w:b/>
              </w:rPr>
              <w:t>Planta de Energía</w:t>
            </w:r>
          </w:p>
        </w:tc>
        <w:tc>
          <w:tcPr>
            <w:tcW w:w="2694" w:type="dxa"/>
          </w:tcPr>
          <w:p w14:paraId="18236E9A" w14:textId="77777777" w:rsidR="00082D6F" w:rsidRPr="00851028" w:rsidRDefault="00082D6F" w:rsidP="0095547A">
            <w:pPr>
              <w:spacing w:before="60" w:line="276" w:lineRule="auto"/>
              <w:rPr>
                <w:rFonts w:cs="Arial"/>
                <w:color w:val="808080" w:themeColor="background1" w:themeShade="80"/>
              </w:rPr>
            </w:pPr>
            <w:r w:rsidRPr="00851028">
              <w:rPr>
                <w:rFonts w:cs="Arial"/>
                <w:color w:val="808080" w:themeColor="background1" w:themeShade="80"/>
              </w:rPr>
              <w:t>Descripción técnica de la planta si se cuenta con ella.</w:t>
            </w:r>
          </w:p>
        </w:tc>
      </w:tr>
      <w:tr w:rsidR="00082D6F" w:rsidRPr="00F92387" w14:paraId="229198F7" w14:textId="77777777" w:rsidTr="00CA0C9D">
        <w:trPr>
          <w:cantSplit/>
          <w:trHeight w:val="298"/>
          <w:tblCellSpacing w:w="1440" w:type="nil"/>
          <w:jc w:val="center"/>
        </w:trPr>
        <w:tc>
          <w:tcPr>
            <w:tcW w:w="2541" w:type="dxa"/>
            <w:shd w:val="clear" w:color="auto" w:fill="F2F2F2" w:themeFill="background1" w:themeFillShade="F2"/>
            <w:vAlign w:val="center"/>
          </w:tcPr>
          <w:p w14:paraId="74CD487B" w14:textId="77777777" w:rsidR="00082D6F" w:rsidRPr="00F92387" w:rsidRDefault="00082D6F" w:rsidP="0095547A">
            <w:pPr>
              <w:spacing w:before="60" w:line="276" w:lineRule="auto"/>
              <w:rPr>
                <w:rFonts w:cs="Arial"/>
                <w:b/>
              </w:rPr>
            </w:pPr>
            <w:r w:rsidRPr="00F92387">
              <w:rPr>
                <w:rFonts w:cs="Arial"/>
                <w:b/>
              </w:rPr>
              <w:t>Conducto de basuras:</w:t>
            </w:r>
          </w:p>
        </w:tc>
        <w:tc>
          <w:tcPr>
            <w:tcW w:w="1924" w:type="dxa"/>
            <w:vAlign w:val="center"/>
          </w:tcPr>
          <w:p w14:paraId="02628F79" w14:textId="77777777" w:rsidR="00082D6F" w:rsidRPr="00851028" w:rsidRDefault="00082D6F" w:rsidP="00082D6F">
            <w:pPr>
              <w:jc w:val="center"/>
              <w:rPr>
                <w:color w:val="808080" w:themeColor="background1" w:themeShade="80"/>
              </w:rPr>
            </w:pPr>
            <w:r w:rsidRPr="00851028">
              <w:rPr>
                <w:rFonts w:cs="Arial"/>
                <w:color w:val="808080" w:themeColor="background1" w:themeShade="80"/>
              </w:rPr>
              <w:t>Escriba SI o NO</w:t>
            </w:r>
          </w:p>
        </w:tc>
        <w:tc>
          <w:tcPr>
            <w:tcW w:w="2409" w:type="dxa"/>
            <w:shd w:val="clear" w:color="auto" w:fill="F2F2F2" w:themeFill="background1" w:themeFillShade="F2"/>
            <w:vAlign w:val="center"/>
          </w:tcPr>
          <w:p w14:paraId="1A26C0F1" w14:textId="77777777" w:rsidR="00082D6F" w:rsidRPr="00F92387" w:rsidRDefault="00082D6F" w:rsidP="0095547A">
            <w:pPr>
              <w:spacing w:before="60" w:line="276" w:lineRule="auto"/>
              <w:rPr>
                <w:rFonts w:cs="Arial"/>
                <w:b/>
              </w:rPr>
            </w:pPr>
            <w:r w:rsidRPr="00F92387">
              <w:rPr>
                <w:rFonts w:cs="Arial"/>
                <w:b/>
              </w:rPr>
              <w:t>Cuarto de control de Emergencias:</w:t>
            </w:r>
          </w:p>
        </w:tc>
        <w:tc>
          <w:tcPr>
            <w:tcW w:w="2694" w:type="dxa"/>
            <w:vAlign w:val="center"/>
          </w:tcPr>
          <w:p w14:paraId="5BC4A8EE" w14:textId="77777777" w:rsidR="00082D6F" w:rsidRPr="00851028" w:rsidRDefault="00082D6F" w:rsidP="00082D6F">
            <w:pPr>
              <w:jc w:val="center"/>
              <w:rPr>
                <w:color w:val="808080" w:themeColor="background1" w:themeShade="80"/>
              </w:rPr>
            </w:pPr>
            <w:r w:rsidRPr="00851028">
              <w:rPr>
                <w:rFonts w:cs="Arial"/>
                <w:color w:val="808080" w:themeColor="background1" w:themeShade="80"/>
              </w:rPr>
              <w:t>Escriba SI o NO</w:t>
            </w:r>
          </w:p>
        </w:tc>
      </w:tr>
      <w:tr w:rsidR="00082D6F" w:rsidRPr="00F92387" w14:paraId="75FB8F7A" w14:textId="77777777" w:rsidTr="00CA0C9D">
        <w:trPr>
          <w:cantSplit/>
          <w:trHeight w:val="298"/>
          <w:tblCellSpacing w:w="1440" w:type="nil"/>
          <w:jc w:val="center"/>
        </w:trPr>
        <w:tc>
          <w:tcPr>
            <w:tcW w:w="2541" w:type="dxa"/>
            <w:shd w:val="clear" w:color="auto" w:fill="F2F2F2" w:themeFill="background1" w:themeFillShade="F2"/>
            <w:vAlign w:val="center"/>
          </w:tcPr>
          <w:p w14:paraId="46A601CA" w14:textId="77777777" w:rsidR="00082D6F" w:rsidRPr="00F92387" w:rsidRDefault="00082D6F" w:rsidP="0095547A">
            <w:pPr>
              <w:spacing w:before="60" w:line="276" w:lineRule="auto"/>
              <w:rPr>
                <w:rFonts w:cs="Arial"/>
                <w:b/>
              </w:rPr>
            </w:pPr>
            <w:r w:rsidRPr="00F92387">
              <w:rPr>
                <w:rFonts w:cs="Arial"/>
                <w:b/>
              </w:rPr>
              <w:t>Escalera de Emergencia Exterior:</w:t>
            </w:r>
          </w:p>
        </w:tc>
        <w:tc>
          <w:tcPr>
            <w:tcW w:w="1924" w:type="dxa"/>
            <w:vAlign w:val="center"/>
          </w:tcPr>
          <w:p w14:paraId="699F75DA" w14:textId="77777777" w:rsidR="00082D6F" w:rsidRPr="00851028" w:rsidRDefault="00082D6F" w:rsidP="00082D6F">
            <w:pPr>
              <w:jc w:val="center"/>
              <w:rPr>
                <w:color w:val="808080" w:themeColor="background1" w:themeShade="80"/>
              </w:rPr>
            </w:pPr>
            <w:r w:rsidRPr="00851028">
              <w:rPr>
                <w:rFonts w:cs="Arial"/>
                <w:color w:val="808080" w:themeColor="background1" w:themeShade="80"/>
              </w:rPr>
              <w:t>Escriba SI o NO</w:t>
            </w:r>
          </w:p>
        </w:tc>
        <w:tc>
          <w:tcPr>
            <w:tcW w:w="2409" w:type="dxa"/>
            <w:shd w:val="clear" w:color="auto" w:fill="F2F2F2" w:themeFill="background1" w:themeFillShade="F2"/>
            <w:vAlign w:val="center"/>
          </w:tcPr>
          <w:p w14:paraId="25791360" w14:textId="77777777" w:rsidR="00082D6F" w:rsidRPr="00F92387" w:rsidRDefault="00082D6F" w:rsidP="0095547A">
            <w:pPr>
              <w:spacing w:before="60" w:line="276" w:lineRule="auto"/>
              <w:rPr>
                <w:rFonts w:cs="Arial"/>
                <w:b/>
              </w:rPr>
            </w:pPr>
            <w:r w:rsidRPr="00F92387">
              <w:rPr>
                <w:rFonts w:cs="Arial"/>
                <w:b/>
              </w:rPr>
              <w:t>Escalera de Emergencia Exterior Presurizada:</w:t>
            </w:r>
          </w:p>
        </w:tc>
        <w:tc>
          <w:tcPr>
            <w:tcW w:w="2694" w:type="dxa"/>
            <w:vAlign w:val="center"/>
          </w:tcPr>
          <w:p w14:paraId="30E901EC" w14:textId="77777777" w:rsidR="00082D6F" w:rsidRPr="00851028" w:rsidRDefault="00082D6F" w:rsidP="00082D6F">
            <w:pPr>
              <w:jc w:val="center"/>
              <w:rPr>
                <w:color w:val="808080" w:themeColor="background1" w:themeShade="80"/>
              </w:rPr>
            </w:pPr>
            <w:r w:rsidRPr="00851028">
              <w:rPr>
                <w:rFonts w:cs="Arial"/>
                <w:color w:val="808080" w:themeColor="background1" w:themeShade="80"/>
              </w:rPr>
              <w:t>Escriba SI o NO</w:t>
            </w:r>
          </w:p>
        </w:tc>
      </w:tr>
      <w:tr w:rsidR="00C40EFE" w:rsidRPr="00F92387" w14:paraId="72B94FDC" w14:textId="77777777" w:rsidTr="00CA0C9D">
        <w:trPr>
          <w:cantSplit/>
          <w:trHeight w:val="298"/>
          <w:tblCellSpacing w:w="1440" w:type="nil"/>
          <w:jc w:val="center"/>
        </w:trPr>
        <w:tc>
          <w:tcPr>
            <w:tcW w:w="2541" w:type="dxa"/>
            <w:shd w:val="clear" w:color="auto" w:fill="F2F2F2" w:themeFill="background1" w:themeFillShade="F2"/>
          </w:tcPr>
          <w:p w14:paraId="4EBC25DE" w14:textId="77777777" w:rsidR="00C40EFE" w:rsidRPr="00F92387" w:rsidRDefault="00C40EFE" w:rsidP="0095547A">
            <w:pPr>
              <w:spacing w:before="60" w:line="276" w:lineRule="auto"/>
              <w:rPr>
                <w:rFonts w:cs="Arial"/>
                <w:b/>
              </w:rPr>
            </w:pPr>
            <w:r w:rsidRPr="00F92387">
              <w:rPr>
                <w:rFonts w:cs="Arial"/>
                <w:b/>
              </w:rPr>
              <w:t>Puntos de Encuentro</w:t>
            </w:r>
            <w:r w:rsidR="000C0845" w:rsidRPr="00F92387">
              <w:rPr>
                <w:rFonts w:cs="Arial"/>
                <w:b/>
              </w:rPr>
              <w:t>:</w:t>
            </w:r>
          </w:p>
        </w:tc>
        <w:tc>
          <w:tcPr>
            <w:tcW w:w="1924" w:type="dxa"/>
          </w:tcPr>
          <w:p w14:paraId="23059AE1" w14:textId="77777777" w:rsidR="00C40EFE" w:rsidRPr="00F92387" w:rsidRDefault="00C40EFE" w:rsidP="0095547A">
            <w:pPr>
              <w:spacing w:before="60" w:line="276" w:lineRule="auto"/>
              <w:rPr>
                <w:rFonts w:cs="Arial"/>
                <w:b/>
              </w:rPr>
            </w:pPr>
            <w:r w:rsidRPr="00F92387">
              <w:rPr>
                <w:rFonts w:cs="Arial"/>
                <w:b/>
              </w:rPr>
              <w:t>1.</w:t>
            </w:r>
          </w:p>
        </w:tc>
        <w:tc>
          <w:tcPr>
            <w:tcW w:w="2409" w:type="dxa"/>
          </w:tcPr>
          <w:p w14:paraId="29136C6D" w14:textId="77777777" w:rsidR="00C40EFE" w:rsidRPr="00F92387" w:rsidRDefault="00C40EFE" w:rsidP="0095547A">
            <w:pPr>
              <w:spacing w:before="60" w:line="276" w:lineRule="auto"/>
              <w:rPr>
                <w:rFonts w:cs="Arial"/>
                <w:b/>
              </w:rPr>
            </w:pPr>
            <w:r w:rsidRPr="00F92387">
              <w:rPr>
                <w:rFonts w:cs="Arial"/>
                <w:b/>
              </w:rPr>
              <w:t>2.</w:t>
            </w:r>
          </w:p>
        </w:tc>
        <w:tc>
          <w:tcPr>
            <w:tcW w:w="2694" w:type="dxa"/>
          </w:tcPr>
          <w:p w14:paraId="69335E66" w14:textId="77777777" w:rsidR="00C40EFE" w:rsidRPr="00F92387" w:rsidRDefault="00C40EFE" w:rsidP="0095547A">
            <w:pPr>
              <w:spacing w:before="60" w:line="276" w:lineRule="auto"/>
              <w:rPr>
                <w:rFonts w:cs="Arial"/>
                <w:b/>
              </w:rPr>
            </w:pPr>
            <w:r w:rsidRPr="00F92387">
              <w:rPr>
                <w:rFonts w:cs="Arial"/>
                <w:b/>
              </w:rPr>
              <w:t>3.</w:t>
            </w:r>
          </w:p>
        </w:tc>
      </w:tr>
    </w:tbl>
    <w:p w14:paraId="4A399ED6" w14:textId="77777777" w:rsidR="00F92387" w:rsidRDefault="00F92387" w:rsidP="00F92387">
      <w:pPr>
        <w:spacing w:line="276" w:lineRule="auto"/>
        <w:ind w:left="284"/>
        <w:jc w:val="both"/>
        <w:rPr>
          <w:rFonts w:cs="Arial"/>
          <w:b/>
          <w:bCs/>
        </w:rPr>
      </w:pPr>
    </w:p>
    <w:p w14:paraId="1F8F5195" w14:textId="77777777" w:rsidR="00B12BFC" w:rsidRPr="0086566F" w:rsidRDefault="00082D6F" w:rsidP="007224CF">
      <w:pPr>
        <w:pStyle w:val="Encabezado1"/>
        <w:numPr>
          <w:ilvl w:val="2"/>
          <w:numId w:val="57"/>
        </w:numPr>
        <w:spacing w:line="276" w:lineRule="auto"/>
        <w:jc w:val="left"/>
        <w:rPr>
          <w:rFonts w:cs="Arial"/>
          <w:bCs/>
          <w:sz w:val="20"/>
          <w:lang w:val="es-CO"/>
        </w:rPr>
      </w:pPr>
      <w:r w:rsidRPr="00082D6F">
        <w:rPr>
          <w:rFonts w:cs="Arial"/>
          <w:bCs/>
          <w:sz w:val="20"/>
          <w:lang w:val="es-CO"/>
        </w:rPr>
        <w:lastRenderedPageBreak/>
        <w:t xml:space="preserve"> </w:t>
      </w:r>
      <w:bookmarkStart w:id="89" w:name="_Toc483313321"/>
      <w:bookmarkStart w:id="90" w:name="_Toc483314836"/>
      <w:r w:rsidR="006D586E" w:rsidRPr="0086566F">
        <w:rPr>
          <w:rFonts w:cs="Arial"/>
          <w:bCs/>
          <w:sz w:val="20"/>
          <w:lang w:val="es-CO"/>
        </w:rPr>
        <w:t>MÁQUINAS Y EQUIPOS QUE UTILIZAN DENTRO DE LAS INSTALACIONES</w:t>
      </w:r>
      <w:bookmarkEnd w:id="89"/>
      <w:bookmarkEnd w:id="90"/>
    </w:p>
    <w:p w14:paraId="583992CD" w14:textId="77777777" w:rsidR="00B12BFC" w:rsidRPr="0086566F" w:rsidRDefault="00B12BFC" w:rsidP="0095547A">
      <w:pPr>
        <w:spacing w:line="276" w:lineRule="auto"/>
        <w:jc w:val="both"/>
        <w:rPr>
          <w:rFonts w:cs="Arial"/>
          <w:highlight w:val="yellow"/>
        </w:rPr>
      </w:pPr>
    </w:p>
    <w:p w14:paraId="33C19BDD" w14:textId="3ABCA013" w:rsidR="00605C9C" w:rsidRPr="00075162" w:rsidRDefault="00605C9C" w:rsidP="00605C9C">
      <w:pPr>
        <w:spacing w:line="276" w:lineRule="auto"/>
        <w:jc w:val="both"/>
        <w:rPr>
          <w:rFonts w:cs="Arial"/>
          <w:color w:val="808080" w:themeColor="background1" w:themeShade="80"/>
        </w:rPr>
      </w:pPr>
      <w:r w:rsidRPr="00075162">
        <w:rPr>
          <w:rFonts w:cs="Arial"/>
          <w:color w:val="808080" w:themeColor="background1" w:themeShade="80"/>
        </w:rPr>
        <w:t>Lea con atención los ejemplos que</w:t>
      </w:r>
      <w:r w:rsidR="00BC1D51">
        <w:rPr>
          <w:rFonts w:cs="Arial"/>
          <w:color w:val="808080" w:themeColor="background1" w:themeShade="80"/>
        </w:rPr>
        <w:t xml:space="preserve"> se encuentran en cada aspecto, </w:t>
      </w:r>
      <w:r w:rsidRPr="00075162">
        <w:rPr>
          <w:rFonts w:cs="Arial"/>
          <w:color w:val="808080" w:themeColor="background1" w:themeShade="80"/>
        </w:rPr>
        <w:t>reemplace la información según</w:t>
      </w:r>
      <w:r w:rsidR="00A604B9">
        <w:rPr>
          <w:rFonts w:cs="Arial"/>
          <w:color w:val="808080" w:themeColor="background1" w:themeShade="80"/>
        </w:rPr>
        <w:t xml:space="preserve"> las máquinas y equipos que se utilizan dentro de las instalaciones</w:t>
      </w:r>
      <w:r w:rsidRPr="00075162">
        <w:rPr>
          <w:rFonts w:cs="Arial"/>
          <w:color w:val="808080" w:themeColor="background1" w:themeShade="80"/>
        </w:rPr>
        <w:t xml:space="preserve"> del Establecimiento de Sanidad Militar. </w:t>
      </w:r>
    </w:p>
    <w:p w14:paraId="25853B83" w14:textId="77777777" w:rsidR="004D1C9B" w:rsidRPr="00075162" w:rsidRDefault="004D1C9B" w:rsidP="0095547A">
      <w:pPr>
        <w:spacing w:line="276" w:lineRule="auto"/>
        <w:jc w:val="both"/>
        <w:rPr>
          <w:rFonts w:cs="Arial"/>
        </w:rPr>
      </w:pPr>
    </w:p>
    <w:tbl>
      <w:tblPr>
        <w:tblW w:w="96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803"/>
        <w:gridCol w:w="4803"/>
      </w:tblGrid>
      <w:tr w:rsidR="00075162" w:rsidRPr="00075162" w14:paraId="51840FCC" w14:textId="77777777" w:rsidTr="00A604B9">
        <w:trPr>
          <w:trHeight w:val="713"/>
          <w:tblHeader/>
        </w:trPr>
        <w:tc>
          <w:tcPr>
            <w:tcW w:w="480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0348DC59" w14:textId="77777777" w:rsidR="00075162" w:rsidRPr="00075162" w:rsidRDefault="00075162" w:rsidP="00075162">
            <w:pPr>
              <w:pStyle w:val="Sinespaciado"/>
              <w:jc w:val="center"/>
              <w:rPr>
                <w:rFonts w:ascii="Arial" w:hAnsi="Arial" w:cs="Arial"/>
                <w:b/>
                <w:sz w:val="20"/>
              </w:rPr>
            </w:pPr>
            <w:bookmarkStart w:id="91" w:name="_Toc72059446"/>
            <w:bookmarkEnd w:id="91"/>
            <w:r>
              <w:rPr>
                <w:b/>
              </w:rPr>
              <w:t xml:space="preserve">Descripción </w:t>
            </w:r>
            <w:r w:rsidRPr="00075162">
              <w:rPr>
                <w:b/>
              </w:rPr>
              <w:t>máquinas y equipos</w:t>
            </w:r>
          </w:p>
        </w:tc>
        <w:tc>
          <w:tcPr>
            <w:tcW w:w="480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14:paraId="1D39E7F3" w14:textId="77777777" w:rsidR="00075162" w:rsidRPr="00075162" w:rsidRDefault="00075162" w:rsidP="00075162">
            <w:pPr>
              <w:pStyle w:val="Sinespaciado"/>
              <w:jc w:val="center"/>
              <w:rPr>
                <w:rFonts w:ascii="Arial" w:hAnsi="Arial" w:cs="Arial"/>
                <w:b/>
                <w:sz w:val="20"/>
              </w:rPr>
            </w:pPr>
            <w:r w:rsidRPr="00075162">
              <w:rPr>
                <w:rFonts w:ascii="Arial" w:hAnsi="Arial" w:cs="Arial"/>
                <w:b/>
                <w:sz w:val="20"/>
              </w:rPr>
              <w:t>Uso</w:t>
            </w:r>
          </w:p>
        </w:tc>
      </w:tr>
      <w:tr w:rsidR="00075162" w:rsidRPr="00075162" w14:paraId="4C219EDD" w14:textId="77777777" w:rsidTr="00075162">
        <w:trPr>
          <w:trHeight w:val="462"/>
        </w:trPr>
        <w:tc>
          <w:tcPr>
            <w:tcW w:w="4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5EF0A1" w14:textId="77777777" w:rsidR="00075162" w:rsidRPr="00851028" w:rsidRDefault="00075162" w:rsidP="001C02D1">
            <w:pPr>
              <w:pStyle w:val="Sinespaciado"/>
              <w:rPr>
                <w:color w:val="808080" w:themeColor="background1" w:themeShade="80"/>
              </w:rPr>
            </w:pPr>
            <w:proofErr w:type="spellStart"/>
            <w:r w:rsidRPr="00851028">
              <w:rPr>
                <w:rFonts w:ascii="Arial" w:hAnsi="Arial" w:cs="Arial"/>
                <w:color w:val="808080" w:themeColor="background1" w:themeShade="80"/>
                <w:sz w:val="20"/>
              </w:rPr>
              <w:t>Ej</w:t>
            </w:r>
            <w:proofErr w:type="spellEnd"/>
            <w:r w:rsidRPr="00851028">
              <w:rPr>
                <w:rFonts w:ascii="Arial" w:hAnsi="Arial" w:cs="Arial"/>
                <w:color w:val="808080" w:themeColor="background1" w:themeShade="80"/>
                <w:sz w:val="20"/>
              </w:rPr>
              <w:t>: Compresores de aire</w:t>
            </w:r>
          </w:p>
        </w:tc>
        <w:tc>
          <w:tcPr>
            <w:tcW w:w="48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42436E" w14:textId="77777777" w:rsidR="00075162" w:rsidRPr="00851028" w:rsidRDefault="00075162" w:rsidP="001C02D1">
            <w:pPr>
              <w:pStyle w:val="Sinespaciado"/>
              <w:rPr>
                <w:color w:val="808080" w:themeColor="background1" w:themeShade="80"/>
              </w:rPr>
            </w:pPr>
            <w:r w:rsidRPr="00851028">
              <w:rPr>
                <w:rFonts w:ascii="Arial" w:hAnsi="Arial" w:cs="Arial"/>
                <w:color w:val="808080" w:themeColor="background1" w:themeShade="80"/>
                <w:sz w:val="20"/>
              </w:rPr>
              <w:t xml:space="preserve">Para unidades de odontología </w:t>
            </w:r>
          </w:p>
        </w:tc>
      </w:tr>
      <w:tr w:rsidR="00075162" w:rsidRPr="00075162" w14:paraId="455A7DE4" w14:textId="77777777" w:rsidTr="00075162">
        <w:trPr>
          <w:trHeight w:val="398"/>
        </w:trPr>
        <w:tc>
          <w:tcPr>
            <w:tcW w:w="4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D85E33" w14:textId="77777777" w:rsidR="00075162" w:rsidRPr="00851028" w:rsidRDefault="00075162" w:rsidP="001C02D1">
            <w:pPr>
              <w:pStyle w:val="Sinespaciado"/>
              <w:rPr>
                <w:color w:val="808080" w:themeColor="background1" w:themeShade="80"/>
              </w:rPr>
            </w:pPr>
            <w:proofErr w:type="spellStart"/>
            <w:r w:rsidRPr="00851028">
              <w:rPr>
                <w:rFonts w:ascii="Arial" w:hAnsi="Arial" w:cs="Arial"/>
                <w:color w:val="808080" w:themeColor="background1" w:themeShade="80"/>
                <w:sz w:val="20"/>
              </w:rPr>
              <w:t>Ej</w:t>
            </w:r>
            <w:proofErr w:type="spellEnd"/>
            <w:r w:rsidRPr="00851028">
              <w:rPr>
                <w:rFonts w:ascii="Arial" w:hAnsi="Arial" w:cs="Arial"/>
                <w:color w:val="808080" w:themeColor="background1" w:themeShade="80"/>
                <w:sz w:val="20"/>
              </w:rPr>
              <w:t>: Planta Eléctrica a Combustible</w:t>
            </w:r>
          </w:p>
        </w:tc>
        <w:tc>
          <w:tcPr>
            <w:tcW w:w="48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7A2A32B" w14:textId="77777777" w:rsidR="00075162" w:rsidRPr="00851028" w:rsidRDefault="00075162" w:rsidP="001C02D1">
            <w:pPr>
              <w:pStyle w:val="Sinespaciado"/>
              <w:rPr>
                <w:color w:val="808080" w:themeColor="background1" w:themeShade="80"/>
              </w:rPr>
            </w:pPr>
            <w:r w:rsidRPr="00851028">
              <w:rPr>
                <w:color w:val="808080" w:themeColor="background1" w:themeShade="80"/>
              </w:rPr>
              <w:t>Para soporte en caso de cortes eléctricos</w:t>
            </w:r>
          </w:p>
        </w:tc>
      </w:tr>
      <w:tr w:rsidR="00075162" w:rsidRPr="00075162" w14:paraId="2CF0DB8A" w14:textId="77777777" w:rsidTr="00075162">
        <w:trPr>
          <w:trHeight w:val="418"/>
        </w:trPr>
        <w:tc>
          <w:tcPr>
            <w:tcW w:w="4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9C626E" w14:textId="77777777" w:rsidR="00075162" w:rsidRPr="00851028" w:rsidRDefault="00075162" w:rsidP="001C02D1">
            <w:pPr>
              <w:pStyle w:val="Sinespaciado"/>
              <w:rPr>
                <w:color w:val="808080" w:themeColor="background1" w:themeShade="80"/>
              </w:rPr>
            </w:pPr>
            <w:proofErr w:type="spellStart"/>
            <w:r w:rsidRPr="00851028">
              <w:rPr>
                <w:rFonts w:ascii="Arial" w:hAnsi="Arial" w:cs="Arial"/>
                <w:color w:val="808080" w:themeColor="background1" w:themeShade="80"/>
                <w:sz w:val="20"/>
              </w:rPr>
              <w:t>Ej</w:t>
            </w:r>
            <w:proofErr w:type="spellEnd"/>
            <w:r w:rsidRPr="00851028">
              <w:rPr>
                <w:rFonts w:ascii="Arial" w:hAnsi="Arial" w:cs="Arial"/>
                <w:color w:val="808080" w:themeColor="background1" w:themeShade="80"/>
                <w:sz w:val="20"/>
              </w:rPr>
              <w:t xml:space="preserve">: </w:t>
            </w:r>
            <w:r w:rsidRPr="00851028">
              <w:rPr>
                <w:color w:val="808080" w:themeColor="background1" w:themeShade="80"/>
              </w:rPr>
              <w:t>Computadores, impresoras, escáner</w:t>
            </w:r>
          </w:p>
        </w:tc>
        <w:tc>
          <w:tcPr>
            <w:tcW w:w="48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978DE30" w14:textId="77777777" w:rsidR="00075162" w:rsidRPr="00851028" w:rsidRDefault="00075162" w:rsidP="001C02D1">
            <w:pPr>
              <w:pStyle w:val="Sinespaciado"/>
              <w:rPr>
                <w:color w:val="808080" w:themeColor="background1" w:themeShade="80"/>
              </w:rPr>
            </w:pPr>
            <w:r w:rsidRPr="00851028">
              <w:rPr>
                <w:color w:val="808080" w:themeColor="background1" w:themeShade="80"/>
              </w:rPr>
              <w:t>Para labores de Oficina</w:t>
            </w:r>
          </w:p>
        </w:tc>
      </w:tr>
      <w:tr w:rsidR="00075162" w:rsidRPr="00075162" w14:paraId="654C463C" w14:textId="77777777" w:rsidTr="00075162">
        <w:trPr>
          <w:trHeight w:val="424"/>
        </w:trPr>
        <w:tc>
          <w:tcPr>
            <w:tcW w:w="4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22F99A" w14:textId="77777777" w:rsidR="00075162" w:rsidRPr="00851028" w:rsidRDefault="00075162" w:rsidP="001C02D1">
            <w:pPr>
              <w:pStyle w:val="Sinespaciado"/>
              <w:rPr>
                <w:color w:val="808080" w:themeColor="background1" w:themeShade="80"/>
              </w:rPr>
            </w:pPr>
            <w:proofErr w:type="spellStart"/>
            <w:r w:rsidRPr="00851028">
              <w:rPr>
                <w:rFonts w:ascii="Arial" w:hAnsi="Arial" w:cs="Arial"/>
                <w:color w:val="808080" w:themeColor="background1" w:themeShade="80"/>
                <w:sz w:val="20"/>
              </w:rPr>
              <w:t>Ej</w:t>
            </w:r>
            <w:proofErr w:type="spellEnd"/>
            <w:r w:rsidRPr="00851028">
              <w:rPr>
                <w:rFonts w:ascii="Arial" w:hAnsi="Arial" w:cs="Arial"/>
                <w:color w:val="808080" w:themeColor="background1" w:themeShade="80"/>
                <w:sz w:val="20"/>
              </w:rPr>
              <w:t xml:space="preserve">: </w:t>
            </w:r>
            <w:r w:rsidRPr="00851028">
              <w:rPr>
                <w:color w:val="808080" w:themeColor="background1" w:themeShade="80"/>
              </w:rPr>
              <w:t>Equipo de Rayos X</w:t>
            </w:r>
          </w:p>
        </w:tc>
        <w:tc>
          <w:tcPr>
            <w:tcW w:w="48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CE52D2" w14:textId="77777777" w:rsidR="00075162" w:rsidRPr="00851028" w:rsidRDefault="00075162" w:rsidP="001C02D1">
            <w:pPr>
              <w:pStyle w:val="Sinespaciado"/>
              <w:rPr>
                <w:color w:val="808080" w:themeColor="background1" w:themeShade="80"/>
              </w:rPr>
            </w:pPr>
            <w:r w:rsidRPr="00851028">
              <w:rPr>
                <w:color w:val="808080" w:themeColor="background1" w:themeShade="80"/>
              </w:rPr>
              <w:t>Para tomas de placas</w:t>
            </w:r>
          </w:p>
        </w:tc>
      </w:tr>
      <w:tr w:rsidR="00075162" w:rsidRPr="0086566F" w14:paraId="2DA50C17" w14:textId="77777777" w:rsidTr="00075162">
        <w:trPr>
          <w:trHeight w:val="416"/>
        </w:trPr>
        <w:tc>
          <w:tcPr>
            <w:tcW w:w="4803" w:type="dxa"/>
            <w:tcBorders>
              <w:top w:val="single" w:sz="4" w:space="0" w:color="00000A"/>
              <w:left w:val="single" w:sz="4" w:space="0" w:color="00000A"/>
              <w:right w:val="single" w:sz="4" w:space="0" w:color="00000A"/>
            </w:tcBorders>
            <w:shd w:val="clear" w:color="auto" w:fill="auto"/>
            <w:tcMar>
              <w:left w:w="108" w:type="dxa"/>
            </w:tcMar>
            <w:vAlign w:val="center"/>
          </w:tcPr>
          <w:p w14:paraId="3A2F670E" w14:textId="77777777" w:rsidR="00075162" w:rsidRPr="00851028" w:rsidRDefault="00075162" w:rsidP="001C02D1">
            <w:pPr>
              <w:pStyle w:val="Sinespaciado"/>
              <w:rPr>
                <w:color w:val="808080" w:themeColor="background1" w:themeShade="80"/>
              </w:rPr>
            </w:pPr>
            <w:proofErr w:type="spellStart"/>
            <w:r w:rsidRPr="00851028">
              <w:rPr>
                <w:rFonts w:ascii="Arial" w:hAnsi="Arial" w:cs="Arial"/>
                <w:color w:val="808080" w:themeColor="background1" w:themeShade="80"/>
                <w:sz w:val="20"/>
              </w:rPr>
              <w:t>Ej</w:t>
            </w:r>
            <w:proofErr w:type="spellEnd"/>
            <w:r w:rsidRPr="00851028">
              <w:rPr>
                <w:rFonts w:ascii="Arial" w:hAnsi="Arial" w:cs="Arial"/>
                <w:color w:val="808080" w:themeColor="background1" w:themeShade="80"/>
                <w:sz w:val="20"/>
              </w:rPr>
              <w:t xml:space="preserve">: </w:t>
            </w:r>
            <w:r w:rsidRPr="00851028">
              <w:rPr>
                <w:color w:val="808080" w:themeColor="background1" w:themeShade="80"/>
              </w:rPr>
              <w:t>Neveras</w:t>
            </w:r>
          </w:p>
        </w:tc>
        <w:tc>
          <w:tcPr>
            <w:tcW w:w="4803" w:type="dxa"/>
            <w:tcBorders>
              <w:top w:val="single" w:sz="4" w:space="0" w:color="00000A"/>
              <w:left w:val="single" w:sz="4" w:space="0" w:color="00000A"/>
              <w:right w:val="single" w:sz="4" w:space="0" w:color="00000A"/>
            </w:tcBorders>
            <w:shd w:val="clear" w:color="auto" w:fill="auto"/>
            <w:vAlign w:val="center"/>
          </w:tcPr>
          <w:p w14:paraId="47915635" w14:textId="77777777" w:rsidR="00075162" w:rsidRPr="00851028" w:rsidRDefault="00075162" w:rsidP="001C02D1">
            <w:pPr>
              <w:pStyle w:val="Sinespaciado"/>
              <w:rPr>
                <w:color w:val="808080" w:themeColor="background1" w:themeShade="80"/>
              </w:rPr>
            </w:pPr>
            <w:r w:rsidRPr="00851028">
              <w:rPr>
                <w:color w:val="808080" w:themeColor="background1" w:themeShade="80"/>
              </w:rPr>
              <w:t>Para almacenamiento de vacunas</w:t>
            </w:r>
          </w:p>
        </w:tc>
      </w:tr>
    </w:tbl>
    <w:p w14:paraId="19FCD945" w14:textId="77777777" w:rsidR="00F04E63" w:rsidRDefault="00F04E63" w:rsidP="00F04E63">
      <w:pPr>
        <w:pStyle w:val="Encabezado1"/>
        <w:spacing w:line="276" w:lineRule="auto"/>
        <w:ind w:left="720"/>
        <w:jc w:val="left"/>
        <w:rPr>
          <w:rFonts w:cs="Arial"/>
          <w:sz w:val="20"/>
          <w:lang w:val="es-CO"/>
        </w:rPr>
      </w:pPr>
      <w:bookmarkStart w:id="92" w:name="_Toc160338010"/>
      <w:bookmarkStart w:id="93" w:name="_Toc145835865"/>
      <w:bookmarkStart w:id="94" w:name="_Toc145065462"/>
      <w:bookmarkStart w:id="95" w:name="_Toc144539517"/>
      <w:bookmarkStart w:id="96" w:name="_Toc144538872"/>
      <w:bookmarkStart w:id="97" w:name="_Toc144538369"/>
      <w:bookmarkStart w:id="98" w:name="_Toc124753858"/>
      <w:bookmarkStart w:id="99" w:name="_Toc381616154"/>
      <w:bookmarkStart w:id="100" w:name="_Toc381611355"/>
      <w:bookmarkStart w:id="101" w:name="_Toc483313322"/>
      <w:bookmarkStart w:id="102" w:name="_Toc483314837"/>
    </w:p>
    <w:p w14:paraId="0007F459" w14:textId="77777777" w:rsidR="00B12BFC" w:rsidRPr="00082D6F" w:rsidRDefault="006D586E" w:rsidP="007224CF">
      <w:pPr>
        <w:pStyle w:val="Encabezado1"/>
        <w:numPr>
          <w:ilvl w:val="2"/>
          <w:numId w:val="57"/>
        </w:numPr>
        <w:spacing w:line="276" w:lineRule="auto"/>
        <w:jc w:val="left"/>
        <w:rPr>
          <w:rFonts w:cs="Arial"/>
          <w:sz w:val="20"/>
          <w:lang w:val="es-CO"/>
        </w:rPr>
      </w:pPr>
      <w:r w:rsidRPr="00082D6F">
        <w:rPr>
          <w:rFonts w:cs="Arial"/>
          <w:sz w:val="20"/>
          <w:lang w:val="es-CO"/>
        </w:rPr>
        <w:t xml:space="preserve">PRINCIPALES MATERIAS </w:t>
      </w:r>
      <w:r w:rsidR="002C5F9A" w:rsidRPr="00082D6F">
        <w:rPr>
          <w:rFonts w:cs="Arial"/>
          <w:sz w:val="20"/>
          <w:lang w:val="es-CO"/>
        </w:rPr>
        <w:t>PRIMAS O</w:t>
      </w:r>
      <w:r w:rsidRPr="00082D6F">
        <w:rPr>
          <w:rFonts w:cs="Arial"/>
          <w:sz w:val="20"/>
          <w:lang w:val="es-CO"/>
        </w:rPr>
        <w:t xml:space="preserve"> MERCANCÍAS QUE SE </w:t>
      </w:r>
      <w:bookmarkEnd w:id="92"/>
      <w:bookmarkEnd w:id="93"/>
      <w:bookmarkEnd w:id="94"/>
      <w:bookmarkEnd w:id="95"/>
      <w:bookmarkEnd w:id="96"/>
      <w:bookmarkEnd w:id="97"/>
      <w:bookmarkEnd w:id="98"/>
      <w:bookmarkEnd w:id="99"/>
      <w:bookmarkEnd w:id="100"/>
      <w:r w:rsidRPr="00082D6F">
        <w:rPr>
          <w:rFonts w:cs="Arial"/>
          <w:sz w:val="20"/>
          <w:lang w:val="es-CO"/>
        </w:rPr>
        <w:t>UTILI</w:t>
      </w:r>
      <w:r w:rsidR="001348A2" w:rsidRPr="00082D6F">
        <w:rPr>
          <w:rFonts w:cs="Arial"/>
          <w:sz w:val="20"/>
          <w:lang w:val="es-CO"/>
        </w:rPr>
        <w:t>ZAN EN PROCEDIMIENTOS DE LAS</w:t>
      </w:r>
      <w:r w:rsidRPr="00082D6F">
        <w:rPr>
          <w:rFonts w:cs="Arial"/>
          <w:sz w:val="20"/>
          <w:lang w:val="es-CO"/>
        </w:rPr>
        <w:t xml:space="preserve"> INSTALACIONES</w:t>
      </w:r>
      <w:bookmarkEnd w:id="101"/>
      <w:bookmarkEnd w:id="102"/>
      <w:r w:rsidR="00082D6F" w:rsidRPr="00082D6F">
        <w:rPr>
          <w:rFonts w:cs="Arial"/>
          <w:sz w:val="20"/>
          <w:lang w:val="es-CO"/>
        </w:rPr>
        <w:t xml:space="preserve"> </w:t>
      </w:r>
    </w:p>
    <w:p w14:paraId="4C35B12E" w14:textId="77777777" w:rsidR="00B12BFC" w:rsidRPr="0095547A" w:rsidRDefault="00B12BFC" w:rsidP="0095547A">
      <w:pPr>
        <w:spacing w:line="276" w:lineRule="auto"/>
        <w:jc w:val="both"/>
        <w:rPr>
          <w:rFonts w:cs="Arial"/>
        </w:rPr>
      </w:pPr>
    </w:p>
    <w:p w14:paraId="681D821E" w14:textId="37E3F32C" w:rsidR="006963BC" w:rsidRDefault="006963BC" w:rsidP="0095547A">
      <w:pPr>
        <w:spacing w:line="276" w:lineRule="auto"/>
        <w:jc w:val="both"/>
        <w:rPr>
          <w:rFonts w:cs="Arial"/>
          <w:color w:val="808080" w:themeColor="background1" w:themeShade="80"/>
        </w:rPr>
      </w:pPr>
      <w:r>
        <w:rPr>
          <w:rFonts w:cs="Arial"/>
          <w:color w:val="808080" w:themeColor="background1" w:themeShade="80"/>
        </w:rPr>
        <w:t>L</w:t>
      </w:r>
      <w:r w:rsidRPr="00347F79">
        <w:rPr>
          <w:rFonts w:cs="Arial"/>
          <w:color w:val="808080" w:themeColor="background1" w:themeShade="80"/>
        </w:rPr>
        <w:t xml:space="preserve">ea con atención los ejemplos que </w:t>
      </w:r>
      <w:r w:rsidR="00A604B9">
        <w:rPr>
          <w:rFonts w:cs="Arial"/>
          <w:color w:val="808080" w:themeColor="background1" w:themeShade="80"/>
        </w:rPr>
        <w:t xml:space="preserve">se encuentran en cada aspecto, </w:t>
      </w:r>
      <w:r w:rsidRPr="00347F79">
        <w:rPr>
          <w:rFonts w:cs="Arial"/>
          <w:color w:val="808080" w:themeColor="background1" w:themeShade="80"/>
        </w:rPr>
        <w:t>reemplace</w:t>
      </w:r>
      <w:r>
        <w:rPr>
          <w:rFonts w:cs="Arial"/>
          <w:color w:val="808080" w:themeColor="background1" w:themeShade="80"/>
        </w:rPr>
        <w:t xml:space="preserve"> </w:t>
      </w:r>
      <w:r w:rsidRPr="00347F79">
        <w:rPr>
          <w:rFonts w:cs="Arial"/>
          <w:color w:val="808080" w:themeColor="background1" w:themeShade="80"/>
        </w:rPr>
        <w:t>la información</w:t>
      </w:r>
      <w:r>
        <w:rPr>
          <w:rFonts w:cs="Arial"/>
          <w:color w:val="808080" w:themeColor="background1" w:themeShade="80"/>
        </w:rPr>
        <w:t xml:space="preserve"> según </w:t>
      </w:r>
      <w:r w:rsidR="004A799D" w:rsidRPr="004A799D">
        <w:rPr>
          <w:rFonts w:cs="Arial"/>
          <w:color w:val="808080" w:themeColor="background1" w:themeShade="80"/>
        </w:rPr>
        <w:t xml:space="preserve">las materias primas o mercancías que se utilizan en el </w:t>
      </w:r>
      <w:r>
        <w:rPr>
          <w:rFonts w:cs="Arial"/>
          <w:color w:val="808080" w:themeColor="background1" w:themeShade="80"/>
        </w:rPr>
        <w:t>Establecimiento de Sanidad Militar</w:t>
      </w:r>
      <w:r w:rsidR="00A604B9">
        <w:rPr>
          <w:rFonts w:cs="Arial"/>
          <w:color w:val="808080" w:themeColor="background1" w:themeShade="80"/>
        </w:rPr>
        <w:t xml:space="preserve"> y diligencie los espacios en blanco.</w:t>
      </w:r>
      <w:r w:rsidR="00B2321E">
        <w:rPr>
          <w:rFonts w:cs="Arial"/>
          <w:color w:val="808080" w:themeColor="background1" w:themeShade="80"/>
        </w:rPr>
        <w:t xml:space="preserve"> Inserte los espacios que sean necesarios de acuerdo al número de </w:t>
      </w:r>
      <w:r w:rsidR="00B2321E" w:rsidRPr="00B2321E">
        <w:rPr>
          <w:rFonts w:cs="Arial"/>
          <w:color w:val="808080" w:themeColor="background1" w:themeShade="80"/>
        </w:rPr>
        <w:t>materias primas o mercancías que se utilizan en pro</w:t>
      </w:r>
      <w:r w:rsidR="00B2321E">
        <w:rPr>
          <w:rFonts w:cs="Arial"/>
          <w:color w:val="808080" w:themeColor="background1" w:themeShade="80"/>
        </w:rPr>
        <w:t>cedimientos de las instalaciones.</w:t>
      </w:r>
    </w:p>
    <w:p w14:paraId="3AF7C708" w14:textId="77777777" w:rsidR="00B2321E" w:rsidRDefault="00B2321E" w:rsidP="0095547A">
      <w:pPr>
        <w:spacing w:line="276" w:lineRule="auto"/>
        <w:jc w:val="both"/>
        <w:rPr>
          <w:rFonts w:cs="Arial"/>
          <w:color w:val="808080" w:themeColor="background1" w:themeShade="80"/>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625"/>
        <w:gridCol w:w="5925"/>
      </w:tblGrid>
      <w:tr w:rsidR="00B12BFC" w:rsidRPr="0095547A" w14:paraId="53D31591" w14:textId="77777777" w:rsidTr="004A799D">
        <w:trPr>
          <w:trHeight w:val="440"/>
        </w:trPr>
        <w:tc>
          <w:tcPr>
            <w:tcW w:w="362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0ACAA167" w14:textId="77777777" w:rsidR="00B12BFC" w:rsidRPr="001C02D1" w:rsidRDefault="006D586E" w:rsidP="001C02D1">
            <w:pPr>
              <w:pStyle w:val="Sinespaciado"/>
              <w:jc w:val="center"/>
              <w:rPr>
                <w:rFonts w:ascii="Arial" w:hAnsi="Arial" w:cs="Arial"/>
                <w:b/>
                <w:sz w:val="20"/>
              </w:rPr>
            </w:pPr>
            <w:r w:rsidRPr="001C02D1">
              <w:rPr>
                <w:rFonts w:ascii="Arial" w:hAnsi="Arial" w:cs="Arial"/>
                <w:b/>
                <w:sz w:val="20"/>
              </w:rPr>
              <w:t>Nombre</w:t>
            </w:r>
          </w:p>
        </w:tc>
        <w:tc>
          <w:tcPr>
            <w:tcW w:w="592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1A9EA956" w14:textId="77777777" w:rsidR="00B12BFC" w:rsidRPr="001C02D1" w:rsidRDefault="006D586E" w:rsidP="001C02D1">
            <w:pPr>
              <w:pStyle w:val="Sinespaciado"/>
              <w:jc w:val="center"/>
              <w:rPr>
                <w:rFonts w:ascii="Arial" w:hAnsi="Arial" w:cs="Arial"/>
                <w:b/>
                <w:sz w:val="20"/>
              </w:rPr>
            </w:pPr>
            <w:r w:rsidRPr="001C02D1">
              <w:rPr>
                <w:rFonts w:ascii="Arial" w:hAnsi="Arial" w:cs="Arial"/>
                <w:b/>
                <w:sz w:val="20"/>
              </w:rPr>
              <w:t>Uso</w:t>
            </w:r>
          </w:p>
        </w:tc>
      </w:tr>
      <w:tr w:rsidR="00B12BFC" w:rsidRPr="0095547A" w14:paraId="5873FC26" w14:textId="77777777" w:rsidTr="004A799D">
        <w:trPr>
          <w:trHeight w:val="277"/>
        </w:trPr>
        <w:tc>
          <w:tcPr>
            <w:tcW w:w="36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EF46E5" w14:textId="77777777" w:rsidR="00B12BFC" w:rsidRPr="00851028" w:rsidRDefault="004D1C9B"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w:t>
            </w:r>
            <w:r w:rsidR="001348A2" w:rsidRPr="00851028">
              <w:rPr>
                <w:rFonts w:cs="Arial"/>
                <w:color w:val="808080" w:themeColor="background1" w:themeShade="80"/>
              </w:rPr>
              <w:t>Resinas</w:t>
            </w:r>
          </w:p>
        </w:tc>
        <w:tc>
          <w:tcPr>
            <w:tcW w:w="59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7FBC9E" w14:textId="77777777" w:rsidR="00B12BFC" w:rsidRPr="0095547A" w:rsidRDefault="004D1C9B" w:rsidP="0095547A">
            <w:pPr>
              <w:spacing w:line="276" w:lineRule="auto"/>
              <w:rPr>
                <w:rFonts w:cs="Arial"/>
              </w:rPr>
            </w:pPr>
            <w:r w:rsidRPr="00851028">
              <w:rPr>
                <w:rFonts w:cs="Arial"/>
                <w:color w:val="808080" w:themeColor="background1" w:themeShade="80"/>
              </w:rPr>
              <w:t xml:space="preserve"> </w:t>
            </w:r>
            <w:r w:rsidR="00E05909" w:rsidRPr="00851028">
              <w:rPr>
                <w:rFonts w:cs="Arial"/>
                <w:color w:val="808080" w:themeColor="background1" w:themeShade="80"/>
              </w:rPr>
              <w:t>(Descripción de para que se utiliza)</w:t>
            </w:r>
          </w:p>
        </w:tc>
      </w:tr>
      <w:tr w:rsidR="00B12BFC" w:rsidRPr="0095547A" w14:paraId="7BC87C64" w14:textId="77777777" w:rsidTr="004A799D">
        <w:trPr>
          <w:trHeight w:val="422"/>
        </w:trPr>
        <w:tc>
          <w:tcPr>
            <w:tcW w:w="36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9D164B" w14:textId="77777777" w:rsidR="00B12BFC" w:rsidRPr="00851028" w:rsidRDefault="004D1C9B"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L</w:t>
            </w:r>
            <w:r w:rsidR="001348A2" w:rsidRPr="00851028">
              <w:rPr>
                <w:rFonts w:cs="Arial"/>
                <w:color w:val="808080" w:themeColor="background1" w:themeShade="80"/>
              </w:rPr>
              <w:t>íquidos reveladores y fijadores</w:t>
            </w:r>
          </w:p>
        </w:tc>
        <w:tc>
          <w:tcPr>
            <w:tcW w:w="59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6D28F1" w14:textId="77777777" w:rsidR="00B12BFC" w:rsidRPr="0095547A" w:rsidRDefault="00B12BFC" w:rsidP="0095547A">
            <w:pPr>
              <w:spacing w:line="276" w:lineRule="auto"/>
              <w:rPr>
                <w:rFonts w:cs="Arial"/>
              </w:rPr>
            </w:pPr>
          </w:p>
        </w:tc>
      </w:tr>
      <w:tr w:rsidR="001348A2" w:rsidRPr="0095547A" w14:paraId="10231030" w14:textId="77777777" w:rsidTr="004A799D">
        <w:trPr>
          <w:trHeight w:val="412"/>
        </w:trPr>
        <w:tc>
          <w:tcPr>
            <w:tcW w:w="36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58F62C" w14:textId="77777777" w:rsidR="001348A2" w:rsidRPr="00851028" w:rsidRDefault="004D1C9B"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w:t>
            </w:r>
            <w:r w:rsidR="001348A2" w:rsidRPr="00851028">
              <w:rPr>
                <w:rFonts w:cs="Arial"/>
                <w:color w:val="808080" w:themeColor="background1" w:themeShade="80"/>
              </w:rPr>
              <w:t>reactivos laboratorio clínico</w:t>
            </w:r>
          </w:p>
        </w:tc>
        <w:tc>
          <w:tcPr>
            <w:tcW w:w="59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E8DAE9" w14:textId="77777777" w:rsidR="001348A2" w:rsidRPr="0095547A" w:rsidRDefault="001348A2" w:rsidP="0095547A">
            <w:pPr>
              <w:spacing w:line="276" w:lineRule="auto"/>
              <w:rPr>
                <w:rFonts w:cs="Arial"/>
              </w:rPr>
            </w:pPr>
          </w:p>
        </w:tc>
      </w:tr>
      <w:tr w:rsidR="001348A2" w:rsidRPr="0095547A" w14:paraId="5AE06192" w14:textId="77777777" w:rsidTr="004A799D">
        <w:trPr>
          <w:trHeight w:val="549"/>
        </w:trPr>
        <w:tc>
          <w:tcPr>
            <w:tcW w:w="36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30B85D" w14:textId="77777777" w:rsidR="001348A2" w:rsidRPr="00851028" w:rsidRDefault="004D1C9B"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P</w:t>
            </w:r>
            <w:r w:rsidR="001348A2" w:rsidRPr="00851028">
              <w:rPr>
                <w:rFonts w:cs="Arial"/>
                <w:color w:val="808080" w:themeColor="background1" w:themeShade="80"/>
              </w:rPr>
              <w:t>roductos de limpieza y desinfección</w:t>
            </w:r>
          </w:p>
        </w:tc>
        <w:tc>
          <w:tcPr>
            <w:tcW w:w="59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1D80BB" w14:textId="77777777" w:rsidR="001348A2" w:rsidRPr="0095547A" w:rsidRDefault="001348A2" w:rsidP="0095547A">
            <w:pPr>
              <w:spacing w:line="276" w:lineRule="auto"/>
              <w:rPr>
                <w:rFonts w:cs="Arial"/>
              </w:rPr>
            </w:pPr>
          </w:p>
        </w:tc>
      </w:tr>
      <w:tr w:rsidR="001348A2" w:rsidRPr="0095547A" w14:paraId="6EBB4F68" w14:textId="77777777" w:rsidTr="004A799D">
        <w:trPr>
          <w:trHeight w:val="413"/>
        </w:trPr>
        <w:tc>
          <w:tcPr>
            <w:tcW w:w="36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0BFD7F" w14:textId="77777777" w:rsidR="001348A2" w:rsidRPr="00851028" w:rsidRDefault="004D1C9B"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w:t>
            </w:r>
            <w:r w:rsidR="001348A2" w:rsidRPr="00851028">
              <w:rPr>
                <w:rFonts w:cs="Arial"/>
                <w:color w:val="808080" w:themeColor="background1" w:themeShade="80"/>
              </w:rPr>
              <w:t>Jeringas, gasas</w:t>
            </w:r>
          </w:p>
        </w:tc>
        <w:tc>
          <w:tcPr>
            <w:tcW w:w="59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8DAB7" w14:textId="77777777" w:rsidR="001348A2" w:rsidRPr="0095547A" w:rsidRDefault="001348A2" w:rsidP="0095547A">
            <w:pPr>
              <w:spacing w:line="276" w:lineRule="auto"/>
              <w:rPr>
                <w:rFonts w:cs="Arial"/>
              </w:rPr>
            </w:pPr>
          </w:p>
        </w:tc>
      </w:tr>
      <w:tr w:rsidR="001348A2" w:rsidRPr="0095547A" w14:paraId="72BA7EB1" w14:textId="77777777" w:rsidTr="004A799D">
        <w:trPr>
          <w:trHeight w:val="418"/>
        </w:trPr>
        <w:tc>
          <w:tcPr>
            <w:tcW w:w="36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E23A14" w14:textId="77777777" w:rsidR="001348A2" w:rsidRPr="00851028" w:rsidRDefault="004D1C9B"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w:t>
            </w:r>
            <w:r w:rsidR="001348A2" w:rsidRPr="00851028">
              <w:rPr>
                <w:rFonts w:cs="Arial"/>
                <w:color w:val="808080" w:themeColor="background1" w:themeShade="80"/>
              </w:rPr>
              <w:t xml:space="preserve">Agua, energía eléctrica, </w:t>
            </w:r>
            <w:r w:rsidR="00EF1BF4" w:rsidRPr="00851028">
              <w:rPr>
                <w:rFonts w:cs="Arial"/>
                <w:color w:val="808080" w:themeColor="background1" w:themeShade="80"/>
              </w:rPr>
              <w:t>etc.</w:t>
            </w:r>
          </w:p>
        </w:tc>
        <w:tc>
          <w:tcPr>
            <w:tcW w:w="59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DAC4BD" w14:textId="77777777" w:rsidR="001348A2" w:rsidRPr="0095547A" w:rsidRDefault="001348A2" w:rsidP="0095547A">
            <w:pPr>
              <w:spacing w:line="276" w:lineRule="auto"/>
              <w:rPr>
                <w:rFonts w:cs="Arial"/>
              </w:rPr>
            </w:pPr>
          </w:p>
        </w:tc>
      </w:tr>
      <w:tr w:rsidR="001348A2" w:rsidRPr="0095547A" w14:paraId="69DA3FC2" w14:textId="77777777" w:rsidTr="004A799D">
        <w:trPr>
          <w:trHeight w:val="410"/>
        </w:trPr>
        <w:tc>
          <w:tcPr>
            <w:tcW w:w="36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9B4C0D" w14:textId="77777777" w:rsidR="001348A2" w:rsidRPr="00851028" w:rsidRDefault="004D1C9B" w:rsidP="0095547A">
            <w:pPr>
              <w:spacing w:line="276" w:lineRule="auto"/>
              <w:rPr>
                <w:rFonts w:cs="Arial"/>
                <w:color w:val="808080" w:themeColor="background1" w:themeShade="80"/>
              </w:rPr>
            </w:pPr>
            <w:r w:rsidRPr="00851028">
              <w:rPr>
                <w:rFonts w:cs="Arial"/>
                <w:color w:val="808080" w:themeColor="background1" w:themeShade="80"/>
              </w:rPr>
              <w:t>Otros</w:t>
            </w:r>
          </w:p>
        </w:tc>
        <w:tc>
          <w:tcPr>
            <w:tcW w:w="59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C18363" w14:textId="77777777" w:rsidR="001348A2" w:rsidRPr="0095547A" w:rsidRDefault="001348A2" w:rsidP="0095547A">
            <w:pPr>
              <w:spacing w:line="276" w:lineRule="auto"/>
              <w:rPr>
                <w:rFonts w:cs="Arial"/>
              </w:rPr>
            </w:pPr>
          </w:p>
        </w:tc>
      </w:tr>
    </w:tbl>
    <w:p w14:paraId="74CCEAA9" w14:textId="77777777" w:rsidR="00B12BFC" w:rsidRPr="009A78A7" w:rsidRDefault="00B12BFC" w:rsidP="0095547A">
      <w:pPr>
        <w:spacing w:line="276" w:lineRule="auto"/>
        <w:rPr>
          <w:rFonts w:cs="Arial"/>
          <w:b/>
        </w:rPr>
      </w:pPr>
    </w:p>
    <w:p w14:paraId="745358E4" w14:textId="77777777" w:rsidR="00B12BFC" w:rsidRPr="00075162" w:rsidRDefault="006D586E" w:rsidP="007224CF">
      <w:pPr>
        <w:pStyle w:val="Encabezado1"/>
        <w:numPr>
          <w:ilvl w:val="2"/>
          <w:numId w:val="57"/>
        </w:numPr>
        <w:spacing w:line="276" w:lineRule="auto"/>
        <w:jc w:val="left"/>
        <w:rPr>
          <w:rFonts w:cs="Arial"/>
          <w:sz w:val="20"/>
          <w:lang w:val="es-CO"/>
        </w:rPr>
      </w:pPr>
      <w:bookmarkStart w:id="103" w:name="_Toc381616155"/>
      <w:bookmarkStart w:id="104" w:name="_Toc381611356"/>
      <w:bookmarkStart w:id="105" w:name="_Toc483313323"/>
      <w:bookmarkStart w:id="106" w:name="_Toc483314838"/>
      <w:bookmarkEnd w:id="103"/>
      <w:bookmarkEnd w:id="104"/>
      <w:r w:rsidRPr="00075162">
        <w:rPr>
          <w:rFonts w:cs="Arial"/>
          <w:sz w:val="20"/>
          <w:lang w:val="es-CO"/>
        </w:rPr>
        <w:t xml:space="preserve">PRINCIPALES </w:t>
      </w:r>
      <w:r w:rsidR="00E65B6C" w:rsidRPr="00075162">
        <w:rPr>
          <w:rFonts w:cs="Arial"/>
          <w:sz w:val="20"/>
          <w:lang w:val="es-CO"/>
        </w:rPr>
        <w:t xml:space="preserve">EQUIPOS E </w:t>
      </w:r>
      <w:r w:rsidRPr="00075162">
        <w:rPr>
          <w:rFonts w:cs="Arial"/>
          <w:sz w:val="20"/>
          <w:lang w:val="es-CO"/>
        </w:rPr>
        <w:t xml:space="preserve">INSUMOS QUE SE UTILIZAN DENTRO DE LAS </w:t>
      </w:r>
      <w:r w:rsidR="00CB47D0" w:rsidRPr="00075162">
        <w:rPr>
          <w:rFonts w:cs="Arial"/>
          <w:sz w:val="20"/>
          <w:lang w:val="es-CO"/>
        </w:rPr>
        <w:t>INSTALACIONES EN</w:t>
      </w:r>
      <w:r w:rsidRPr="00075162">
        <w:rPr>
          <w:rFonts w:cs="Arial"/>
          <w:sz w:val="20"/>
          <w:lang w:val="es-CO"/>
        </w:rPr>
        <w:t xml:space="preserve"> PROCESOS ADMINISTRATIVOS O DE OFICINA</w:t>
      </w:r>
      <w:bookmarkEnd w:id="105"/>
      <w:bookmarkEnd w:id="106"/>
    </w:p>
    <w:p w14:paraId="3C861AA4" w14:textId="77777777" w:rsidR="00B12BFC" w:rsidRPr="0095547A" w:rsidRDefault="00B12BFC" w:rsidP="0095547A">
      <w:pPr>
        <w:spacing w:line="276" w:lineRule="auto"/>
        <w:jc w:val="both"/>
        <w:rPr>
          <w:rFonts w:cs="Arial"/>
        </w:rPr>
      </w:pPr>
    </w:p>
    <w:p w14:paraId="6F2F8245" w14:textId="520485FA" w:rsidR="009A78A7" w:rsidRDefault="009A78A7" w:rsidP="0095547A">
      <w:pPr>
        <w:spacing w:line="276" w:lineRule="auto"/>
        <w:jc w:val="both"/>
        <w:rPr>
          <w:rFonts w:cs="Arial"/>
          <w:color w:val="808080" w:themeColor="background1" w:themeShade="80"/>
        </w:rPr>
      </w:pPr>
      <w:r>
        <w:rPr>
          <w:rFonts w:cs="Arial"/>
          <w:color w:val="808080" w:themeColor="background1" w:themeShade="80"/>
        </w:rPr>
        <w:lastRenderedPageBreak/>
        <w:t>L</w:t>
      </w:r>
      <w:r w:rsidRPr="00347F79">
        <w:rPr>
          <w:rFonts w:cs="Arial"/>
          <w:color w:val="808080" w:themeColor="background1" w:themeShade="80"/>
        </w:rPr>
        <w:t xml:space="preserve">ea con atención los ejemplos que </w:t>
      </w:r>
      <w:r w:rsidR="00A604B9">
        <w:rPr>
          <w:rFonts w:cs="Arial"/>
          <w:color w:val="808080" w:themeColor="background1" w:themeShade="80"/>
        </w:rPr>
        <w:t xml:space="preserve">se encuentran en cada aspecto, </w:t>
      </w:r>
      <w:r w:rsidRPr="00347F79">
        <w:rPr>
          <w:rFonts w:cs="Arial"/>
          <w:color w:val="808080" w:themeColor="background1" w:themeShade="80"/>
        </w:rPr>
        <w:t>reemplace</w:t>
      </w:r>
      <w:r>
        <w:rPr>
          <w:rFonts w:cs="Arial"/>
          <w:color w:val="808080" w:themeColor="background1" w:themeShade="80"/>
        </w:rPr>
        <w:t xml:space="preserve"> </w:t>
      </w:r>
      <w:r w:rsidRPr="00347F79">
        <w:rPr>
          <w:rFonts w:cs="Arial"/>
          <w:color w:val="808080" w:themeColor="background1" w:themeShade="80"/>
        </w:rPr>
        <w:t>la información</w:t>
      </w:r>
      <w:r>
        <w:rPr>
          <w:rFonts w:cs="Arial"/>
          <w:color w:val="808080" w:themeColor="background1" w:themeShade="80"/>
        </w:rPr>
        <w:t xml:space="preserve"> según  </w:t>
      </w:r>
      <w:r w:rsidRPr="001C02D1">
        <w:rPr>
          <w:rFonts w:cs="Arial"/>
          <w:color w:val="808080" w:themeColor="background1" w:themeShade="80"/>
        </w:rPr>
        <w:t xml:space="preserve">los equipos e insumos que se utilizan en el </w:t>
      </w:r>
      <w:r>
        <w:rPr>
          <w:rFonts w:cs="Arial"/>
          <w:color w:val="808080" w:themeColor="background1" w:themeShade="80"/>
        </w:rPr>
        <w:t>Establecimiento de Sanidad Militar</w:t>
      </w:r>
      <w:r w:rsidR="00A604B9">
        <w:rPr>
          <w:rFonts w:cs="Arial"/>
          <w:color w:val="808080" w:themeColor="background1" w:themeShade="80"/>
        </w:rPr>
        <w:t xml:space="preserve"> y diligencie los espacios en blanco.</w:t>
      </w:r>
      <w:r w:rsidRPr="00347F79">
        <w:rPr>
          <w:rFonts w:cs="Arial"/>
          <w:color w:val="808080" w:themeColor="background1" w:themeShade="80"/>
        </w:rPr>
        <w:t xml:space="preserve"> </w:t>
      </w:r>
      <w:r w:rsidR="00B2321E">
        <w:rPr>
          <w:rFonts w:cs="Arial"/>
          <w:color w:val="808080" w:themeColor="background1" w:themeShade="80"/>
        </w:rPr>
        <w:t xml:space="preserve">Inserte los espacios que sean necesarios de acuerdo al número de </w:t>
      </w:r>
      <w:r w:rsidR="00D86A27" w:rsidRPr="00D86A27">
        <w:rPr>
          <w:rFonts w:cs="Arial"/>
          <w:color w:val="808080" w:themeColor="background1" w:themeShade="80"/>
        </w:rPr>
        <w:t>equipos e insumos que se utilizan dentro de las instalaciones en procesos administrativos o de oficina</w:t>
      </w:r>
      <w:r w:rsidR="00D86A27">
        <w:rPr>
          <w:rFonts w:cs="Arial"/>
          <w:color w:val="808080" w:themeColor="background1" w:themeShade="80"/>
        </w:rPr>
        <w:t>.</w:t>
      </w:r>
    </w:p>
    <w:p w14:paraId="724812C2" w14:textId="77777777" w:rsidR="00D86A27" w:rsidRDefault="00D86A27" w:rsidP="0095547A">
      <w:pPr>
        <w:spacing w:line="276" w:lineRule="auto"/>
        <w:jc w:val="both"/>
        <w:rPr>
          <w:rFonts w:cs="Arial"/>
          <w:color w:val="808080" w:themeColor="background1" w:themeShade="80"/>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705"/>
        <w:gridCol w:w="4845"/>
      </w:tblGrid>
      <w:tr w:rsidR="00B12BFC" w:rsidRPr="0095547A" w14:paraId="752788E8" w14:textId="77777777" w:rsidTr="00CA0C9D">
        <w:trPr>
          <w:trHeight w:val="450"/>
          <w:tblHeader/>
        </w:trPr>
        <w:tc>
          <w:tcPr>
            <w:tcW w:w="470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0CA57E17" w14:textId="77777777" w:rsidR="00B12BFC" w:rsidRPr="001C02D1" w:rsidRDefault="006D586E" w:rsidP="001C02D1">
            <w:pPr>
              <w:pStyle w:val="Sinespaciado"/>
              <w:jc w:val="center"/>
              <w:rPr>
                <w:rFonts w:ascii="Arial" w:hAnsi="Arial" w:cs="Arial"/>
                <w:b/>
                <w:sz w:val="20"/>
              </w:rPr>
            </w:pPr>
            <w:r w:rsidRPr="001C02D1">
              <w:rPr>
                <w:rFonts w:ascii="Arial" w:hAnsi="Arial" w:cs="Arial"/>
                <w:b/>
                <w:sz w:val="20"/>
              </w:rPr>
              <w:t>Nombre</w:t>
            </w:r>
          </w:p>
        </w:tc>
        <w:tc>
          <w:tcPr>
            <w:tcW w:w="484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vAlign w:val="center"/>
          </w:tcPr>
          <w:p w14:paraId="43E2F6EC" w14:textId="77777777" w:rsidR="00B12BFC" w:rsidRPr="001C02D1" w:rsidRDefault="006D586E" w:rsidP="001C02D1">
            <w:pPr>
              <w:pStyle w:val="Sinespaciado"/>
              <w:jc w:val="center"/>
              <w:rPr>
                <w:rFonts w:ascii="Arial" w:hAnsi="Arial" w:cs="Arial"/>
                <w:b/>
                <w:sz w:val="20"/>
              </w:rPr>
            </w:pPr>
            <w:r w:rsidRPr="001C02D1">
              <w:rPr>
                <w:rFonts w:ascii="Arial" w:hAnsi="Arial" w:cs="Arial"/>
                <w:b/>
                <w:sz w:val="20"/>
              </w:rPr>
              <w:t>Uso</w:t>
            </w:r>
          </w:p>
        </w:tc>
      </w:tr>
      <w:tr w:rsidR="00E65B6C" w:rsidRPr="0095547A" w14:paraId="0B98ED14" w14:textId="77777777" w:rsidTr="009A78A7">
        <w:trPr>
          <w:trHeight w:val="400"/>
        </w:trPr>
        <w:tc>
          <w:tcPr>
            <w:tcW w:w="4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BC2FEF" w14:textId="77777777" w:rsidR="00E65B6C" w:rsidRPr="00851028" w:rsidRDefault="00E65B6C" w:rsidP="001C02D1">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Electricidad </w:t>
            </w:r>
          </w:p>
        </w:tc>
        <w:tc>
          <w:tcPr>
            <w:tcW w:w="48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879CD8" w14:textId="77777777" w:rsidR="00E65B6C" w:rsidRPr="00851028" w:rsidRDefault="00E65B6C" w:rsidP="001C02D1">
            <w:pPr>
              <w:spacing w:line="276" w:lineRule="auto"/>
              <w:rPr>
                <w:rFonts w:cs="Arial"/>
                <w:color w:val="808080" w:themeColor="background1" w:themeShade="80"/>
              </w:rPr>
            </w:pPr>
            <w:r w:rsidRPr="00851028">
              <w:rPr>
                <w:rFonts w:cs="Arial"/>
                <w:color w:val="808080" w:themeColor="background1" w:themeShade="80"/>
              </w:rPr>
              <w:t>(Descripción de para que se utiliza)</w:t>
            </w:r>
          </w:p>
        </w:tc>
      </w:tr>
      <w:tr w:rsidR="00E65B6C" w:rsidRPr="0095547A" w14:paraId="658510DD" w14:textId="77777777" w:rsidTr="009A78A7">
        <w:tc>
          <w:tcPr>
            <w:tcW w:w="4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CBCD3E" w14:textId="77777777" w:rsidR="00E65B6C" w:rsidRPr="00851028" w:rsidRDefault="00E65B6C" w:rsidP="001C02D1">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Equipos de computo</w:t>
            </w:r>
          </w:p>
        </w:tc>
        <w:tc>
          <w:tcPr>
            <w:tcW w:w="48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8D871D" w14:textId="77777777" w:rsidR="00E65B6C" w:rsidRPr="00851028" w:rsidRDefault="00E65B6C" w:rsidP="001C02D1">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Labores Administrativas gerenciales, Directivos y Asistenciales de la Dirección de Sanidad.</w:t>
            </w:r>
          </w:p>
        </w:tc>
      </w:tr>
      <w:tr w:rsidR="00E65B6C" w:rsidRPr="0095547A" w14:paraId="58C85608" w14:textId="77777777" w:rsidTr="009A78A7">
        <w:trPr>
          <w:trHeight w:val="299"/>
        </w:trPr>
        <w:tc>
          <w:tcPr>
            <w:tcW w:w="4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E4EA5E" w14:textId="77777777" w:rsidR="00E65B6C" w:rsidRPr="00851028" w:rsidRDefault="00E65B6C" w:rsidP="001C02D1">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Cartuchos para impresoras</w:t>
            </w:r>
          </w:p>
        </w:tc>
        <w:tc>
          <w:tcPr>
            <w:tcW w:w="48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FFEA32" w14:textId="77777777" w:rsidR="00E65B6C" w:rsidRPr="0095547A" w:rsidRDefault="00E65B6C" w:rsidP="001C02D1">
            <w:pPr>
              <w:spacing w:line="276" w:lineRule="auto"/>
              <w:rPr>
                <w:rFonts w:cs="Arial"/>
              </w:rPr>
            </w:pPr>
          </w:p>
        </w:tc>
      </w:tr>
      <w:tr w:rsidR="00E65B6C" w:rsidRPr="0095547A" w14:paraId="246E2AE0" w14:textId="77777777" w:rsidTr="009A78A7">
        <w:tc>
          <w:tcPr>
            <w:tcW w:w="4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9950E4" w14:textId="77777777" w:rsidR="00E65B6C" w:rsidRPr="00851028" w:rsidRDefault="00E65B6C" w:rsidP="001C02D1">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Cintas, Ganchos, Clips y otros insumos de papelería</w:t>
            </w:r>
          </w:p>
        </w:tc>
        <w:tc>
          <w:tcPr>
            <w:tcW w:w="48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C10874" w14:textId="77777777" w:rsidR="00E65B6C" w:rsidRPr="0095547A" w:rsidRDefault="00E65B6C" w:rsidP="001C02D1">
            <w:pPr>
              <w:spacing w:line="276" w:lineRule="auto"/>
              <w:rPr>
                <w:rFonts w:cs="Arial"/>
              </w:rPr>
            </w:pPr>
          </w:p>
        </w:tc>
      </w:tr>
      <w:tr w:rsidR="00E65B6C" w:rsidRPr="0095547A" w14:paraId="33BDDA28" w14:textId="77777777" w:rsidTr="000A24B8">
        <w:trPr>
          <w:trHeight w:val="427"/>
        </w:trPr>
        <w:tc>
          <w:tcPr>
            <w:tcW w:w="4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6F99F5" w14:textId="77777777" w:rsidR="00E65B6C" w:rsidRPr="00851028" w:rsidRDefault="00E65B6C" w:rsidP="001C02D1">
            <w:pPr>
              <w:spacing w:line="276" w:lineRule="auto"/>
              <w:rPr>
                <w:rFonts w:cs="Arial"/>
                <w:color w:val="808080" w:themeColor="background1" w:themeShade="80"/>
              </w:rPr>
            </w:pPr>
            <w:r w:rsidRPr="00851028">
              <w:rPr>
                <w:rFonts w:cs="Arial"/>
                <w:color w:val="808080" w:themeColor="background1" w:themeShade="80"/>
              </w:rPr>
              <w:t>Otros</w:t>
            </w:r>
          </w:p>
        </w:tc>
        <w:tc>
          <w:tcPr>
            <w:tcW w:w="48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7229E4" w14:textId="77777777" w:rsidR="00E65B6C" w:rsidRPr="0095547A" w:rsidRDefault="00E65B6C" w:rsidP="001C02D1">
            <w:pPr>
              <w:spacing w:line="276" w:lineRule="auto"/>
              <w:rPr>
                <w:rFonts w:cs="Arial"/>
              </w:rPr>
            </w:pPr>
          </w:p>
        </w:tc>
      </w:tr>
    </w:tbl>
    <w:p w14:paraId="15671191" w14:textId="77777777" w:rsidR="00B12BFC" w:rsidRDefault="00B12BFC" w:rsidP="0095547A">
      <w:pPr>
        <w:spacing w:line="276" w:lineRule="auto"/>
        <w:jc w:val="both"/>
        <w:rPr>
          <w:rFonts w:cs="Arial"/>
        </w:rPr>
      </w:pPr>
    </w:p>
    <w:p w14:paraId="2E19A3C5" w14:textId="77777777" w:rsidR="00B12BFC" w:rsidRPr="00075162" w:rsidRDefault="006D586E" w:rsidP="007224CF">
      <w:pPr>
        <w:pStyle w:val="Encabezado1"/>
        <w:numPr>
          <w:ilvl w:val="2"/>
          <w:numId w:val="57"/>
        </w:numPr>
        <w:spacing w:line="276" w:lineRule="auto"/>
        <w:jc w:val="left"/>
        <w:rPr>
          <w:rFonts w:cs="Arial"/>
          <w:sz w:val="20"/>
          <w:lang w:val="es-CO"/>
        </w:rPr>
      </w:pPr>
      <w:bookmarkStart w:id="107" w:name="_Toc381616156"/>
      <w:bookmarkStart w:id="108" w:name="_Toc381611357"/>
      <w:bookmarkStart w:id="109" w:name="_Toc483313324"/>
      <w:bookmarkStart w:id="110" w:name="_Toc483314839"/>
      <w:bookmarkEnd w:id="107"/>
      <w:bookmarkEnd w:id="108"/>
      <w:r w:rsidRPr="00075162">
        <w:rPr>
          <w:rFonts w:cs="Arial"/>
          <w:sz w:val="20"/>
          <w:lang w:val="es-CO"/>
        </w:rPr>
        <w:t>SERVICIOS GENERALES CON QUE CUENTAN LAS INSTALACIONES.</w:t>
      </w:r>
      <w:bookmarkEnd w:id="109"/>
      <w:bookmarkEnd w:id="110"/>
    </w:p>
    <w:p w14:paraId="28AC89F8" w14:textId="77777777" w:rsidR="00E65B6C" w:rsidRPr="0095547A" w:rsidRDefault="00E65B6C" w:rsidP="0095547A">
      <w:pPr>
        <w:spacing w:line="276" w:lineRule="auto"/>
        <w:jc w:val="both"/>
        <w:rPr>
          <w:rFonts w:cs="Arial"/>
          <w:highlight w:val="darkGray"/>
        </w:rPr>
      </w:pPr>
    </w:p>
    <w:p w14:paraId="7E35BAEB" w14:textId="07F4A617" w:rsidR="009A78A7" w:rsidRPr="001C02D1" w:rsidRDefault="00F92D4F" w:rsidP="009A78A7">
      <w:pPr>
        <w:spacing w:line="276" w:lineRule="auto"/>
        <w:jc w:val="both"/>
        <w:rPr>
          <w:rFonts w:cs="Arial"/>
          <w:color w:val="808080" w:themeColor="background1" w:themeShade="80"/>
        </w:rPr>
      </w:pPr>
      <w:r>
        <w:rPr>
          <w:rFonts w:cs="Arial"/>
          <w:color w:val="808080" w:themeColor="background1" w:themeShade="80"/>
        </w:rPr>
        <w:t xml:space="preserve">Diligencie en la columna </w:t>
      </w:r>
      <w:r w:rsidR="003445E0">
        <w:rPr>
          <w:rFonts w:cs="Arial"/>
          <w:color w:val="808080" w:themeColor="background1" w:themeShade="80"/>
        </w:rPr>
        <w:t>nombrada</w:t>
      </w:r>
      <w:r>
        <w:rPr>
          <w:rFonts w:cs="Arial"/>
          <w:color w:val="808080" w:themeColor="background1" w:themeShade="80"/>
        </w:rPr>
        <w:t xml:space="preserve"> MEDIO los nombres de </w:t>
      </w:r>
      <w:r w:rsidRPr="001C02D1">
        <w:rPr>
          <w:rFonts w:cs="Arial"/>
          <w:color w:val="808080" w:themeColor="background1" w:themeShade="80"/>
        </w:rPr>
        <w:t>la</w:t>
      </w:r>
      <w:r>
        <w:rPr>
          <w:rFonts w:cs="Arial"/>
          <w:color w:val="808080" w:themeColor="background1" w:themeShade="80"/>
        </w:rPr>
        <w:t>s</w:t>
      </w:r>
      <w:r w:rsidRPr="001C02D1">
        <w:rPr>
          <w:rFonts w:cs="Arial"/>
          <w:color w:val="808080" w:themeColor="background1" w:themeShade="80"/>
        </w:rPr>
        <w:t xml:space="preserve"> empresa</w:t>
      </w:r>
      <w:r>
        <w:rPr>
          <w:rFonts w:cs="Arial"/>
          <w:color w:val="808080" w:themeColor="background1" w:themeShade="80"/>
        </w:rPr>
        <w:t>s</w:t>
      </w:r>
      <w:r w:rsidRPr="001C02D1">
        <w:rPr>
          <w:rFonts w:cs="Arial"/>
          <w:color w:val="808080" w:themeColor="background1" w:themeShade="80"/>
        </w:rPr>
        <w:t xml:space="preserve"> prestadora</w:t>
      </w:r>
      <w:r>
        <w:rPr>
          <w:rFonts w:cs="Arial"/>
          <w:color w:val="808080" w:themeColor="background1" w:themeShade="80"/>
        </w:rPr>
        <w:t>s de</w:t>
      </w:r>
      <w:r w:rsidR="00F32CF8">
        <w:rPr>
          <w:rFonts w:cs="Arial"/>
          <w:color w:val="808080" w:themeColor="background1" w:themeShade="80"/>
        </w:rPr>
        <w:t xml:space="preserve"> cada uno de los </w:t>
      </w:r>
      <w:r>
        <w:rPr>
          <w:rFonts w:cs="Arial"/>
          <w:color w:val="808080" w:themeColor="background1" w:themeShade="80"/>
        </w:rPr>
        <w:t xml:space="preserve"> servicio</w:t>
      </w:r>
      <w:r w:rsidR="00F32CF8">
        <w:rPr>
          <w:rFonts w:cs="Arial"/>
          <w:color w:val="808080" w:themeColor="background1" w:themeShade="80"/>
        </w:rPr>
        <w:t xml:space="preserve">s públicos con que cuenta el Establecimiento de Sanidad Militar,  en caso de que no exista alguno </w:t>
      </w:r>
      <w:r w:rsidR="0099520F">
        <w:rPr>
          <w:rFonts w:cs="Arial"/>
          <w:color w:val="808080" w:themeColor="background1" w:themeShade="80"/>
        </w:rPr>
        <w:t>indique</w:t>
      </w:r>
      <w:r w:rsidRPr="001C02D1">
        <w:rPr>
          <w:rFonts w:cs="Arial"/>
          <w:color w:val="808080" w:themeColor="background1" w:themeShade="80"/>
        </w:rPr>
        <w:t xml:space="preserve"> No Aplica (N/A). </w:t>
      </w:r>
    </w:p>
    <w:p w14:paraId="6E50C2AD" w14:textId="77777777" w:rsidR="00E65B6C" w:rsidRPr="0095547A" w:rsidRDefault="00E65B6C" w:rsidP="0095547A">
      <w:pPr>
        <w:spacing w:line="276" w:lineRule="auto"/>
        <w:jc w:val="both"/>
        <w:rPr>
          <w:rFonts w:cs="Arial"/>
        </w:rPr>
      </w:pPr>
    </w:p>
    <w:tbl>
      <w:tblPr>
        <w:tblW w:w="94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1916"/>
        <w:gridCol w:w="3149"/>
        <w:gridCol w:w="4379"/>
      </w:tblGrid>
      <w:tr w:rsidR="00B12BFC" w:rsidRPr="0095547A" w14:paraId="050858DC" w14:textId="77777777" w:rsidTr="001C02D1">
        <w:trPr>
          <w:cantSplit/>
          <w:trHeight w:val="486"/>
          <w:tblHeader/>
          <w:jc w:val="center"/>
        </w:trPr>
        <w:tc>
          <w:tcPr>
            <w:tcW w:w="1916"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2B496A0C" w14:textId="77777777" w:rsidR="00B12BFC" w:rsidRPr="0095547A" w:rsidRDefault="006D586E" w:rsidP="001C02D1">
            <w:pPr>
              <w:spacing w:line="276" w:lineRule="auto"/>
              <w:jc w:val="center"/>
              <w:rPr>
                <w:rFonts w:cs="Arial"/>
                <w:b/>
              </w:rPr>
            </w:pPr>
            <w:r w:rsidRPr="0095547A">
              <w:rPr>
                <w:rFonts w:cs="Arial"/>
                <w:b/>
              </w:rPr>
              <w:t>SUMINISTRO</w:t>
            </w:r>
          </w:p>
        </w:tc>
        <w:tc>
          <w:tcPr>
            <w:tcW w:w="31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3A762A4C" w14:textId="77777777" w:rsidR="00B12BFC" w:rsidRPr="001C02D1" w:rsidRDefault="006D586E" w:rsidP="001C02D1">
            <w:pPr>
              <w:spacing w:line="276" w:lineRule="auto"/>
              <w:jc w:val="center"/>
              <w:rPr>
                <w:rFonts w:cs="Arial"/>
                <w:b/>
              </w:rPr>
            </w:pPr>
            <w:r w:rsidRPr="001C02D1">
              <w:rPr>
                <w:rFonts w:cs="Arial"/>
                <w:b/>
              </w:rPr>
              <w:t>SERVICIO</w:t>
            </w:r>
          </w:p>
        </w:tc>
        <w:tc>
          <w:tcPr>
            <w:tcW w:w="437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62417A94" w14:textId="77777777" w:rsidR="00B12BFC" w:rsidRPr="001C02D1" w:rsidRDefault="006D586E" w:rsidP="001C02D1">
            <w:pPr>
              <w:spacing w:line="276" w:lineRule="auto"/>
              <w:jc w:val="center"/>
              <w:rPr>
                <w:rFonts w:cs="Arial"/>
                <w:b/>
              </w:rPr>
            </w:pPr>
            <w:r w:rsidRPr="001C02D1">
              <w:rPr>
                <w:rFonts w:cs="Arial"/>
                <w:b/>
              </w:rPr>
              <w:t>MEDIO</w:t>
            </w:r>
          </w:p>
        </w:tc>
      </w:tr>
      <w:tr w:rsidR="00B12BFC" w:rsidRPr="0095547A" w14:paraId="352C16B6" w14:textId="77777777" w:rsidTr="00B06070">
        <w:trPr>
          <w:cantSplit/>
          <w:trHeight w:hRule="exact" w:val="286"/>
          <w:jc w:val="center"/>
        </w:trPr>
        <w:tc>
          <w:tcPr>
            <w:tcW w:w="1916"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C45A246" w14:textId="77777777" w:rsidR="00B12BFC" w:rsidRPr="0095547A" w:rsidRDefault="006D586E" w:rsidP="0095547A">
            <w:pPr>
              <w:spacing w:line="276" w:lineRule="auto"/>
              <w:jc w:val="center"/>
              <w:rPr>
                <w:rFonts w:cs="Arial"/>
                <w:lang w:eastAsia="es-CO"/>
              </w:rPr>
            </w:pPr>
            <w:r w:rsidRPr="0095547A">
              <w:rPr>
                <w:rFonts w:cs="Arial"/>
                <w:lang w:eastAsia="es-CO"/>
              </w:rPr>
              <w:t>EXTERNO</w:t>
            </w: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66F33AC" w14:textId="77777777" w:rsidR="00B12BFC" w:rsidRPr="0095547A" w:rsidRDefault="006D586E" w:rsidP="00B06070">
            <w:pPr>
              <w:spacing w:line="276" w:lineRule="auto"/>
              <w:rPr>
                <w:rFonts w:cs="Arial"/>
                <w:lang w:eastAsia="es-CO"/>
              </w:rPr>
            </w:pPr>
            <w:r w:rsidRPr="0095547A">
              <w:rPr>
                <w:rFonts w:cs="Arial"/>
                <w:lang w:eastAsia="es-CO"/>
              </w:rPr>
              <w:t>Energía eléctrica</w:t>
            </w:r>
          </w:p>
          <w:p w14:paraId="731DF199" w14:textId="77777777" w:rsidR="00B12BFC" w:rsidRPr="0095547A" w:rsidRDefault="00B12BFC" w:rsidP="00B06070">
            <w:pPr>
              <w:spacing w:line="276" w:lineRule="auto"/>
              <w:rPr>
                <w:rFonts w:cs="Arial"/>
                <w:lang w:eastAsia="es-CO"/>
              </w:rPr>
            </w:pPr>
          </w:p>
          <w:p w14:paraId="5ECA698D" w14:textId="77777777" w:rsidR="00B12BFC" w:rsidRPr="0095547A" w:rsidRDefault="00B12BFC" w:rsidP="00B06070">
            <w:pPr>
              <w:spacing w:line="276" w:lineRule="auto"/>
              <w:rPr>
                <w:rFonts w:cs="Arial"/>
                <w:lang w:eastAsia="es-CO"/>
              </w:rPr>
            </w:pP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6402084" w14:textId="77777777" w:rsidR="00B12BFC" w:rsidRPr="00851028" w:rsidRDefault="002C5F9A" w:rsidP="00B06070">
            <w:pPr>
              <w:spacing w:line="276" w:lineRule="auto"/>
              <w:rPr>
                <w:rFonts w:cs="Arial"/>
                <w:color w:val="808080" w:themeColor="background1" w:themeShade="80"/>
                <w:shd w:val="clear" w:color="auto" w:fill="FFFF00"/>
                <w:lang w:eastAsia="es-CO"/>
              </w:rPr>
            </w:pPr>
            <w:r w:rsidRPr="00851028">
              <w:rPr>
                <w:rFonts w:cs="Arial"/>
                <w:color w:val="808080" w:themeColor="background1" w:themeShade="80"/>
                <w:lang w:eastAsia="es-CO"/>
              </w:rPr>
              <w:t xml:space="preserve">Ejemplo: </w:t>
            </w:r>
            <w:r w:rsidR="006D586E" w:rsidRPr="00851028">
              <w:rPr>
                <w:rFonts w:cs="Arial"/>
                <w:color w:val="808080" w:themeColor="background1" w:themeShade="80"/>
                <w:lang w:eastAsia="es-CO"/>
              </w:rPr>
              <w:t>CODENSA</w:t>
            </w:r>
          </w:p>
        </w:tc>
      </w:tr>
      <w:tr w:rsidR="00B12BFC" w:rsidRPr="0095547A" w14:paraId="1B90B500" w14:textId="77777777" w:rsidTr="00B06070">
        <w:trPr>
          <w:cantSplit/>
          <w:trHeight w:hRule="exact" w:val="291"/>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77004C7"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F743D22" w14:textId="77777777" w:rsidR="00B12BFC" w:rsidRPr="0095547A" w:rsidRDefault="006D586E" w:rsidP="00B06070">
            <w:pPr>
              <w:spacing w:line="276" w:lineRule="auto"/>
              <w:rPr>
                <w:rFonts w:cs="Arial"/>
                <w:lang w:eastAsia="es-CO"/>
              </w:rPr>
            </w:pPr>
            <w:r w:rsidRPr="0095547A">
              <w:rPr>
                <w:rFonts w:cs="Arial"/>
                <w:lang w:eastAsia="es-CO"/>
              </w:rPr>
              <w:t>Agua potable</w:t>
            </w: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959F820" w14:textId="77777777" w:rsidR="00B12BFC" w:rsidRPr="00851028" w:rsidRDefault="002C5F9A" w:rsidP="00B06070">
            <w:pPr>
              <w:spacing w:line="276" w:lineRule="auto"/>
              <w:rPr>
                <w:rFonts w:cs="Arial"/>
                <w:color w:val="808080" w:themeColor="background1" w:themeShade="80"/>
                <w:lang w:eastAsia="es-CO"/>
              </w:rPr>
            </w:pPr>
            <w:r w:rsidRPr="00851028">
              <w:rPr>
                <w:rFonts w:cs="Arial"/>
                <w:color w:val="808080" w:themeColor="background1" w:themeShade="80"/>
                <w:lang w:eastAsia="es-CO"/>
              </w:rPr>
              <w:t>Ejemplo: EAAB</w:t>
            </w:r>
          </w:p>
        </w:tc>
      </w:tr>
      <w:tr w:rsidR="00B12BFC" w:rsidRPr="0095547A" w14:paraId="031ACD28" w14:textId="77777777" w:rsidTr="00B06070">
        <w:trPr>
          <w:cantSplit/>
          <w:trHeight w:hRule="exact" w:val="288"/>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97C7E85"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80E6CA9" w14:textId="77777777" w:rsidR="00B12BFC" w:rsidRPr="0095547A" w:rsidRDefault="006D586E" w:rsidP="00B06070">
            <w:pPr>
              <w:spacing w:line="276" w:lineRule="auto"/>
              <w:rPr>
                <w:rFonts w:cs="Arial"/>
                <w:lang w:eastAsia="es-CO"/>
              </w:rPr>
            </w:pPr>
            <w:r w:rsidRPr="0095547A">
              <w:rPr>
                <w:rFonts w:cs="Arial"/>
                <w:lang w:eastAsia="es-CO"/>
              </w:rPr>
              <w:t>Alcantarillado</w:t>
            </w: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C6B8003" w14:textId="77777777" w:rsidR="00B12BFC" w:rsidRPr="00851028" w:rsidRDefault="002C5F9A" w:rsidP="00B06070">
            <w:pPr>
              <w:spacing w:line="276" w:lineRule="auto"/>
              <w:rPr>
                <w:rFonts w:cs="Arial"/>
                <w:color w:val="808080" w:themeColor="background1" w:themeShade="80"/>
                <w:lang w:eastAsia="es-CO"/>
              </w:rPr>
            </w:pPr>
            <w:r w:rsidRPr="00851028">
              <w:rPr>
                <w:rFonts w:cs="Arial"/>
                <w:color w:val="808080" w:themeColor="background1" w:themeShade="80"/>
                <w:lang w:eastAsia="es-CO"/>
              </w:rPr>
              <w:t>Ejemplo: EAAB</w:t>
            </w:r>
          </w:p>
        </w:tc>
      </w:tr>
      <w:tr w:rsidR="00B12BFC" w:rsidRPr="0095547A" w14:paraId="6DBE5D67" w14:textId="77777777" w:rsidTr="00B06070">
        <w:trPr>
          <w:cantSplit/>
          <w:trHeight w:hRule="exact" w:val="292"/>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63D37BF"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590676A" w14:textId="77777777" w:rsidR="00B12BFC" w:rsidRPr="0095547A" w:rsidRDefault="006D586E" w:rsidP="00B06070">
            <w:pPr>
              <w:spacing w:line="276" w:lineRule="auto"/>
              <w:rPr>
                <w:rFonts w:cs="Arial"/>
                <w:lang w:eastAsia="es-CO"/>
              </w:rPr>
            </w:pPr>
            <w:r w:rsidRPr="0095547A">
              <w:rPr>
                <w:rFonts w:cs="Arial"/>
                <w:lang w:eastAsia="es-CO"/>
              </w:rPr>
              <w:t>Telefonía</w:t>
            </w: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FDC33DB" w14:textId="77777777" w:rsidR="00B12BFC" w:rsidRPr="00851028" w:rsidRDefault="002C5F9A" w:rsidP="00B06070">
            <w:pPr>
              <w:spacing w:line="276" w:lineRule="auto"/>
              <w:rPr>
                <w:rFonts w:cs="Arial"/>
                <w:color w:val="808080" w:themeColor="background1" w:themeShade="80"/>
                <w:lang w:eastAsia="es-CO"/>
              </w:rPr>
            </w:pPr>
            <w:r w:rsidRPr="00851028">
              <w:rPr>
                <w:rFonts w:cs="Arial"/>
                <w:color w:val="808080" w:themeColor="background1" w:themeShade="80"/>
                <w:lang w:eastAsia="es-CO"/>
              </w:rPr>
              <w:t xml:space="preserve">Ejemplo: Claro </w:t>
            </w:r>
          </w:p>
        </w:tc>
      </w:tr>
      <w:tr w:rsidR="00B12BFC" w:rsidRPr="0095547A" w14:paraId="1CD81DDF" w14:textId="77777777" w:rsidTr="00B06070">
        <w:trPr>
          <w:cantSplit/>
          <w:trHeight w:hRule="exact" w:val="296"/>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B123A92"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55DBA25" w14:textId="77777777" w:rsidR="00B12BFC" w:rsidRPr="0095547A" w:rsidRDefault="006D586E" w:rsidP="00B06070">
            <w:pPr>
              <w:spacing w:line="276" w:lineRule="auto"/>
              <w:rPr>
                <w:rFonts w:cs="Arial"/>
                <w:lang w:eastAsia="es-CO"/>
              </w:rPr>
            </w:pPr>
            <w:r w:rsidRPr="0095547A">
              <w:rPr>
                <w:rFonts w:cs="Arial"/>
                <w:lang w:eastAsia="es-CO"/>
              </w:rPr>
              <w:t>Gas natural</w:t>
            </w: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7BB05BE" w14:textId="77777777" w:rsidR="00B12BFC" w:rsidRPr="00851028" w:rsidRDefault="002C5F9A" w:rsidP="00B06070">
            <w:pPr>
              <w:spacing w:line="276" w:lineRule="auto"/>
              <w:rPr>
                <w:rFonts w:cs="Arial"/>
                <w:color w:val="808080" w:themeColor="background1" w:themeShade="80"/>
                <w:lang w:eastAsia="es-CO"/>
              </w:rPr>
            </w:pPr>
            <w:r w:rsidRPr="00851028">
              <w:rPr>
                <w:rFonts w:cs="Arial"/>
                <w:color w:val="808080" w:themeColor="background1" w:themeShade="80"/>
                <w:lang w:eastAsia="es-CO"/>
              </w:rPr>
              <w:t xml:space="preserve">Ejemplo: </w:t>
            </w:r>
            <w:r w:rsidR="006D586E" w:rsidRPr="00851028">
              <w:rPr>
                <w:rFonts w:cs="Arial"/>
                <w:color w:val="808080" w:themeColor="background1" w:themeShade="80"/>
                <w:lang w:eastAsia="es-CO"/>
              </w:rPr>
              <w:t>GAS NATURAL S.A.</w:t>
            </w:r>
          </w:p>
        </w:tc>
      </w:tr>
      <w:tr w:rsidR="00B12BFC" w:rsidRPr="0095547A" w14:paraId="3314339B" w14:textId="77777777" w:rsidTr="00B06070">
        <w:trPr>
          <w:cantSplit/>
          <w:trHeight w:hRule="exact" w:val="295"/>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9FEB14E"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AE4C724" w14:textId="77777777" w:rsidR="00B12BFC" w:rsidRPr="0095547A" w:rsidRDefault="006D586E" w:rsidP="00B06070">
            <w:pPr>
              <w:spacing w:line="276" w:lineRule="auto"/>
              <w:rPr>
                <w:rFonts w:cs="Arial"/>
                <w:lang w:eastAsia="es-CO"/>
              </w:rPr>
            </w:pPr>
            <w:r w:rsidRPr="0095547A">
              <w:rPr>
                <w:rFonts w:cs="Arial"/>
                <w:lang w:eastAsia="es-CO"/>
              </w:rPr>
              <w:t>Combustibles</w:t>
            </w: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5B886B2" w14:textId="77777777" w:rsidR="00B12BFC" w:rsidRPr="0095547A" w:rsidRDefault="00B12BFC" w:rsidP="00B06070">
            <w:pPr>
              <w:spacing w:line="276" w:lineRule="auto"/>
              <w:rPr>
                <w:rFonts w:cs="Arial"/>
                <w:lang w:eastAsia="es-CO"/>
              </w:rPr>
            </w:pPr>
          </w:p>
        </w:tc>
      </w:tr>
      <w:tr w:rsidR="00B12BFC" w:rsidRPr="0095547A" w14:paraId="0E08FA97" w14:textId="77777777" w:rsidTr="00B06070">
        <w:trPr>
          <w:cantSplit/>
          <w:trHeight w:hRule="exact" w:val="490"/>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90C8C17"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1670C78" w14:textId="77777777" w:rsidR="00B12BFC" w:rsidRPr="0095547A" w:rsidRDefault="006D586E" w:rsidP="00B06070">
            <w:pPr>
              <w:spacing w:line="276" w:lineRule="auto"/>
              <w:rPr>
                <w:rFonts w:cs="Arial"/>
                <w:lang w:eastAsia="es-CO"/>
              </w:rPr>
            </w:pPr>
            <w:r w:rsidRPr="0095547A">
              <w:rPr>
                <w:rFonts w:cs="Arial"/>
                <w:lang w:eastAsia="es-CO"/>
              </w:rPr>
              <w:t>Mercancías peligrosas (9) Clases</w:t>
            </w: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95647B0" w14:textId="77777777" w:rsidR="00B12BFC" w:rsidRPr="0095547A" w:rsidRDefault="00B12BFC" w:rsidP="00B06070">
            <w:pPr>
              <w:spacing w:line="276" w:lineRule="auto"/>
              <w:rPr>
                <w:rFonts w:cs="Arial"/>
                <w:lang w:eastAsia="es-CO"/>
              </w:rPr>
            </w:pPr>
          </w:p>
        </w:tc>
      </w:tr>
      <w:tr w:rsidR="00B12BFC" w:rsidRPr="0095547A" w14:paraId="558ADBFA" w14:textId="77777777" w:rsidTr="00B06070">
        <w:trPr>
          <w:cantSplit/>
          <w:trHeight w:hRule="exact" w:val="283"/>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982298F"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180F6FD" w14:textId="77777777" w:rsidR="00B12BFC" w:rsidRPr="0095547A" w:rsidRDefault="006D586E" w:rsidP="00B06070">
            <w:pPr>
              <w:spacing w:line="276" w:lineRule="auto"/>
              <w:rPr>
                <w:rFonts w:cs="Arial"/>
                <w:lang w:eastAsia="es-CO"/>
              </w:rPr>
            </w:pPr>
            <w:r w:rsidRPr="0095547A">
              <w:rPr>
                <w:rFonts w:cs="Arial"/>
                <w:lang w:eastAsia="es-CO"/>
              </w:rPr>
              <w:t>Alimentos</w:t>
            </w: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B902FEA" w14:textId="77777777" w:rsidR="00B12BFC" w:rsidRPr="0095547A" w:rsidRDefault="00B12BFC" w:rsidP="00B06070">
            <w:pPr>
              <w:spacing w:line="276" w:lineRule="auto"/>
              <w:rPr>
                <w:rFonts w:cs="Arial"/>
                <w:lang w:eastAsia="es-CO"/>
              </w:rPr>
            </w:pPr>
          </w:p>
        </w:tc>
      </w:tr>
      <w:tr w:rsidR="00B12BFC" w:rsidRPr="0095547A" w14:paraId="2E939913" w14:textId="77777777" w:rsidTr="00B06070">
        <w:trPr>
          <w:cantSplit/>
          <w:trHeight w:hRule="exact" w:val="288"/>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B25F9F5"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AF31AAD" w14:textId="77777777" w:rsidR="00B12BFC" w:rsidRPr="0095547A" w:rsidRDefault="006D586E" w:rsidP="00B06070">
            <w:pPr>
              <w:spacing w:line="276" w:lineRule="auto"/>
              <w:rPr>
                <w:rFonts w:cs="Arial"/>
                <w:lang w:eastAsia="es-CO"/>
              </w:rPr>
            </w:pPr>
            <w:r w:rsidRPr="0095547A">
              <w:rPr>
                <w:rFonts w:cs="Arial"/>
                <w:lang w:eastAsia="es-CO"/>
              </w:rPr>
              <w:t>Seguridad</w:t>
            </w: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B531D31" w14:textId="77777777" w:rsidR="00B12BFC" w:rsidRPr="0095547A" w:rsidRDefault="00B12BFC" w:rsidP="00B06070">
            <w:pPr>
              <w:spacing w:line="276" w:lineRule="auto"/>
              <w:rPr>
                <w:rFonts w:cs="Arial"/>
                <w:highlight w:val="red"/>
                <w:lang w:eastAsia="es-CO"/>
              </w:rPr>
            </w:pPr>
          </w:p>
        </w:tc>
      </w:tr>
      <w:tr w:rsidR="00B12BFC" w:rsidRPr="0095547A" w14:paraId="0411A53A" w14:textId="77777777" w:rsidTr="00B06070">
        <w:trPr>
          <w:cantSplit/>
          <w:trHeight w:hRule="exact" w:val="318"/>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F64312F"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1BFDC9F" w14:textId="77777777" w:rsidR="00B12BFC" w:rsidRPr="0095547A" w:rsidRDefault="006D586E" w:rsidP="00B06070">
            <w:pPr>
              <w:spacing w:line="276" w:lineRule="auto"/>
              <w:rPr>
                <w:rFonts w:cs="Arial"/>
                <w:lang w:eastAsia="es-CO"/>
              </w:rPr>
            </w:pPr>
            <w:r w:rsidRPr="0095547A">
              <w:rPr>
                <w:rFonts w:cs="Arial"/>
                <w:lang w:eastAsia="es-CO"/>
              </w:rPr>
              <w:t>Servicios generales</w:t>
            </w: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87FA609" w14:textId="77777777" w:rsidR="00B12BFC" w:rsidRPr="0095547A" w:rsidRDefault="00B12BFC" w:rsidP="00B06070">
            <w:pPr>
              <w:spacing w:line="276" w:lineRule="auto"/>
              <w:rPr>
                <w:rFonts w:cs="Arial"/>
                <w:highlight w:val="red"/>
                <w:lang w:eastAsia="es-CO"/>
              </w:rPr>
            </w:pPr>
          </w:p>
        </w:tc>
      </w:tr>
      <w:tr w:rsidR="00B12BFC" w:rsidRPr="0095547A" w14:paraId="49E67A90" w14:textId="77777777" w:rsidTr="00B06070">
        <w:trPr>
          <w:cantSplit/>
          <w:trHeight w:hRule="exact" w:val="283"/>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3FC6282"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45BF728" w14:textId="77777777" w:rsidR="00B12BFC" w:rsidRPr="0095547A" w:rsidRDefault="006D586E" w:rsidP="00B06070">
            <w:pPr>
              <w:spacing w:line="276" w:lineRule="auto"/>
              <w:rPr>
                <w:rFonts w:cs="Arial"/>
                <w:lang w:eastAsia="es-CO"/>
              </w:rPr>
            </w:pPr>
            <w:r w:rsidRPr="0095547A">
              <w:rPr>
                <w:rFonts w:cs="Arial"/>
                <w:lang w:eastAsia="es-CO"/>
              </w:rPr>
              <w:t>Recolección basuras</w:t>
            </w: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725A2E2" w14:textId="77777777" w:rsidR="00B12BFC" w:rsidRPr="0095547A" w:rsidRDefault="00B12BFC" w:rsidP="00B06070">
            <w:pPr>
              <w:spacing w:line="276" w:lineRule="auto"/>
              <w:rPr>
                <w:rFonts w:cs="Arial"/>
                <w:highlight w:val="red"/>
                <w:lang w:eastAsia="es-CO"/>
              </w:rPr>
            </w:pPr>
          </w:p>
        </w:tc>
      </w:tr>
      <w:tr w:rsidR="00B12BFC" w:rsidRPr="0095547A" w14:paraId="74E2F052" w14:textId="77777777" w:rsidTr="00B06070">
        <w:trPr>
          <w:cantSplit/>
          <w:trHeight w:hRule="exact" w:val="287"/>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9F8C493"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79A0236" w14:textId="77777777" w:rsidR="00B12BFC" w:rsidRPr="0095547A" w:rsidRDefault="006D586E" w:rsidP="00B06070">
            <w:pPr>
              <w:tabs>
                <w:tab w:val="left" w:pos="1607"/>
              </w:tabs>
              <w:spacing w:after="40" w:line="276" w:lineRule="auto"/>
              <w:rPr>
                <w:rFonts w:cs="Arial"/>
                <w:iCs/>
              </w:rPr>
            </w:pPr>
            <w:r w:rsidRPr="0095547A">
              <w:rPr>
                <w:rFonts w:cs="Arial"/>
                <w:iCs/>
              </w:rPr>
              <w:t>Otros</w:t>
            </w: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A539E0A" w14:textId="77777777" w:rsidR="00B12BFC" w:rsidRPr="0095547A" w:rsidRDefault="00B12BFC" w:rsidP="00B06070">
            <w:pPr>
              <w:tabs>
                <w:tab w:val="left" w:pos="1607"/>
              </w:tabs>
              <w:spacing w:after="40" w:line="276" w:lineRule="auto"/>
              <w:rPr>
                <w:rFonts w:cs="Arial"/>
                <w:iCs/>
                <w:highlight w:val="red"/>
              </w:rPr>
            </w:pPr>
          </w:p>
        </w:tc>
      </w:tr>
      <w:tr w:rsidR="00B12BFC" w:rsidRPr="0095547A" w14:paraId="1F538E2A" w14:textId="77777777" w:rsidTr="001C02D1">
        <w:trPr>
          <w:cantSplit/>
          <w:trHeight w:hRule="exact" w:val="288"/>
          <w:jc w:val="center"/>
        </w:trPr>
        <w:tc>
          <w:tcPr>
            <w:tcW w:w="1916"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12A8262" w14:textId="77777777" w:rsidR="00B12BFC" w:rsidRPr="0095547A" w:rsidRDefault="00B12BFC" w:rsidP="0095547A">
            <w:pPr>
              <w:spacing w:line="276" w:lineRule="auto"/>
              <w:jc w:val="both"/>
              <w:rPr>
                <w:rFonts w:cs="Arial"/>
                <w:lang w:eastAsia="es-CO"/>
              </w:rPr>
            </w:pPr>
          </w:p>
        </w:tc>
        <w:tc>
          <w:tcPr>
            <w:tcW w:w="314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6D8C88A" w14:textId="77777777" w:rsidR="00B12BFC" w:rsidRPr="0095547A" w:rsidRDefault="00B12BFC" w:rsidP="0095547A">
            <w:pPr>
              <w:tabs>
                <w:tab w:val="left" w:pos="1607"/>
              </w:tabs>
              <w:spacing w:after="40" w:line="276" w:lineRule="auto"/>
              <w:jc w:val="both"/>
              <w:rPr>
                <w:rFonts w:cs="Arial"/>
                <w:iCs/>
              </w:rPr>
            </w:pPr>
          </w:p>
        </w:tc>
        <w:tc>
          <w:tcPr>
            <w:tcW w:w="437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5920EEE" w14:textId="77777777" w:rsidR="00B12BFC" w:rsidRPr="0095547A" w:rsidRDefault="00B12BFC" w:rsidP="0095547A">
            <w:pPr>
              <w:tabs>
                <w:tab w:val="left" w:pos="1607"/>
              </w:tabs>
              <w:spacing w:after="40" w:line="276" w:lineRule="auto"/>
              <w:jc w:val="both"/>
              <w:rPr>
                <w:rFonts w:cs="Arial"/>
                <w:iCs/>
              </w:rPr>
            </w:pPr>
          </w:p>
        </w:tc>
      </w:tr>
    </w:tbl>
    <w:p w14:paraId="6381A298" w14:textId="77777777" w:rsidR="00AF3CE6" w:rsidRDefault="00AF3CE6" w:rsidP="0095547A">
      <w:pPr>
        <w:pStyle w:val="Prrafodelista"/>
        <w:spacing w:line="276" w:lineRule="auto"/>
        <w:ind w:left="720"/>
        <w:rPr>
          <w:rFonts w:cs="Arial"/>
          <w:b/>
          <w:sz w:val="20"/>
          <w:szCs w:val="20"/>
        </w:rPr>
      </w:pPr>
      <w:bookmarkStart w:id="111" w:name="_Toc223039604"/>
      <w:bookmarkStart w:id="112" w:name="_Toc381616157"/>
      <w:bookmarkStart w:id="113" w:name="_Toc381611358"/>
    </w:p>
    <w:p w14:paraId="7F478A0A" w14:textId="77777777" w:rsidR="00B12BFC" w:rsidRPr="009A78A7" w:rsidRDefault="006D586E" w:rsidP="007224CF">
      <w:pPr>
        <w:pStyle w:val="Encabezado1"/>
        <w:numPr>
          <w:ilvl w:val="2"/>
          <w:numId w:val="57"/>
        </w:numPr>
        <w:spacing w:line="276" w:lineRule="auto"/>
        <w:jc w:val="left"/>
        <w:rPr>
          <w:rFonts w:cs="Arial"/>
          <w:sz w:val="20"/>
        </w:rPr>
      </w:pPr>
      <w:bookmarkStart w:id="114" w:name="_Toc483313325"/>
      <w:bookmarkStart w:id="115" w:name="_Toc483314840"/>
      <w:r w:rsidRPr="009A78A7">
        <w:rPr>
          <w:rFonts w:cs="Arial"/>
          <w:sz w:val="20"/>
        </w:rPr>
        <w:t>DEPENDENCIAS</w:t>
      </w:r>
      <w:bookmarkEnd w:id="111"/>
      <w:r w:rsidR="001348A2" w:rsidRPr="009A78A7">
        <w:rPr>
          <w:rFonts w:cs="Arial"/>
          <w:sz w:val="20"/>
        </w:rPr>
        <w:t xml:space="preserve">, </w:t>
      </w:r>
      <w:r w:rsidRPr="009A78A7">
        <w:rPr>
          <w:rFonts w:cs="Arial"/>
          <w:sz w:val="20"/>
        </w:rPr>
        <w:t>ÁREAS</w:t>
      </w:r>
      <w:bookmarkEnd w:id="112"/>
      <w:bookmarkEnd w:id="113"/>
      <w:bookmarkEnd w:id="114"/>
      <w:bookmarkEnd w:id="115"/>
    </w:p>
    <w:p w14:paraId="7687A641" w14:textId="77777777" w:rsidR="009A78A7" w:rsidRPr="009A78A7" w:rsidRDefault="009A78A7" w:rsidP="009A78A7">
      <w:pPr>
        <w:rPr>
          <w:rFonts w:cs="Arial"/>
          <w:color w:val="808080" w:themeColor="background1" w:themeShade="80"/>
        </w:rPr>
      </w:pPr>
    </w:p>
    <w:p w14:paraId="4D01F8EF" w14:textId="1E81BE05" w:rsidR="009A78A7" w:rsidRPr="009A78A7" w:rsidRDefault="009A78A7" w:rsidP="009A78A7">
      <w:pPr>
        <w:spacing w:line="276" w:lineRule="auto"/>
        <w:jc w:val="both"/>
        <w:rPr>
          <w:rFonts w:cs="Arial"/>
          <w:color w:val="808080" w:themeColor="background1" w:themeShade="80"/>
        </w:rPr>
      </w:pPr>
      <w:r w:rsidRPr="009A78A7">
        <w:rPr>
          <w:rFonts w:cs="Arial"/>
          <w:color w:val="808080" w:themeColor="background1" w:themeShade="80"/>
        </w:rPr>
        <w:lastRenderedPageBreak/>
        <w:t>Lea con atención los ejemplos qu</w:t>
      </w:r>
      <w:r w:rsidR="0099520F">
        <w:rPr>
          <w:rFonts w:cs="Arial"/>
          <w:color w:val="808080" w:themeColor="background1" w:themeShade="80"/>
        </w:rPr>
        <w:t>e se encuentran en cada aspecto,</w:t>
      </w:r>
      <w:r w:rsidRPr="009A78A7">
        <w:rPr>
          <w:rFonts w:cs="Arial"/>
          <w:color w:val="808080" w:themeColor="background1" w:themeShade="80"/>
        </w:rPr>
        <w:t xml:space="preserve"> reemplace la información con cada una de las dependencias, las áreas que lo conforman y la</w:t>
      </w:r>
      <w:r w:rsidR="0099520F">
        <w:rPr>
          <w:rFonts w:cs="Arial"/>
          <w:color w:val="808080" w:themeColor="background1" w:themeShade="80"/>
        </w:rPr>
        <w:t>s actividades que</w:t>
      </w:r>
      <w:r w:rsidR="00F32CF8">
        <w:rPr>
          <w:rFonts w:cs="Arial"/>
          <w:color w:val="808080" w:themeColor="background1" w:themeShade="80"/>
        </w:rPr>
        <w:t xml:space="preserve"> desarrolla</w:t>
      </w:r>
      <w:r w:rsidR="00DA4B3A">
        <w:rPr>
          <w:rFonts w:cs="Arial"/>
          <w:color w:val="808080" w:themeColor="background1" w:themeShade="80"/>
        </w:rPr>
        <w:t xml:space="preserve"> </w:t>
      </w:r>
      <w:r>
        <w:rPr>
          <w:rFonts w:cs="Arial"/>
          <w:color w:val="808080" w:themeColor="background1" w:themeShade="80"/>
        </w:rPr>
        <w:t>cada una dentro</w:t>
      </w:r>
      <w:r w:rsidR="00DA4B3A">
        <w:rPr>
          <w:rFonts w:cs="Arial"/>
          <w:color w:val="808080" w:themeColor="background1" w:themeShade="80"/>
        </w:rPr>
        <w:t xml:space="preserve"> del Establecimiento de Sanidad. Inserte los espacios que sean necesarios de acuerdo al número de dependencias o áreas que lo conforman. </w:t>
      </w:r>
    </w:p>
    <w:p w14:paraId="5FB7C343" w14:textId="77777777" w:rsidR="00EC0125" w:rsidRDefault="00EC0125" w:rsidP="0095547A">
      <w:pPr>
        <w:spacing w:line="276" w:lineRule="auto"/>
        <w:rPr>
          <w:rFonts w:cs="Arial"/>
          <w:b/>
        </w:rPr>
      </w:pPr>
    </w:p>
    <w:tbl>
      <w:tblPr>
        <w:tblW w:w="94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2153"/>
        <w:gridCol w:w="4017"/>
        <w:gridCol w:w="3256"/>
      </w:tblGrid>
      <w:tr w:rsidR="00B12BFC" w:rsidRPr="0095547A" w14:paraId="03F35C71" w14:textId="77777777" w:rsidTr="00CA0C9D">
        <w:trPr>
          <w:trHeight w:val="471"/>
          <w:tblHeader/>
        </w:trPr>
        <w:tc>
          <w:tcPr>
            <w:tcW w:w="215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27CAC466" w14:textId="77777777" w:rsidR="00B12BFC" w:rsidRPr="0095547A" w:rsidRDefault="006D586E" w:rsidP="0095547A">
            <w:pPr>
              <w:spacing w:line="276" w:lineRule="auto"/>
              <w:jc w:val="center"/>
              <w:rPr>
                <w:rFonts w:cs="Arial"/>
                <w:b/>
              </w:rPr>
            </w:pPr>
            <w:r w:rsidRPr="0095547A">
              <w:rPr>
                <w:rFonts w:cs="Arial"/>
                <w:b/>
              </w:rPr>
              <w:t>Edificio</w:t>
            </w:r>
            <w:r w:rsidR="00034383" w:rsidRPr="0095547A">
              <w:rPr>
                <w:rFonts w:cs="Arial"/>
                <w:b/>
              </w:rPr>
              <w:t xml:space="preserve"> &amp; Piso</w:t>
            </w:r>
          </w:p>
        </w:tc>
        <w:tc>
          <w:tcPr>
            <w:tcW w:w="401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28DD357A" w14:textId="77777777" w:rsidR="00B12BFC" w:rsidRPr="0095547A" w:rsidRDefault="006D586E" w:rsidP="0095547A">
            <w:pPr>
              <w:spacing w:line="276" w:lineRule="auto"/>
              <w:jc w:val="center"/>
              <w:rPr>
                <w:rFonts w:cs="Arial"/>
                <w:b/>
              </w:rPr>
            </w:pPr>
            <w:r w:rsidRPr="0095547A">
              <w:rPr>
                <w:rFonts w:cs="Arial"/>
                <w:b/>
              </w:rPr>
              <w:t>Área</w:t>
            </w:r>
          </w:p>
        </w:tc>
        <w:tc>
          <w:tcPr>
            <w:tcW w:w="3256"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49595A8B" w14:textId="77777777" w:rsidR="00B12BFC" w:rsidRPr="0095547A" w:rsidRDefault="006D586E" w:rsidP="0095547A">
            <w:pPr>
              <w:spacing w:line="276" w:lineRule="auto"/>
              <w:jc w:val="center"/>
              <w:rPr>
                <w:rFonts w:cs="Arial"/>
                <w:b/>
              </w:rPr>
            </w:pPr>
            <w:r w:rsidRPr="0095547A">
              <w:rPr>
                <w:rFonts w:cs="Arial"/>
                <w:b/>
              </w:rPr>
              <w:t>Descripción de las actividades</w:t>
            </w:r>
          </w:p>
        </w:tc>
      </w:tr>
      <w:tr w:rsidR="00B12BFC" w:rsidRPr="0095547A" w14:paraId="5C19B57C" w14:textId="77777777" w:rsidTr="00B06070">
        <w:trPr>
          <w:trHeight w:val="255"/>
        </w:trPr>
        <w:tc>
          <w:tcPr>
            <w:tcW w:w="2153" w:type="dxa"/>
            <w:vMerge w:val="restart"/>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A2E1BA4" w14:textId="77777777" w:rsidR="00B12BFC" w:rsidRPr="00851028" w:rsidRDefault="005D5543"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w:t>
            </w:r>
            <w:r w:rsidR="00034383" w:rsidRPr="00851028">
              <w:rPr>
                <w:rFonts w:cs="Arial"/>
                <w:color w:val="808080" w:themeColor="background1" w:themeShade="80"/>
              </w:rPr>
              <w:t>Bloque 1</w:t>
            </w:r>
          </w:p>
          <w:p w14:paraId="45E72C15" w14:textId="77777777" w:rsidR="00034383" w:rsidRPr="0095547A" w:rsidRDefault="005D5543" w:rsidP="0095547A">
            <w:pPr>
              <w:spacing w:line="276" w:lineRule="auto"/>
              <w:rPr>
                <w:rFonts w:cs="Arial"/>
              </w:rPr>
            </w:pPr>
            <w:r w:rsidRPr="00851028">
              <w:rPr>
                <w:rFonts w:cs="Arial"/>
                <w:color w:val="808080" w:themeColor="background1" w:themeShade="80"/>
              </w:rPr>
              <w:t>Piso 3</w:t>
            </w:r>
          </w:p>
        </w:tc>
        <w:tc>
          <w:tcPr>
            <w:tcW w:w="40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09302BC" w14:textId="77777777" w:rsidR="00B12BFC" w:rsidRPr="00851028" w:rsidRDefault="005D5543"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w:t>
            </w:r>
            <w:r w:rsidR="006D586E" w:rsidRPr="00851028">
              <w:rPr>
                <w:rFonts w:cs="Arial"/>
                <w:color w:val="808080" w:themeColor="background1" w:themeShade="80"/>
              </w:rPr>
              <w:t xml:space="preserve">Talento Humano </w:t>
            </w:r>
          </w:p>
        </w:tc>
        <w:tc>
          <w:tcPr>
            <w:tcW w:w="32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2DCCFB9" w14:textId="77777777" w:rsidR="00B12BFC" w:rsidRPr="00851028" w:rsidRDefault="005D5543"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w:t>
            </w:r>
            <w:r w:rsidR="006D586E" w:rsidRPr="00851028">
              <w:rPr>
                <w:rFonts w:cs="Arial"/>
                <w:color w:val="808080" w:themeColor="background1" w:themeShade="80"/>
              </w:rPr>
              <w:t>Labores Administrativas de Administración de personal</w:t>
            </w:r>
          </w:p>
        </w:tc>
      </w:tr>
      <w:tr w:rsidR="00B12BFC" w:rsidRPr="0095547A" w14:paraId="5EB3E605" w14:textId="77777777" w:rsidTr="00B06070">
        <w:trPr>
          <w:trHeight w:val="255"/>
        </w:trPr>
        <w:tc>
          <w:tcPr>
            <w:tcW w:w="2153"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154489C" w14:textId="77777777" w:rsidR="00B12BFC" w:rsidRPr="0095547A" w:rsidRDefault="00B12BFC" w:rsidP="0095547A">
            <w:pPr>
              <w:spacing w:line="276" w:lineRule="auto"/>
              <w:rPr>
                <w:rFonts w:cs="Arial"/>
              </w:rPr>
            </w:pPr>
          </w:p>
        </w:tc>
        <w:tc>
          <w:tcPr>
            <w:tcW w:w="40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9727E75" w14:textId="77777777" w:rsidR="00B12BFC" w:rsidRPr="00851028" w:rsidRDefault="005D5543"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w:t>
            </w:r>
            <w:r w:rsidR="006D586E" w:rsidRPr="00851028">
              <w:rPr>
                <w:rFonts w:cs="Arial"/>
                <w:color w:val="808080" w:themeColor="background1" w:themeShade="80"/>
              </w:rPr>
              <w:t xml:space="preserve">Garantía de la Calidad y Atención al Usuario </w:t>
            </w:r>
          </w:p>
        </w:tc>
        <w:tc>
          <w:tcPr>
            <w:tcW w:w="32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86A3D06" w14:textId="77777777" w:rsidR="00B12BFC" w:rsidRPr="00851028" w:rsidRDefault="005D5543"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w:t>
            </w:r>
            <w:r w:rsidR="006D586E" w:rsidRPr="00851028">
              <w:rPr>
                <w:rFonts w:cs="Arial"/>
                <w:color w:val="808080" w:themeColor="background1" w:themeShade="80"/>
              </w:rPr>
              <w:t>Labores Administrativas de Calidad Atención en Salud.</w:t>
            </w:r>
          </w:p>
        </w:tc>
      </w:tr>
      <w:tr w:rsidR="00B12BFC" w:rsidRPr="0095547A" w14:paraId="65F4E805" w14:textId="77777777" w:rsidTr="00B06070">
        <w:trPr>
          <w:trHeight w:val="255"/>
        </w:trPr>
        <w:tc>
          <w:tcPr>
            <w:tcW w:w="2153"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68C3BAA" w14:textId="77777777" w:rsidR="00B12BFC" w:rsidRPr="0095547A" w:rsidRDefault="00B12BFC" w:rsidP="0095547A">
            <w:pPr>
              <w:spacing w:line="276" w:lineRule="auto"/>
              <w:rPr>
                <w:rFonts w:cs="Arial"/>
              </w:rPr>
            </w:pPr>
          </w:p>
        </w:tc>
        <w:tc>
          <w:tcPr>
            <w:tcW w:w="40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CD9A72C" w14:textId="77777777" w:rsidR="00B12BFC" w:rsidRPr="00851028" w:rsidRDefault="005D5543"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w:t>
            </w:r>
            <w:r w:rsidR="006D586E" w:rsidRPr="00851028">
              <w:rPr>
                <w:rFonts w:cs="Arial"/>
                <w:color w:val="808080" w:themeColor="background1" w:themeShade="80"/>
              </w:rPr>
              <w:t xml:space="preserve">Servicios Farmacéuticos, Salud Mental, Tramites Juntas Medicas, Auditoria en </w:t>
            </w:r>
            <w:r w:rsidRPr="00851028">
              <w:rPr>
                <w:rFonts w:cs="Arial"/>
                <w:color w:val="808080" w:themeColor="background1" w:themeShade="80"/>
              </w:rPr>
              <w:t>Salud,</w:t>
            </w:r>
            <w:r w:rsidR="006D586E" w:rsidRPr="00851028">
              <w:rPr>
                <w:rFonts w:cs="Arial"/>
                <w:color w:val="808080" w:themeColor="background1" w:themeShade="80"/>
              </w:rPr>
              <w:t xml:space="preserve"> Jurídica y Medicina Laboral </w:t>
            </w:r>
          </w:p>
        </w:tc>
        <w:tc>
          <w:tcPr>
            <w:tcW w:w="32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4EF2897" w14:textId="77777777" w:rsidR="00B12BFC" w:rsidRPr="00851028" w:rsidRDefault="005D5543" w:rsidP="0095547A">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xml:space="preserve">: </w:t>
            </w:r>
            <w:r w:rsidR="006D586E" w:rsidRPr="00851028">
              <w:rPr>
                <w:rFonts w:cs="Arial"/>
                <w:color w:val="808080" w:themeColor="background1" w:themeShade="80"/>
              </w:rPr>
              <w:t>Labores Administrativas de nivel Gerencial y Asistencial</w:t>
            </w:r>
          </w:p>
        </w:tc>
      </w:tr>
      <w:tr w:rsidR="00B12BFC" w:rsidRPr="0095547A" w14:paraId="19088087" w14:textId="77777777" w:rsidTr="000A24B8">
        <w:trPr>
          <w:trHeight w:val="390"/>
        </w:trPr>
        <w:tc>
          <w:tcPr>
            <w:tcW w:w="2153"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F75E65F" w14:textId="77777777" w:rsidR="00B12BFC" w:rsidRPr="0095547A" w:rsidRDefault="00B12BFC" w:rsidP="0095547A">
            <w:pPr>
              <w:spacing w:line="276" w:lineRule="auto"/>
              <w:rPr>
                <w:rFonts w:cs="Arial"/>
              </w:rPr>
            </w:pPr>
          </w:p>
        </w:tc>
        <w:tc>
          <w:tcPr>
            <w:tcW w:w="40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913D38E" w14:textId="77777777" w:rsidR="00B12BFC" w:rsidRPr="0095547A" w:rsidRDefault="00B12BFC" w:rsidP="0095547A">
            <w:pPr>
              <w:spacing w:line="276" w:lineRule="auto"/>
              <w:rPr>
                <w:rFonts w:cs="Arial"/>
              </w:rPr>
            </w:pPr>
          </w:p>
        </w:tc>
        <w:tc>
          <w:tcPr>
            <w:tcW w:w="32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8A7D0F8" w14:textId="77777777" w:rsidR="00B12BFC" w:rsidRPr="0095547A" w:rsidRDefault="00B12BFC" w:rsidP="0095547A">
            <w:pPr>
              <w:spacing w:line="276" w:lineRule="auto"/>
              <w:rPr>
                <w:rFonts w:cs="Arial"/>
              </w:rPr>
            </w:pPr>
          </w:p>
        </w:tc>
      </w:tr>
      <w:tr w:rsidR="00B12BFC" w:rsidRPr="0095547A" w14:paraId="2C8618FE" w14:textId="77777777" w:rsidTr="000A24B8">
        <w:trPr>
          <w:trHeight w:val="396"/>
        </w:trPr>
        <w:tc>
          <w:tcPr>
            <w:tcW w:w="2153"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6378AFD" w14:textId="77777777" w:rsidR="00B12BFC" w:rsidRPr="0095547A" w:rsidRDefault="00B12BFC" w:rsidP="0095547A">
            <w:pPr>
              <w:spacing w:line="276" w:lineRule="auto"/>
              <w:rPr>
                <w:rFonts w:cs="Arial"/>
              </w:rPr>
            </w:pPr>
          </w:p>
        </w:tc>
        <w:tc>
          <w:tcPr>
            <w:tcW w:w="40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BDC04D8" w14:textId="77777777" w:rsidR="00B12BFC" w:rsidRPr="0095547A" w:rsidRDefault="00B12BFC" w:rsidP="0095547A">
            <w:pPr>
              <w:spacing w:line="276" w:lineRule="auto"/>
              <w:rPr>
                <w:rFonts w:cs="Arial"/>
              </w:rPr>
            </w:pPr>
          </w:p>
        </w:tc>
        <w:tc>
          <w:tcPr>
            <w:tcW w:w="32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2B2B2E7" w14:textId="77777777" w:rsidR="00B12BFC" w:rsidRPr="0095547A" w:rsidRDefault="00B12BFC" w:rsidP="0095547A">
            <w:pPr>
              <w:spacing w:line="276" w:lineRule="auto"/>
              <w:rPr>
                <w:rFonts w:cs="Arial"/>
              </w:rPr>
            </w:pPr>
          </w:p>
        </w:tc>
      </w:tr>
      <w:tr w:rsidR="00B12BFC" w:rsidRPr="0095547A" w14:paraId="33287DE9" w14:textId="77777777" w:rsidTr="000A24B8">
        <w:trPr>
          <w:trHeight w:val="287"/>
        </w:trPr>
        <w:tc>
          <w:tcPr>
            <w:tcW w:w="2153" w:type="dxa"/>
            <w:vMerge/>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F799048" w14:textId="77777777" w:rsidR="00B12BFC" w:rsidRPr="0095547A" w:rsidRDefault="00B12BFC" w:rsidP="0095547A">
            <w:pPr>
              <w:spacing w:line="276" w:lineRule="auto"/>
              <w:rPr>
                <w:rFonts w:cs="Arial"/>
              </w:rPr>
            </w:pPr>
          </w:p>
        </w:tc>
        <w:tc>
          <w:tcPr>
            <w:tcW w:w="40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5A0E2FC" w14:textId="77777777" w:rsidR="00B12BFC" w:rsidRPr="0095547A" w:rsidRDefault="00B12BFC" w:rsidP="0095547A">
            <w:pPr>
              <w:spacing w:line="276" w:lineRule="auto"/>
              <w:rPr>
                <w:rFonts w:cs="Arial"/>
              </w:rPr>
            </w:pPr>
          </w:p>
        </w:tc>
        <w:tc>
          <w:tcPr>
            <w:tcW w:w="32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830CCAA" w14:textId="77777777" w:rsidR="00B12BFC" w:rsidRPr="0095547A" w:rsidRDefault="00B12BFC" w:rsidP="0095547A">
            <w:pPr>
              <w:spacing w:line="276" w:lineRule="auto"/>
              <w:rPr>
                <w:rFonts w:cs="Arial"/>
              </w:rPr>
            </w:pPr>
          </w:p>
        </w:tc>
      </w:tr>
    </w:tbl>
    <w:p w14:paraId="25906F59" w14:textId="77777777" w:rsidR="00CA0C9D" w:rsidRPr="007B0DD0" w:rsidRDefault="00CA0C9D" w:rsidP="00CA0C9D">
      <w:pPr>
        <w:pStyle w:val="Encabezado1"/>
        <w:spacing w:line="276" w:lineRule="auto"/>
        <w:ind w:left="720"/>
        <w:jc w:val="left"/>
        <w:rPr>
          <w:rFonts w:cs="Arial"/>
          <w:sz w:val="20"/>
          <w:lang w:val="es-CO"/>
        </w:rPr>
      </w:pPr>
    </w:p>
    <w:p w14:paraId="61A8221E" w14:textId="441A4E4F" w:rsidR="00EC0125" w:rsidRPr="00DA4B3A" w:rsidRDefault="00EC0125" w:rsidP="007224CF">
      <w:pPr>
        <w:pStyle w:val="Encabezado1"/>
        <w:numPr>
          <w:ilvl w:val="2"/>
          <w:numId w:val="57"/>
        </w:numPr>
        <w:spacing w:line="276" w:lineRule="auto"/>
        <w:jc w:val="left"/>
        <w:rPr>
          <w:rFonts w:cs="Arial"/>
          <w:sz w:val="20"/>
        </w:rPr>
      </w:pPr>
      <w:bookmarkStart w:id="116" w:name="_Toc483313326"/>
      <w:bookmarkStart w:id="117" w:name="_Toc483314841"/>
      <w:r w:rsidRPr="00DA4B3A">
        <w:rPr>
          <w:rFonts w:cs="Arial"/>
          <w:sz w:val="20"/>
        </w:rPr>
        <w:t>CARGA OCUPACIONAL</w:t>
      </w:r>
      <w:bookmarkEnd w:id="116"/>
      <w:bookmarkEnd w:id="117"/>
    </w:p>
    <w:p w14:paraId="0A31C852" w14:textId="77777777" w:rsidR="00EC0125" w:rsidRDefault="00EC0125" w:rsidP="0095547A">
      <w:pPr>
        <w:spacing w:line="276" w:lineRule="auto"/>
        <w:rPr>
          <w:rFonts w:cs="Arial"/>
        </w:rPr>
      </w:pPr>
    </w:p>
    <w:p w14:paraId="32DEA916" w14:textId="6C98AAC5" w:rsidR="005D5543" w:rsidRPr="00B06070" w:rsidRDefault="006C68DA" w:rsidP="0095547A">
      <w:pPr>
        <w:spacing w:line="276" w:lineRule="auto"/>
        <w:jc w:val="both"/>
        <w:rPr>
          <w:rFonts w:cs="Arial"/>
          <w:color w:val="808080" w:themeColor="background1" w:themeShade="80"/>
        </w:rPr>
      </w:pPr>
      <w:r>
        <w:rPr>
          <w:rFonts w:cs="Arial"/>
          <w:color w:val="808080" w:themeColor="background1" w:themeShade="80"/>
        </w:rPr>
        <w:t>En la columna cantidad escriba el n</w:t>
      </w:r>
      <w:r w:rsidR="00F32CF8" w:rsidRPr="00B06070">
        <w:rPr>
          <w:rFonts w:cs="Arial"/>
          <w:color w:val="808080" w:themeColor="background1" w:themeShade="80"/>
        </w:rPr>
        <w:t xml:space="preserve">úmero </w:t>
      </w:r>
      <w:r w:rsidR="00F32CF8">
        <w:rPr>
          <w:rFonts w:cs="Arial"/>
          <w:color w:val="808080" w:themeColor="background1" w:themeShade="80"/>
        </w:rPr>
        <w:t>de personas</w:t>
      </w:r>
      <w:r>
        <w:rPr>
          <w:rFonts w:cs="Arial"/>
          <w:color w:val="808080" w:themeColor="background1" w:themeShade="80"/>
        </w:rPr>
        <w:t xml:space="preserve"> que laboran en el Establecimiento de Sanidad Militar por cada descripción </w:t>
      </w:r>
      <w:r w:rsidR="005D5543" w:rsidRPr="00B06070">
        <w:rPr>
          <w:rFonts w:cs="Arial"/>
          <w:color w:val="808080" w:themeColor="background1" w:themeShade="80"/>
        </w:rPr>
        <w:t>de</w:t>
      </w:r>
      <w:r w:rsidR="00DA4B3A">
        <w:rPr>
          <w:rFonts w:cs="Arial"/>
          <w:color w:val="808080" w:themeColor="background1" w:themeShade="80"/>
        </w:rPr>
        <w:t xml:space="preserve"> </w:t>
      </w:r>
      <w:r w:rsidR="0099520F">
        <w:rPr>
          <w:rFonts w:cs="Arial"/>
          <w:color w:val="808080" w:themeColor="background1" w:themeShade="80"/>
        </w:rPr>
        <w:t>personal</w:t>
      </w:r>
      <w:r>
        <w:rPr>
          <w:rFonts w:cs="Arial"/>
          <w:color w:val="808080" w:themeColor="background1" w:themeShade="80"/>
        </w:rPr>
        <w:t xml:space="preserve"> y el género.</w:t>
      </w:r>
    </w:p>
    <w:p w14:paraId="23098CC8" w14:textId="77777777" w:rsidR="005D5543" w:rsidRPr="0095547A" w:rsidRDefault="005D5543" w:rsidP="0095547A">
      <w:pPr>
        <w:spacing w:line="276" w:lineRule="auto"/>
        <w:rPr>
          <w:rFonts w:cs="Arial"/>
        </w:rPr>
      </w:pPr>
    </w:p>
    <w:tbl>
      <w:tblPr>
        <w:tblW w:w="9329" w:type="dxa"/>
        <w:jc w:val="center"/>
        <w:tblCellSpacing w:w="144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58"/>
        <w:gridCol w:w="1749"/>
        <w:gridCol w:w="3122"/>
      </w:tblGrid>
      <w:tr w:rsidR="002C5F9A" w:rsidRPr="0095547A" w14:paraId="7B70392F" w14:textId="77777777" w:rsidTr="00B06070">
        <w:trPr>
          <w:cantSplit/>
          <w:trHeight w:val="386"/>
          <w:tblCellSpacing w:w="1440" w:type="nil"/>
          <w:jc w:val="center"/>
        </w:trPr>
        <w:tc>
          <w:tcPr>
            <w:tcW w:w="4458" w:type="dxa"/>
            <w:shd w:val="clear" w:color="auto" w:fill="BFBFBF" w:themeFill="background1" w:themeFillShade="BF"/>
            <w:vAlign w:val="center"/>
          </w:tcPr>
          <w:p w14:paraId="406A9BB0" w14:textId="77777777" w:rsidR="002C5F9A" w:rsidRPr="0095547A" w:rsidRDefault="002C5F9A" w:rsidP="0095547A">
            <w:pPr>
              <w:spacing w:before="60" w:line="276" w:lineRule="auto"/>
              <w:jc w:val="center"/>
              <w:rPr>
                <w:rFonts w:cs="Arial"/>
                <w:b/>
              </w:rPr>
            </w:pPr>
            <w:r w:rsidRPr="0095547A">
              <w:rPr>
                <w:rFonts w:cs="Arial"/>
                <w:b/>
              </w:rPr>
              <w:t>DESCRIPCIÓN</w:t>
            </w:r>
          </w:p>
        </w:tc>
        <w:tc>
          <w:tcPr>
            <w:tcW w:w="1749" w:type="dxa"/>
            <w:shd w:val="clear" w:color="auto" w:fill="BFBFBF" w:themeFill="background1" w:themeFillShade="BF"/>
            <w:vAlign w:val="center"/>
          </w:tcPr>
          <w:p w14:paraId="54E39045" w14:textId="77777777" w:rsidR="002C5F9A" w:rsidRPr="0095547A" w:rsidRDefault="002C5F9A" w:rsidP="0095547A">
            <w:pPr>
              <w:spacing w:before="60" w:line="276" w:lineRule="auto"/>
              <w:jc w:val="center"/>
              <w:rPr>
                <w:rFonts w:cs="Arial"/>
                <w:b/>
              </w:rPr>
            </w:pPr>
            <w:r w:rsidRPr="0095547A">
              <w:rPr>
                <w:rFonts w:cs="Arial"/>
                <w:b/>
              </w:rPr>
              <w:t>GENERO</w:t>
            </w:r>
          </w:p>
        </w:tc>
        <w:tc>
          <w:tcPr>
            <w:tcW w:w="3122" w:type="dxa"/>
            <w:shd w:val="clear" w:color="auto" w:fill="BFBFBF" w:themeFill="background1" w:themeFillShade="BF"/>
            <w:vAlign w:val="center"/>
          </w:tcPr>
          <w:p w14:paraId="39227F08" w14:textId="77777777" w:rsidR="002C5F9A" w:rsidRPr="0095547A" w:rsidRDefault="002C5F9A" w:rsidP="0095547A">
            <w:pPr>
              <w:spacing w:before="60" w:line="276" w:lineRule="auto"/>
              <w:jc w:val="center"/>
              <w:rPr>
                <w:rFonts w:cs="Arial"/>
                <w:b/>
              </w:rPr>
            </w:pPr>
            <w:r w:rsidRPr="0095547A">
              <w:rPr>
                <w:rFonts w:cs="Arial"/>
                <w:b/>
              </w:rPr>
              <w:t>CANTIDAD</w:t>
            </w:r>
          </w:p>
        </w:tc>
      </w:tr>
      <w:tr w:rsidR="00C40DC2" w:rsidRPr="0095547A" w14:paraId="0CAB2321" w14:textId="77777777" w:rsidTr="00B06070">
        <w:trPr>
          <w:cantSplit/>
          <w:trHeight w:val="301"/>
          <w:tblCellSpacing w:w="1440" w:type="nil"/>
          <w:jc w:val="center"/>
        </w:trPr>
        <w:tc>
          <w:tcPr>
            <w:tcW w:w="4458" w:type="dxa"/>
            <w:vMerge w:val="restart"/>
            <w:vAlign w:val="center"/>
          </w:tcPr>
          <w:p w14:paraId="1B4EB3C4" w14:textId="77777777" w:rsidR="00C40DC2" w:rsidRPr="0095547A" w:rsidRDefault="00C40DC2" w:rsidP="0095547A">
            <w:pPr>
              <w:spacing w:before="60" w:line="276" w:lineRule="auto"/>
              <w:jc w:val="center"/>
              <w:rPr>
                <w:rFonts w:cs="Arial"/>
              </w:rPr>
            </w:pPr>
            <w:r w:rsidRPr="0095547A">
              <w:rPr>
                <w:rFonts w:cs="Arial"/>
              </w:rPr>
              <w:t xml:space="preserve">Funcionarios </w:t>
            </w:r>
            <w:r w:rsidR="005D5543" w:rsidRPr="0095547A">
              <w:rPr>
                <w:rFonts w:cs="Arial"/>
              </w:rPr>
              <w:t>Civiles</w:t>
            </w:r>
          </w:p>
        </w:tc>
        <w:tc>
          <w:tcPr>
            <w:tcW w:w="1749" w:type="dxa"/>
            <w:vAlign w:val="center"/>
          </w:tcPr>
          <w:p w14:paraId="35532B10" w14:textId="77777777" w:rsidR="00C40DC2" w:rsidRPr="0095547A" w:rsidRDefault="00C40DC2" w:rsidP="0095547A">
            <w:pPr>
              <w:spacing w:before="60" w:line="276" w:lineRule="auto"/>
              <w:jc w:val="center"/>
              <w:rPr>
                <w:rFonts w:cs="Arial"/>
              </w:rPr>
            </w:pPr>
            <w:r w:rsidRPr="0095547A">
              <w:rPr>
                <w:rFonts w:cs="Arial"/>
              </w:rPr>
              <w:t>Hombres</w:t>
            </w:r>
          </w:p>
        </w:tc>
        <w:tc>
          <w:tcPr>
            <w:tcW w:w="3122" w:type="dxa"/>
            <w:vAlign w:val="center"/>
          </w:tcPr>
          <w:p w14:paraId="52A7DBE1" w14:textId="77777777" w:rsidR="00C40DC2" w:rsidRPr="0095547A" w:rsidRDefault="00C40DC2" w:rsidP="0095547A">
            <w:pPr>
              <w:spacing w:before="60" w:line="276" w:lineRule="auto"/>
              <w:jc w:val="center"/>
              <w:rPr>
                <w:rFonts w:cs="Arial"/>
              </w:rPr>
            </w:pPr>
          </w:p>
        </w:tc>
      </w:tr>
      <w:tr w:rsidR="00C40DC2" w:rsidRPr="0095547A" w14:paraId="70020E38" w14:textId="77777777" w:rsidTr="00B06070">
        <w:trPr>
          <w:cantSplit/>
          <w:trHeight w:val="139"/>
          <w:tblCellSpacing w:w="1440" w:type="nil"/>
          <w:jc w:val="center"/>
        </w:trPr>
        <w:tc>
          <w:tcPr>
            <w:tcW w:w="4458" w:type="dxa"/>
            <w:vMerge/>
            <w:vAlign w:val="center"/>
          </w:tcPr>
          <w:p w14:paraId="1C6F5B0B" w14:textId="77777777" w:rsidR="00C40DC2" w:rsidRPr="0095547A" w:rsidRDefault="00C40DC2" w:rsidP="0095547A">
            <w:pPr>
              <w:spacing w:before="60" w:line="276" w:lineRule="auto"/>
              <w:jc w:val="center"/>
              <w:rPr>
                <w:rFonts w:cs="Arial"/>
              </w:rPr>
            </w:pPr>
          </w:p>
        </w:tc>
        <w:tc>
          <w:tcPr>
            <w:tcW w:w="1749" w:type="dxa"/>
            <w:vAlign w:val="center"/>
          </w:tcPr>
          <w:p w14:paraId="7704755B" w14:textId="77777777" w:rsidR="00C40DC2" w:rsidRPr="0095547A" w:rsidRDefault="00C40DC2" w:rsidP="0095547A">
            <w:pPr>
              <w:spacing w:before="60" w:line="276" w:lineRule="auto"/>
              <w:jc w:val="center"/>
              <w:rPr>
                <w:rFonts w:cs="Arial"/>
              </w:rPr>
            </w:pPr>
            <w:r w:rsidRPr="0095547A">
              <w:rPr>
                <w:rFonts w:cs="Arial"/>
              </w:rPr>
              <w:t>Mujeres</w:t>
            </w:r>
          </w:p>
        </w:tc>
        <w:tc>
          <w:tcPr>
            <w:tcW w:w="3122" w:type="dxa"/>
            <w:vAlign w:val="center"/>
          </w:tcPr>
          <w:p w14:paraId="01172564" w14:textId="77777777" w:rsidR="00C40DC2" w:rsidRPr="0095547A" w:rsidRDefault="00C40DC2" w:rsidP="0095547A">
            <w:pPr>
              <w:spacing w:before="60" w:line="276" w:lineRule="auto"/>
              <w:jc w:val="center"/>
              <w:rPr>
                <w:rFonts w:cs="Arial"/>
              </w:rPr>
            </w:pPr>
          </w:p>
        </w:tc>
      </w:tr>
      <w:tr w:rsidR="00C40DC2" w:rsidRPr="0095547A" w14:paraId="288F0888" w14:textId="77777777" w:rsidTr="00B06070">
        <w:trPr>
          <w:cantSplit/>
          <w:trHeight w:val="139"/>
          <w:tblCellSpacing w:w="1440" w:type="nil"/>
          <w:jc w:val="center"/>
        </w:trPr>
        <w:tc>
          <w:tcPr>
            <w:tcW w:w="4458" w:type="dxa"/>
            <w:vMerge w:val="restart"/>
            <w:vAlign w:val="center"/>
          </w:tcPr>
          <w:p w14:paraId="19E87096" w14:textId="77777777" w:rsidR="00C40DC2" w:rsidRPr="0095547A" w:rsidRDefault="005D5543" w:rsidP="0095547A">
            <w:pPr>
              <w:spacing w:before="60" w:line="276" w:lineRule="auto"/>
              <w:jc w:val="center"/>
              <w:rPr>
                <w:rFonts w:cs="Arial"/>
              </w:rPr>
            </w:pPr>
            <w:r w:rsidRPr="0095547A">
              <w:rPr>
                <w:rFonts w:cs="Arial"/>
              </w:rPr>
              <w:t>Militares o funcionarios misión</w:t>
            </w:r>
          </w:p>
        </w:tc>
        <w:tc>
          <w:tcPr>
            <w:tcW w:w="1749" w:type="dxa"/>
            <w:vAlign w:val="center"/>
          </w:tcPr>
          <w:p w14:paraId="0533DB46" w14:textId="77777777" w:rsidR="00C40DC2" w:rsidRPr="0095547A" w:rsidRDefault="00C40DC2" w:rsidP="0095547A">
            <w:pPr>
              <w:spacing w:before="60" w:line="276" w:lineRule="auto"/>
              <w:jc w:val="center"/>
              <w:rPr>
                <w:rFonts w:cs="Arial"/>
              </w:rPr>
            </w:pPr>
            <w:r w:rsidRPr="0095547A">
              <w:rPr>
                <w:rFonts w:cs="Arial"/>
              </w:rPr>
              <w:t>Hombres</w:t>
            </w:r>
          </w:p>
        </w:tc>
        <w:tc>
          <w:tcPr>
            <w:tcW w:w="3122" w:type="dxa"/>
            <w:vAlign w:val="center"/>
          </w:tcPr>
          <w:p w14:paraId="316FC96C" w14:textId="77777777" w:rsidR="00C40DC2" w:rsidRPr="0095547A" w:rsidRDefault="00C40DC2" w:rsidP="0095547A">
            <w:pPr>
              <w:spacing w:before="60" w:line="276" w:lineRule="auto"/>
              <w:jc w:val="center"/>
              <w:rPr>
                <w:rFonts w:cs="Arial"/>
              </w:rPr>
            </w:pPr>
          </w:p>
        </w:tc>
      </w:tr>
      <w:tr w:rsidR="00C40DC2" w:rsidRPr="0095547A" w14:paraId="752A2FE7" w14:textId="77777777" w:rsidTr="00B06070">
        <w:trPr>
          <w:cantSplit/>
          <w:trHeight w:val="139"/>
          <w:tblCellSpacing w:w="1440" w:type="nil"/>
          <w:jc w:val="center"/>
        </w:trPr>
        <w:tc>
          <w:tcPr>
            <w:tcW w:w="4458" w:type="dxa"/>
            <w:vMerge/>
            <w:vAlign w:val="center"/>
          </w:tcPr>
          <w:p w14:paraId="12470A26" w14:textId="77777777" w:rsidR="00C40DC2" w:rsidRPr="0095547A" w:rsidRDefault="00C40DC2" w:rsidP="0095547A">
            <w:pPr>
              <w:spacing w:before="60" w:line="276" w:lineRule="auto"/>
              <w:jc w:val="center"/>
              <w:rPr>
                <w:rFonts w:cs="Arial"/>
              </w:rPr>
            </w:pPr>
          </w:p>
        </w:tc>
        <w:tc>
          <w:tcPr>
            <w:tcW w:w="1749" w:type="dxa"/>
            <w:vAlign w:val="center"/>
          </w:tcPr>
          <w:p w14:paraId="4A5D04E2" w14:textId="77777777" w:rsidR="00C40DC2" w:rsidRPr="0095547A" w:rsidRDefault="00C40DC2" w:rsidP="0095547A">
            <w:pPr>
              <w:spacing w:before="60" w:line="276" w:lineRule="auto"/>
              <w:jc w:val="center"/>
              <w:rPr>
                <w:rFonts w:cs="Arial"/>
              </w:rPr>
            </w:pPr>
            <w:r w:rsidRPr="0095547A">
              <w:rPr>
                <w:rFonts w:cs="Arial"/>
              </w:rPr>
              <w:t>Mujeres</w:t>
            </w:r>
          </w:p>
        </w:tc>
        <w:tc>
          <w:tcPr>
            <w:tcW w:w="3122" w:type="dxa"/>
            <w:vAlign w:val="center"/>
          </w:tcPr>
          <w:p w14:paraId="6D912AF7" w14:textId="77777777" w:rsidR="00C40DC2" w:rsidRPr="0095547A" w:rsidRDefault="00C40DC2" w:rsidP="0095547A">
            <w:pPr>
              <w:spacing w:before="60" w:line="276" w:lineRule="auto"/>
              <w:jc w:val="center"/>
              <w:rPr>
                <w:rFonts w:cs="Arial"/>
              </w:rPr>
            </w:pPr>
          </w:p>
        </w:tc>
      </w:tr>
      <w:tr w:rsidR="00C40DC2" w:rsidRPr="0095547A" w14:paraId="3C38D34D" w14:textId="77777777" w:rsidTr="00B06070">
        <w:trPr>
          <w:cantSplit/>
          <w:trHeight w:val="314"/>
          <w:tblCellSpacing w:w="1440" w:type="nil"/>
          <w:jc w:val="center"/>
        </w:trPr>
        <w:tc>
          <w:tcPr>
            <w:tcW w:w="4458" w:type="dxa"/>
            <w:vMerge w:val="restart"/>
            <w:vAlign w:val="center"/>
          </w:tcPr>
          <w:p w14:paraId="6E7C9997" w14:textId="77777777" w:rsidR="00C40DC2" w:rsidRPr="0095547A" w:rsidRDefault="00C40DC2" w:rsidP="0095547A">
            <w:pPr>
              <w:spacing w:before="60" w:line="276" w:lineRule="auto"/>
              <w:jc w:val="center"/>
              <w:rPr>
                <w:rFonts w:cs="Arial"/>
              </w:rPr>
            </w:pPr>
            <w:r w:rsidRPr="0095547A">
              <w:rPr>
                <w:rFonts w:cs="Arial"/>
              </w:rPr>
              <w:t>Contratistas</w:t>
            </w:r>
          </w:p>
        </w:tc>
        <w:tc>
          <w:tcPr>
            <w:tcW w:w="1749" w:type="dxa"/>
            <w:vAlign w:val="center"/>
          </w:tcPr>
          <w:p w14:paraId="3D1D2C9E" w14:textId="77777777" w:rsidR="00C40DC2" w:rsidRPr="0095547A" w:rsidRDefault="00C40DC2" w:rsidP="0095547A">
            <w:pPr>
              <w:spacing w:before="60" w:line="276" w:lineRule="auto"/>
              <w:jc w:val="center"/>
              <w:rPr>
                <w:rFonts w:cs="Arial"/>
              </w:rPr>
            </w:pPr>
            <w:r w:rsidRPr="0095547A">
              <w:rPr>
                <w:rFonts w:cs="Arial"/>
              </w:rPr>
              <w:t>Hombres</w:t>
            </w:r>
          </w:p>
        </w:tc>
        <w:tc>
          <w:tcPr>
            <w:tcW w:w="3122" w:type="dxa"/>
            <w:vAlign w:val="center"/>
          </w:tcPr>
          <w:p w14:paraId="23457F7E" w14:textId="77777777" w:rsidR="00C40DC2" w:rsidRPr="0095547A" w:rsidRDefault="00C40DC2" w:rsidP="0095547A">
            <w:pPr>
              <w:spacing w:before="60" w:line="276" w:lineRule="auto"/>
              <w:jc w:val="center"/>
              <w:rPr>
                <w:rFonts w:cs="Arial"/>
              </w:rPr>
            </w:pPr>
          </w:p>
        </w:tc>
      </w:tr>
      <w:tr w:rsidR="00C40DC2" w:rsidRPr="0095547A" w14:paraId="1D99EEE6" w14:textId="77777777" w:rsidTr="00B06070">
        <w:trPr>
          <w:cantSplit/>
          <w:trHeight w:val="139"/>
          <w:tblCellSpacing w:w="1440" w:type="nil"/>
          <w:jc w:val="center"/>
        </w:trPr>
        <w:tc>
          <w:tcPr>
            <w:tcW w:w="4458" w:type="dxa"/>
            <w:vMerge/>
            <w:vAlign w:val="center"/>
          </w:tcPr>
          <w:p w14:paraId="6B0EF23C" w14:textId="77777777" w:rsidR="00C40DC2" w:rsidRPr="0095547A" w:rsidRDefault="00C40DC2" w:rsidP="0095547A">
            <w:pPr>
              <w:spacing w:before="60" w:line="276" w:lineRule="auto"/>
              <w:jc w:val="center"/>
              <w:rPr>
                <w:rFonts w:cs="Arial"/>
              </w:rPr>
            </w:pPr>
          </w:p>
        </w:tc>
        <w:tc>
          <w:tcPr>
            <w:tcW w:w="1749" w:type="dxa"/>
            <w:vAlign w:val="center"/>
          </w:tcPr>
          <w:p w14:paraId="376FC9A7" w14:textId="77777777" w:rsidR="00C40DC2" w:rsidRPr="0095547A" w:rsidRDefault="00C40DC2" w:rsidP="0095547A">
            <w:pPr>
              <w:spacing w:before="60" w:line="276" w:lineRule="auto"/>
              <w:jc w:val="center"/>
              <w:rPr>
                <w:rFonts w:cs="Arial"/>
              </w:rPr>
            </w:pPr>
            <w:r w:rsidRPr="0095547A">
              <w:rPr>
                <w:rFonts w:cs="Arial"/>
              </w:rPr>
              <w:t>Mujeres</w:t>
            </w:r>
          </w:p>
        </w:tc>
        <w:tc>
          <w:tcPr>
            <w:tcW w:w="3122" w:type="dxa"/>
            <w:vAlign w:val="center"/>
          </w:tcPr>
          <w:p w14:paraId="5697EE33" w14:textId="77777777" w:rsidR="00C40DC2" w:rsidRPr="0095547A" w:rsidRDefault="00C40DC2" w:rsidP="0095547A">
            <w:pPr>
              <w:spacing w:before="60" w:line="276" w:lineRule="auto"/>
              <w:jc w:val="center"/>
              <w:rPr>
                <w:rFonts w:cs="Arial"/>
              </w:rPr>
            </w:pPr>
          </w:p>
        </w:tc>
      </w:tr>
      <w:tr w:rsidR="00C40DC2" w:rsidRPr="0095547A" w14:paraId="63393794" w14:textId="77777777" w:rsidTr="00B06070">
        <w:trPr>
          <w:cantSplit/>
          <w:trHeight w:val="314"/>
          <w:tblCellSpacing w:w="1440" w:type="nil"/>
          <w:jc w:val="center"/>
        </w:trPr>
        <w:tc>
          <w:tcPr>
            <w:tcW w:w="4458" w:type="dxa"/>
            <w:vMerge w:val="restart"/>
            <w:vAlign w:val="center"/>
          </w:tcPr>
          <w:p w14:paraId="356EB543" w14:textId="77777777" w:rsidR="00C40DC2" w:rsidRPr="0095547A" w:rsidRDefault="00C40DC2" w:rsidP="0095547A">
            <w:pPr>
              <w:spacing w:before="60" w:line="276" w:lineRule="auto"/>
              <w:jc w:val="center"/>
              <w:rPr>
                <w:rFonts w:cs="Arial"/>
              </w:rPr>
            </w:pPr>
            <w:r w:rsidRPr="0095547A">
              <w:rPr>
                <w:rFonts w:cs="Arial"/>
              </w:rPr>
              <w:t>Aprendices y/o estudiantes en práctica</w:t>
            </w:r>
          </w:p>
        </w:tc>
        <w:tc>
          <w:tcPr>
            <w:tcW w:w="1749" w:type="dxa"/>
            <w:vAlign w:val="center"/>
          </w:tcPr>
          <w:p w14:paraId="732C9EA8" w14:textId="77777777" w:rsidR="00C40DC2" w:rsidRPr="0095547A" w:rsidRDefault="00C40DC2" w:rsidP="0095547A">
            <w:pPr>
              <w:spacing w:before="60" w:line="276" w:lineRule="auto"/>
              <w:jc w:val="center"/>
              <w:rPr>
                <w:rFonts w:cs="Arial"/>
              </w:rPr>
            </w:pPr>
            <w:r w:rsidRPr="0095547A">
              <w:rPr>
                <w:rFonts w:cs="Arial"/>
              </w:rPr>
              <w:t>Hombres</w:t>
            </w:r>
          </w:p>
        </w:tc>
        <w:tc>
          <w:tcPr>
            <w:tcW w:w="3122" w:type="dxa"/>
            <w:vAlign w:val="center"/>
          </w:tcPr>
          <w:p w14:paraId="11CF92A3" w14:textId="77777777" w:rsidR="00C40DC2" w:rsidRPr="0095547A" w:rsidRDefault="00C40DC2" w:rsidP="0095547A">
            <w:pPr>
              <w:spacing w:before="60" w:line="276" w:lineRule="auto"/>
              <w:jc w:val="center"/>
              <w:rPr>
                <w:rFonts w:cs="Arial"/>
              </w:rPr>
            </w:pPr>
          </w:p>
        </w:tc>
      </w:tr>
      <w:tr w:rsidR="00C40DC2" w:rsidRPr="0095547A" w14:paraId="5CDE13AB" w14:textId="77777777" w:rsidTr="00B06070">
        <w:trPr>
          <w:cantSplit/>
          <w:trHeight w:val="139"/>
          <w:tblCellSpacing w:w="1440" w:type="nil"/>
          <w:jc w:val="center"/>
        </w:trPr>
        <w:tc>
          <w:tcPr>
            <w:tcW w:w="4458" w:type="dxa"/>
            <w:vMerge/>
            <w:vAlign w:val="center"/>
          </w:tcPr>
          <w:p w14:paraId="251603BB" w14:textId="77777777" w:rsidR="00C40DC2" w:rsidRPr="0095547A" w:rsidRDefault="00C40DC2" w:rsidP="0095547A">
            <w:pPr>
              <w:spacing w:before="60" w:line="276" w:lineRule="auto"/>
              <w:jc w:val="center"/>
              <w:rPr>
                <w:rFonts w:cs="Arial"/>
              </w:rPr>
            </w:pPr>
          </w:p>
        </w:tc>
        <w:tc>
          <w:tcPr>
            <w:tcW w:w="1749" w:type="dxa"/>
            <w:vAlign w:val="center"/>
          </w:tcPr>
          <w:p w14:paraId="5899E40A" w14:textId="77777777" w:rsidR="00C40DC2" w:rsidRPr="0095547A" w:rsidRDefault="00C40DC2" w:rsidP="0095547A">
            <w:pPr>
              <w:spacing w:before="60" w:line="276" w:lineRule="auto"/>
              <w:jc w:val="center"/>
              <w:rPr>
                <w:rFonts w:cs="Arial"/>
              </w:rPr>
            </w:pPr>
            <w:r w:rsidRPr="0095547A">
              <w:rPr>
                <w:rFonts w:cs="Arial"/>
              </w:rPr>
              <w:t>Mujeres</w:t>
            </w:r>
          </w:p>
        </w:tc>
        <w:tc>
          <w:tcPr>
            <w:tcW w:w="3122" w:type="dxa"/>
            <w:vAlign w:val="center"/>
          </w:tcPr>
          <w:p w14:paraId="22CE3BEF" w14:textId="77777777" w:rsidR="00C40DC2" w:rsidRPr="0095547A" w:rsidRDefault="00C40DC2" w:rsidP="0095547A">
            <w:pPr>
              <w:spacing w:before="60" w:line="276" w:lineRule="auto"/>
              <w:jc w:val="center"/>
              <w:rPr>
                <w:rFonts w:cs="Arial"/>
              </w:rPr>
            </w:pPr>
          </w:p>
        </w:tc>
      </w:tr>
      <w:tr w:rsidR="00C40DC2" w:rsidRPr="0095547A" w14:paraId="35F75AF8" w14:textId="77777777" w:rsidTr="00B06070">
        <w:trPr>
          <w:cantSplit/>
          <w:trHeight w:val="301"/>
          <w:tblCellSpacing w:w="1440" w:type="nil"/>
          <w:jc w:val="center"/>
        </w:trPr>
        <w:tc>
          <w:tcPr>
            <w:tcW w:w="4458" w:type="dxa"/>
            <w:vMerge w:val="restart"/>
            <w:vAlign w:val="center"/>
          </w:tcPr>
          <w:p w14:paraId="4EA56AC6" w14:textId="77777777" w:rsidR="00C40DC2" w:rsidRPr="0095547A" w:rsidRDefault="00C40DC2" w:rsidP="0095547A">
            <w:pPr>
              <w:spacing w:before="60" w:line="276" w:lineRule="auto"/>
              <w:jc w:val="center"/>
              <w:rPr>
                <w:rFonts w:cs="Arial"/>
              </w:rPr>
            </w:pPr>
            <w:r w:rsidRPr="0095547A">
              <w:rPr>
                <w:rFonts w:cs="Arial"/>
              </w:rPr>
              <w:t>Personal Flotante</w:t>
            </w:r>
            <w:r w:rsidR="006C68DA">
              <w:rPr>
                <w:rFonts w:cs="Arial"/>
              </w:rPr>
              <w:t xml:space="preserve"> (Visitantes, pacientes, </w:t>
            </w:r>
            <w:proofErr w:type="spellStart"/>
            <w:r w:rsidR="006C68DA">
              <w:rPr>
                <w:rFonts w:cs="Arial"/>
              </w:rPr>
              <w:t>etc</w:t>
            </w:r>
            <w:proofErr w:type="spellEnd"/>
            <w:r w:rsidR="006C68DA">
              <w:rPr>
                <w:rFonts w:cs="Arial"/>
              </w:rPr>
              <w:t>)</w:t>
            </w:r>
          </w:p>
        </w:tc>
        <w:tc>
          <w:tcPr>
            <w:tcW w:w="1749" w:type="dxa"/>
            <w:vAlign w:val="center"/>
          </w:tcPr>
          <w:p w14:paraId="3AFE1E19" w14:textId="77777777" w:rsidR="00C40DC2" w:rsidRPr="0095547A" w:rsidRDefault="00C40DC2" w:rsidP="0095547A">
            <w:pPr>
              <w:spacing w:before="60" w:line="276" w:lineRule="auto"/>
              <w:jc w:val="center"/>
              <w:rPr>
                <w:rFonts w:cs="Arial"/>
              </w:rPr>
            </w:pPr>
            <w:r w:rsidRPr="0095547A">
              <w:rPr>
                <w:rFonts w:cs="Arial"/>
              </w:rPr>
              <w:t>Hombres</w:t>
            </w:r>
          </w:p>
        </w:tc>
        <w:tc>
          <w:tcPr>
            <w:tcW w:w="3122" w:type="dxa"/>
            <w:vAlign w:val="center"/>
          </w:tcPr>
          <w:p w14:paraId="41D57BB3" w14:textId="77777777" w:rsidR="00C40DC2" w:rsidRPr="0095547A" w:rsidRDefault="00C40DC2" w:rsidP="0095547A">
            <w:pPr>
              <w:spacing w:before="60" w:line="276" w:lineRule="auto"/>
              <w:jc w:val="center"/>
              <w:rPr>
                <w:rFonts w:cs="Arial"/>
              </w:rPr>
            </w:pPr>
          </w:p>
        </w:tc>
      </w:tr>
      <w:tr w:rsidR="00C40DC2" w:rsidRPr="0095547A" w14:paraId="20756863" w14:textId="77777777" w:rsidTr="00B06070">
        <w:trPr>
          <w:cantSplit/>
          <w:trHeight w:val="139"/>
          <w:tblCellSpacing w:w="1440" w:type="nil"/>
          <w:jc w:val="center"/>
        </w:trPr>
        <w:tc>
          <w:tcPr>
            <w:tcW w:w="4458" w:type="dxa"/>
            <w:vMerge/>
            <w:vAlign w:val="center"/>
          </w:tcPr>
          <w:p w14:paraId="6D69A6DF" w14:textId="77777777" w:rsidR="00C40DC2" w:rsidRPr="0095547A" w:rsidRDefault="00C40DC2" w:rsidP="0095547A">
            <w:pPr>
              <w:spacing w:before="60" w:line="276" w:lineRule="auto"/>
              <w:jc w:val="center"/>
              <w:rPr>
                <w:rFonts w:cs="Arial"/>
              </w:rPr>
            </w:pPr>
          </w:p>
        </w:tc>
        <w:tc>
          <w:tcPr>
            <w:tcW w:w="1749" w:type="dxa"/>
            <w:vAlign w:val="center"/>
          </w:tcPr>
          <w:p w14:paraId="09339D7F" w14:textId="77777777" w:rsidR="00C40DC2" w:rsidRPr="0095547A" w:rsidRDefault="00C40DC2" w:rsidP="0095547A">
            <w:pPr>
              <w:spacing w:before="60" w:line="276" w:lineRule="auto"/>
              <w:jc w:val="center"/>
              <w:rPr>
                <w:rFonts w:cs="Arial"/>
              </w:rPr>
            </w:pPr>
            <w:r w:rsidRPr="0095547A">
              <w:rPr>
                <w:rFonts w:cs="Arial"/>
              </w:rPr>
              <w:t>Mujeres</w:t>
            </w:r>
          </w:p>
        </w:tc>
        <w:tc>
          <w:tcPr>
            <w:tcW w:w="3122" w:type="dxa"/>
            <w:vAlign w:val="center"/>
          </w:tcPr>
          <w:p w14:paraId="1C2DB495" w14:textId="77777777" w:rsidR="00C40DC2" w:rsidRPr="0095547A" w:rsidRDefault="00C40DC2" w:rsidP="0095547A">
            <w:pPr>
              <w:spacing w:before="60" w:line="276" w:lineRule="auto"/>
              <w:jc w:val="center"/>
              <w:rPr>
                <w:rFonts w:cs="Arial"/>
              </w:rPr>
            </w:pPr>
          </w:p>
        </w:tc>
      </w:tr>
      <w:tr w:rsidR="0099520F" w:rsidRPr="0095547A" w14:paraId="0A585861" w14:textId="77777777" w:rsidTr="0099520F">
        <w:trPr>
          <w:cantSplit/>
          <w:trHeight w:val="139"/>
          <w:tblCellSpacing w:w="1440" w:type="nil"/>
          <w:jc w:val="center"/>
        </w:trPr>
        <w:tc>
          <w:tcPr>
            <w:tcW w:w="6207" w:type="dxa"/>
            <w:gridSpan w:val="2"/>
            <w:shd w:val="clear" w:color="auto" w:fill="BFBFBF" w:themeFill="background1" w:themeFillShade="BF"/>
            <w:vAlign w:val="center"/>
          </w:tcPr>
          <w:p w14:paraId="4C48AF46" w14:textId="77777777" w:rsidR="0099520F" w:rsidRPr="0099520F" w:rsidRDefault="0099520F" w:rsidP="0095547A">
            <w:pPr>
              <w:spacing w:before="60" w:line="276" w:lineRule="auto"/>
              <w:jc w:val="center"/>
              <w:rPr>
                <w:rFonts w:cs="Arial"/>
                <w:b/>
              </w:rPr>
            </w:pPr>
            <w:r w:rsidRPr="0099520F">
              <w:rPr>
                <w:rFonts w:cs="Arial"/>
                <w:b/>
              </w:rPr>
              <w:t>TOTAL</w:t>
            </w:r>
          </w:p>
        </w:tc>
        <w:tc>
          <w:tcPr>
            <w:tcW w:w="3122" w:type="dxa"/>
            <w:vAlign w:val="center"/>
          </w:tcPr>
          <w:p w14:paraId="1B78F4E9" w14:textId="77777777" w:rsidR="0099520F" w:rsidRPr="0095547A" w:rsidRDefault="0099520F" w:rsidP="0095547A">
            <w:pPr>
              <w:spacing w:before="60" w:line="276" w:lineRule="auto"/>
              <w:jc w:val="center"/>
              <w:rPr>
                <w:rFonts w:cs="Arial"/>
              </w:rPr>
            </w:pPr>
          </w:p>
        </w:tc>
      </w:tr>
    </w:tbl>
    <w:p w14:paraId="7DC333BD" w14:textId="77777777" w:rsidR="0071484B" w:rsidRDefault="00F64E2C" w:rsidP="0095547A">
      <w:pPr>
        <w:pStyle w:val="Encabezado2"/>
        <w:spacing w:line="276" w:lineRule="auto"/>
        <w:rPr>
          <w:rFonts w:cs="Arial"/>
          <w:sz w:val="20"/>
          <w:lang w:val="es-CO"/>
        </w:rPr>
      </w:pPr>
      <w:bookmarkStart w:id="118" w:name="_Toc480549342"/>
      <w:bookmarkStart w:id="119" w:name="_Toc483313327"/>
      <w:bookmarkStart w:id="120" w:name="_Toc483314842"/>
      <w:r w:rsidRPr="0095547A">
        <w:rPr>
          <w:rFonts w:cs="Arial"/>
          <w:sz w:val="20"/>
          <w:lang w:val="es-CO"/>
        </w:rPr>
        <w:t>9.2</w:t>
      </w:r>
      <w:r w:rsidR="00E83541" w:rsidRPr="0095547A">
        <w:rPr>
          <w:rFonts w:cs="Arial"/>
          <w:sz w:val="20"/>
          <w:lang w:val="es-CO"/>
        </w:rPr>
        <w:t>. GEO-REFERENCIACIÓN DE LA ORGANIZACIÓN</w:t>
      </w:r>
      <w:bookmarkEnd w:id="118"/>
      <w:bookmarkEnd w:id="119"/>
      <w:bookmarkEnd w:id="120"/>
    </w:p>
    <w:p w14:paraId="44A4CA94" w14:textId="77777777" w:rsidR="00B06070" w:rsidRPr="00B06070" w:rsidRDefault="00B06070" w:rsidP="00B06070"/>
    <w:p w14:paraId="1C4A6C8C" w14:textId="77777777" w:rsidR="0099520F" w:rsidRDefault="0071484B" w:rsidP="0095547A">
      <w:pPr>
        <w:spacing w:line="276" w:lineRule="auto"/>
        <w:jc w:val="both"/>
        <w:rPr>
          <w:rFonts w:eastAsia="Calibri" w:cs="Arial"/>
          <w:color w:val="808080" w:themeColor="background1" w:themeShade="80"/>
        </w:rPr>
      </w:pPr>
      <w:r w:rsidRPr="00B06070">
        <w:rPr>
          <w:rFonts w:eastAsia="Calibri" w:cs="Arial"/>
          <w:b/>
        </w:rPr>
        <w:lastRenderedPageBreak/>
        <w:t xml:space="preserve">A </w:t>
      </w:r>
      <w:r w:rsidRPr="00B06070">
        <w:rPr>
          <w:rFonts w:eastAsia="Calibri" w:cs="Arial"/>
          <w:b/>
          <w:iCs/>
        </w:rPr>
        <w:t>nivel externo</w:t>
      </w:r>
      <w:r w:rsidRPr="00B06070">
        <w:rPr>
          <w:rFonts w:eastAsia="Calibri" w:cs="Arial"/>
          <w:b/>
        </w:rPr>
        <w:t>,</w:t>
      </w:r>
      <w:r w:rsidR="006C68DA">
        <w:rPr>
          <w:rFonts w:eastAsia="Calibri" w:cs="Arial"/>
          <w:b/>
        </w:rPr>
        <w:t xml:space="preserve"> </w:t>
      </w:r>
      <w:r w:rsidR="00526277">
        <w:rPr>
          <w:rFonts w:eastAsia="Calibri" w:cs="Arial"/>
          <w:b/>
        </w:rPr>
        <w:t xml:space="preserve"> </w:t>
      </w:r>
      <w:r w:rsidR="00526277" w:rsidRPr="00526277">
        <w:rPr>
          <w:rFonts w:eastAsia="Calibri" w:cs="Arial"/>
          <w:color w:val="808080" w:themeColor="background1" w:themeShade="80"/>
        </w:rPr>
        <w:t>Se refiere a l</w:t>
      </w:r>
      <w:r w:rsidR="0099520F">
        <w:rPr>
          <w:rFonts w:eastAsia="Calibri" w:cs="Arial"/>
          <w:color w:val="808080" w:themeColor="background1" w:themeShade="80"/>
        </w:rPr>
        <w:t>a ubicación de la o</w:t>
      </w:r>
      <w:r w:rsidRPr="00B06070">
        <w:rPr>
          <w:rFonts w:eastAsia="Calibri" w:cs="Arial"/>
          <w:color w:val="808080" w:themeColor="background1" w:themeShade="80"/>
        </w:rPr>
        <w:t xml:space="preserve">rganización referente a su entorno, es decir, las características del lugar donde se encuentra, zona industrial, residencial, comercial, o mixta. </w:t>
      </w:r>
    </w:p>
    <w:p w14:paraId="00FC5F6B" w14:textId="6E32F14D" w:rsidR="0071484B" w:rsidRPr="00B06070" w:rsidRDefault="0071484B" w:rsidP="0095547A">
      <w:pPr>
        <w:spacing w:line="276" w:lineRule="auto"/>
        <w:jc w:val="both"/>
        <w:rPr>
          <w:rFonts w:eastAsia="Calibri" w:cs="Arial"/>
          <w:color w:val="808080" w:themeColor="background1" w:themeShade="80"/>
        </w:rPr>
      </w:pPr>
      <w:r w:rsidRPr="00B06070">
        <w:rPr>
          <w:rFonts w:eastAsia="Calibri" w:cs="Arial"/>
          <w:color w:val="808080" w:themeColor="background1" w:themeShade="80"/>
        </w:rPr>
        <w:t>Deter</w:t>
      </w:r>
      <w:r w:rsidR="00526277">
        <w:rPr>
          <w:rFonts w:eastAsia="Calibri" w:cs="Arial"/>
          <w:color w:val="808080" w:themeColor="background1" w:themeShade="80"/>
        </w:rPr>
        <w:t>mine</w:t>
      </w:r>
      <w:r w:rsidRPr="00B06070">
        <w:rPr>
          <w:rFonts w:eastAsia="Calibri" w:cs="Arial"/>
          <w:color w:val="808080" w:themeColor="background1" w:themeShade="80"/>
        </w:rPr>
        <w:t xml:space="preserve"> los espacios de alta densidad poblacional como por ejemplo colegios, iglesias, centros comerciales, centros de atención médica, parques, y otras edificaciones.</w:t>
      </w:r>
    </w:p>
    <w:p w14:paraId="2BC98477" w14:textId="77777777" w:rsidR="00CA0C9D" w:rsidRPr="0095547A" w:rsidRDefault="00CA0C9D" w:rsidP="0095547A">
      <w:pPr>
        <w:spacing w:line="276" w:lineRule="auto"/>
        <w:jc w:val="both"/>
        <w:rPr>
          <w:rFonts w:cs="Arial"/>
          <w:highlight w:val="darkGray"/>
        </w:rPr>
      </w:pPr>
    </w:p>
    <w:p w14:paraId="3237A572" w14:textId="77777777" w:rsidR="007D4595" w:rsidRPr="00B06070" w:rsidRDefault="007D4595" w:rsidP="0095547A">
      <w:pPr>
        <w:spacing w:line="276" w:lineRule="auto"/>
        <w:jc w:val="both"/>
        <w:rPr>
          <w:rFonts w:eastAsia="Calibri" w:cs="Arial"/>
          <w:color w:val="808080" w:themeColor="background1" w:themeShade="80"/>
        </w:rPr>
      </w:pPr>
      <w:r w:rsidRPr="00B06070">
        <w:rPr>
          <w:rFonts w:eastAsia="Calibri" w:cs="Arial"/>
          <w:color w:val="808080" w:themeColor="background1" w:themeShade="80"/>
        </w:rPr>
        <w:t>Ejemplo:</w:t>
      </w:r>
    </w:p>
    <w:p w14:paraId="1BD2D3AB" w14:textId="77777777" w:rsidR="007D4595" w:rsidRPr="0095547A" w:rsidRDefault="007D4595" w:rsidP="0095547A">
      <w:pPr>
        <w:spacing w:line="276" w:lineRule="auto"/>
        <w:rPr>
          <w:rFonts w:cs="Arial"/>
          <w:color w:val="FF0000"/>
        </w:rPr>
      </w:pPr>
    </w:p>
    <w:p w14:paraId="020F0504" w14:textId="77777777" w:rsidR="007D4595" w:rsidRPr="0095547A" w:rsidRDefault="007D4595" w:rsidP="0095547A">
      <w:pPr>
        <w:spacing w:line="276" w:lineRule="auto"/>
        <w:rPr>
          <w:rFonts w:cs="Arial"/>
          <w:color w:val="FF0000"/>
        </w:rPr>
      </w:pPr>
      <w:r w:rsidRPr="0095547A">
        <w:rPr>
          <w:rFonts w:cs="Arial"/>
          <w:noProof/>
          <w:color w:val="FF0000"/>
          <w:lang w:eastAsia="es-CO"/>
        </w:rPr>
        <mc:AlternateContent>
          <mc:Choice Requires="wps">
            <w:drawing>
              <wp:anchor distT="0" distB="0" distL="114300" distR="114300" simplePos="0" relativeHeight="251691520" behindDoc="0" locked="0" layoutInCell="1" allowOverlap="1" wp14:anchorId="66A8CEDC" wp14:editId="0EE25E22">
                <wp:simplePos x="0" y="0"/>
                <wp:positionH relativeFrom="column">
                  <wp:posOffset>3311525</wp:posOffset>
                </wp:positionH>
                <wp:positionV relativeFrom="paragraph">
                  <wp:posOffset>141605</wp:posOffset>
                </wp:positionV>
                <wp:extent cx="2374265" cy="1403985"/>
                <wp:effectExtent l="0" t="0" r="10160" b="1016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55E7C0BE" w14:textId="18860538" w:rsidR="005F0E21" w:rsidRDefault="005F0E21" w:rsidP="007D4595">
                            <w:r>
                              <w:t>COLOQUE UNA IMAGEN SATELITAL DEL ESTABLECIMIENTO DE SANIDAD MILITAR O UN PLANO EN EL CUAL SE VISUALICE LA UBICACIÓN Y LOS LINDEROS COLINDANTES.</w:t>
                            </w:r>
                          </w:p>
                          <w:p w14:paraId="5709457A" w14:textId="77777777" w:rsidR="005F0E21" w:rsidRDefault="005F0E21" w:rsidP="007D4595"/>
                          <w:p w14:paraId="6882EFDC" w14:textId="41300BD5" w:rsidR="005F0E21" w:rsidRPr="0099520F" w:rsidRDefault="005F0E21" w:rsidP="007D4595">
                            <w:pPr>
                              <w:rPr>
                                <w:b/>
                              </w:rPr>
                            </w:pPr>
                            <w:r>
                              <w:rPr>
                                <w:b/>
                              </w:rPr>
                              <w:t>*</w:t>
                            </w:r>
                            <w:r w:rsidRPr="0099520F">
                              <w:rPr>
                                <w:b/>
                              </w:rPr>
                              <w:t>BORRE ESTE ENUNCIADO</w:t>
                            </w:r>
                            <w:r>
                              <w:rPr>
                                <w:b/>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60.75pt;margin-top:11.15pt;width:186.95pt;height:110.55pt;z-index:2516915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YSXQIAAOwEAAAOAAAAZHJzL2Uyb0RvYy54bWysVNtu2zAMfR+wfxD0vti59WLEKbp0HQZ0&#10;F6zbBzCyHBuTRU1SYqdfP0p23GAr9jDMD4IkkkeHh6RXN12j2EFaV6PO+XSScia1wKLWu5x//3b/&#10;5ooz50EXoFDLnB+l4zfr169WrcnkDCtUhbSMQLTLWpPzynuTJYkTlWzATdBITcYSbQOejnaXFBZa&#10;Qm9UMkvTi6RFWxiLQjpHt3e9ka8jfllK4T+XpZOeqZwTNx9XG9dtWJP1CrKdBVPVYqAB/8CigVrT&#10;oyPUHXhge1v/AdXUwqLD0k8ENgmWZS1kzIGymaa/ZfNYgZExFxLHmVEm9/9gxafDF8vqIufz9JIz&#10;DQ0VabOHwiIrJPOy88hmQabWuIy8Hw35++4tdlTumLIzDyh+OKZxU4HeyVtrsa0kFERzGiKTs9Ae&#10;xwWQbfsRC3oN9h4jUFfaJmhIqjBCp3IdxxIRDybocja/XMwulpwJsk0X6fz6ahnfgOwUbqzz7yU2&#10;LGxybqkHIjwcHpwPdCA7uYTXlA5r4PtOF7EdPNSq35NrMMcEAueBvT8q2Yd+lSWJF3j1UoS2lRtl&#10;2QGo4UAIqf1gqoD0jNfLlL6BdGz0EBF5KU2AAbmslRqxB5lfxu4TGvxDqIxdPwanfyPWB48R8WXU&#10;fgxuao32JQDl+8oS097/JFIvTSi477Yd4YftFosjFdxiP370u6BNhfaJs5ZGL+fu5x6s5Ex90NQ0&#10;19PFIsxqPCyWlzM62HPL9twCWhBUzj1n/Xbj43yHZJy5pea6r2PZn5kMZGmkourD+IeZPT9Hr+ef&#10;1PoXAAAA//8DAFBLAwQUAAYACAAAACEAuoL1N+AAAAAKAQAADwAAAGRycy9kb3ducmV2LnhtbEyP&#10;y07DMBBF90j8gzVIbBB1mkeVhjgVD8GKTUs33bnx5CHicRS7bfr3DCtYzszRvWfKzWwHccbJ944U&#10;LBcRCKTamZ5aBfuv98cchA+ajB4coYIrethUtzelLoy70BbPu9AKDiFfaAVdCGMhpa87tNov3IjE&#10;t8ZNVgcep1aaSV843A4yjqKVtLonbuj0iK8d1t+7k+Xe7TrKm4eX8Lmybx/Xw9QkTkql7u/m5ycQ&#10;AefwB8OvPqtDxU5HdyLjxaAgi5cZowriOAHBQL7OUhBHXqRJCrIq5f8Xqh8AAAD//wMAUEsBAi0A&#10;FAAGAAgAAAAhALaDOJL+AAAA4QEAABMAAAAAAAAAAAAAAAAAAAAAAFtDb250ZW50X1R5cGVzXS54&#10;bWxQSwECLQAUAAYACAAAACEAOP0h/9YAAACUAQAACwAAAAAAAAAAAAAAAAAvAQAAX3JlbHMvLnJl&#10;bHNQSwECLQAUAAYACAAAACEAD3cmEl0CAADsBAAADgAAAAAAAAAAAAAAAAAuAgAAZHJzL2Uyb0Rv&#10;Yy54bWxQSwECLQAUAAYACAAAACEAuoL1N+AAAAAKAQAADwAAAAAAAAAAAAAAAAC3BAAAZHJzL2Rv&#10;d25yZXYueG1sUEsFBgAAAAAEAAQA8wAAAMQFAAAAAA==&#10;" fillcolor="#c0504d [3205]" strokecolor="#622423 [1605]" strokeweight="2pt">
                <v:textbox style="mso-fit-shape-to-text:t">
                  <w:txbxContent>
                    <w:p w14:paraId="55E7C0BE" w14:textId="18860538" w:rsidR="005F0E21" w:rsidRDefault="005F0E21" w:rsidP="007D4595">
                      <w:r>
                        <w:t>COLOQUE UNA IMAGEN SATELITAL DEL ESTABLECIMIENTO DE SANIDAD MILITAR O UN PLANO EN EL CUAL SE VISUALICE LA UBICACIÓN Y LOS LINDEROS COLINDANTES.</w:t>
                      </w:r>
                    </w:p>
                    <w:p w14:paraId="5709457A" w14:textId="77777777" w:rsidR="005F0E21" w:rsidRDefault="005F0E21" w:rsidP="007D4595"/>
                    <w:p w14:paraId="6882EFDC" w14:textId="41300BD5" w:rsidR="005F0E21" w:rsidRPr="0099520F" w:rsidRDefault="005F0E21" w:rsidP="007D4595">
                      <w:pPr>
                        <w:rPr>
                          <w:b/>
                        </w:rPr>
                      </w:pPr>
                      <w:r>
                        <w:rPr>
                          <w:b/>
                        </w:rPr>
                        <w:t>*</w:t>
                      </w:r>
                      <w:r w:rsidRPr="0099520F">
                        <w:rPr>
                          <w:b/>
                        </w:rPr>
                        <w:t>BORRE ESTE ENUNCIADO</w:t>
                      </w:r>
                      <w:r>
                        <w:rPr>
                          <w:b/>
                        </w:rPr>
                        <w:t>*</w:t>
                      </w:r>
                    </w:p>
                  </w:txbxContent>
                </v:textbox>
              </v:shape>
            </w:pict>
          </mc:Fallback>
        </mc:AlternateContent>
      </w:r>
      <w:r w:rsidRPr="0095547A">
        <w:rPr>
          <w:rFonts w:cs="Arial"/>
          <w:noProof/>
          <w:color w:val="FF0000"/>
          <w:lang w:eastAsia="es-CO"/>
        </w:rPr>
        <mc:AlternateContent>
          <mc:Choice Requires="wps">
            <w:drawing>
              <wp:anchor distT="0" distB="0" distL="114300" distR="114300" simplePos="0" relativeHeight="251692544" behindDoc="0" locked="0" layoutInCell="1" allowOverlap="1" wp14:anchorId="37F2AD4B" wp14:editId="6B2FF5A4">
                <wp:simplePos x="0" y="0"/>
                <wp:positionH relativeFrom="column">
                  <wp:posOffset>2720714</wp:posOffset>
                </wp:positionH>
                <wp:positionV relativeFrom="paragraph">
                  <wp:posOffset>513393</wp:posOffset>
                </wp:positionV>
                <wp:extent cx="447675" cy="495300"/>
                <wp:effectExtent l="14288" t="23812" r="23812" b="42863"/>
                <wp:wrapNone/>
                <wp:docPr id="206" name="206 Flecha abajo"/>
                <wp:cNvGraphicFramePr/>
                <a:graphic xmlns:a="http://schemas.openxmlformats.org/drawingml/2006/main">
                  <a:graphicData uri="http://schemas.microsoft.com/office/word/2010/wordprocessingShape">
                    <wps:wsp>
                      <wps:cNvSpPr/>
                      <wps:spPr>
                        <a:xfrm rot="5400000">
                          <a:off x="0" y="0"/>
                          <a:ext cx="447675" cy="49530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206 Flecha abajo" o:spid="_x0000_s1026" type="#_x0000_t67" style="position:absolute;margin-left:214.25pt;margin-top:40.4pt;width:35.25pt;height:39pt;rotation:90;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v0tggIAAFIFAAAOAAAAZHJzL2Uyb0RvYy54bWysVMFu2zAMvQ/YPwi6r04yp12DOkXQosOA&#10;oi3WDj0rslR7kEWNUuJkXz9KctyuK3YY5oNAiuQj+Uzq7HzXGbZV6FuwFZ8eTThTVkLd2qeKf3u4&#10;+vCJMx+ErYUBqyq+V56fL9+/O+vdQs2gAVMrZARi/aJ3FW9CcIui8LJRnfBH4JQlowbsRCAVn4oa&#10;RU/onSlmk8lx0QPWDkEq7+n2Mhv5MuFrrWS41dqrwEzFqbaQTkznOp7F8kwsnlC4ppVDGeIfquhE&#10;aynpCHUpgmAbbP+A6lqJ4EGHIwldAVq3UqUeqJvp5FU3941wKvVC5Hg30uT/H6y82d4ha+uKzybH&#10;nFnR0U8ikV0ZJRvBxFp8h8hS7/yCnO/dHQ6aJzG2vNPYMQSidl5O4peIoNbYLvG8H3lWu8AkXZbl&#10;yfHJnDNJpvJ0/pFCCLPIUBHSoQ+fFXQsChWvobcrROgTsthe+5D9D34UHOvLFSUp7I2KSMZ+VZr6&#10;o6yzFJ0mS10YZFtBMyGkVDYMpkbUKl/PUx85yRiRSkyAEVm3xozY079hZ5jBP4aqNJhjcCZsTPN7&#10;YTl4jEiZwYYxuGst4FvZTZgOrOrsfyApUxNZWkO9p7+f/h0th3fyqiXCr4UPdwJpD+iSdjvc0qEN&#10;9BWHQeKsAfz51n30p/EkK2c97VXF/Y+NQMWZ+WJpcE+nZRkXMSnl/GRGCr60rF9a7Ka7APpN01Rd&#10;EqN/MAdRI3SP9ASsYlYyCSspd8VlwINyEfK+0yMi1WqV3Gj5nAjX9t7JCB5ZjbP0sHsU6IapCzSu&#10;N3DYQbF4NXfZN0ZaWG0C6DYN5TOvA9+0uGlwhkcmvgwv9eT1/BQufwEAAP//AwBQSwMEFAAGAAgA&#10;AAAhAKIa43bdAAAACgEAAA8AAABkcnMvZG93bnJldi54bWxMj8FOwzAMhu9IvENkJG4sWdeiqTSd&#10;EGIckTomuGaNaSsaJ2qyrXv7mRMcbX/6/f3VZnajOOEUB08algsFAqn1dqBOw/5j+7AGEZMha0ZP&#10;qOGCETb17U1lSuvP1OBplzrBIRRLo6FPKZRSxrZHZ+LCByS+ffvJmcTj1Ek7mTOHu1FmSj1KZwbi&#10;D70J+NJj+7M7Og1fb2jzEKb34LefvgnN62q13Gt9fzc/P4FIOKc/GH71WR1qdjr4I9koRg15lrN6&#10;0rDOCxAMFCrjxYHJolAg60r+r1BfAQAA//8DAFBLAQItABQABgAIAAAAIQC2gziS/gAAAOEBAAAT&#10;AAAAAAAAAAAAAAAAAAAAAABbQ29udGVudF9UeXBlc10ueG1sUEsBAi0AFAAGAAgAAAAhADj9If/W&#10;AAAAlAEAAAsAAAAAAAAAAAAAAAAALwEAAF9yZWxzLy5yZWxzUEsBAi0AFAAGAAgAAAAhAE+6/S2C&#10;AgAAUgUAAA4AAAAAAAAAAAAAAAAALgIAAGRycy9lMm9Eb2MueG1sUEsBAi0AFAAGAAgAAAAhAKIa&#10;43bdAAAACgEAAA8AAAAAAAAAAAAAAAAA3AQAAGRycy9kb3ducmV2LnhtbFBLBQYAAAAABAAEAPMA&#10;AADmBQAAAAA=&#10;" adj="11838" fillcolor="#c0504d [3205]" strokecolor="#622423 [1605]" strokeweight="2pt"/>
            </w:pict>
          </mc:Fallback>
        </mc:AlternateContent>
      </w:r>
      <w:r w:rsidRPr="0095547A">
        <w:rPr>
          <w:rFonts w:cs="Arial"/>
          <w:noProof/>
          <w:lang w:eastAsia="es-CO"/>
        </w:rPr>
        <w:drawing>
          <wp:inline distT="0" distB="0" distL="0" distR="0" wp14:anchorId="2E162957" wp14:editId="29EF7AC8">
            <wp:extent cx="2514600" cy="1524000"/>
            <wp:effectExtent l="19050" t="19050" r="19050" b="19050"/>
            <wp:docPr id="5" name="Picture"/>
            <wp:cNvGraphicFramePr/>
            <a:graphic xmlns:a="http://schemas.openxmlformats.org/drawingml/2006/main">
              <a:graphicData uri="http://schemas.openxmlformats.org/drawingml/2006/picture">
                <pic:pic xmlns:pic="http://schemas.openxmlformats.org/drawingml/2006/picture">
                  <pic:nvPicPr>
                    <pic:cNvPr id="4" name="Picture"/>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514600" cy="1524000"/>
                    </a:xfrm>
                    <a:prstGeom prst="rect">
                      <a:avLst/>
                    </a:prstGeom>
                    <a:ln w="19050" cap="sq">
                      <a:solidFill>
                        <a:srgbClr val="000000"/>
                      </a:solidFill>
                      <a:prstDash val="solid"/>
                      <a:miter lim="800000"/>
                    </a:ln>
                    <a:effectLst/>
                  </pic:spPr>
                </pic:pic>
              </a:graphicData>
            </a:graphic>
          </wp:inline>
        </w:drawing>
      </w:r>
    </w:p>
    <w:p w14:paraId="15401F48" w14:textId="77777777" w:rsidR="005D5543" w:rsidRPr="0095547A" w:rsidRDefault="005D5543" w:rsidP="0095547A">
      <w:pPr>
        <w:spacing w:line="276" w:lineRule="auto"/>
        <w:rPr>
          <w:rFonts w:cs="Arial"/>
          <w:color w:val="FF0000"/>
        </w:rPr>
      </w:pPr>
    </w:p>
    <w:p w14:paraId="57FCC2CE" w14:textId="77777777" w:rsidR="00B12BFC" w:rsidRPr="0095547A" w:rsidRDefault="00AD5E35" w:rsidP="007224CF">
      <w:pPr>
        <w:pStyle w:val="Encabezado1"/>
        <w:numPr>
          <w:ilvl w:val="0"/>
          <w:numId w:val="57"/>
        </w:numPr>
        <w:spacing w:line="276" w:lineRule="auto"/>
        <w:rPr>
          <w:rFonts w:cs="Arial"/>
          <w:sz w:val="20"/>
          <w:lang w:val="es-CO"/>
        </w:rPr>
      </w:pPr>
      <w:bookmarkStart w:id="121" w:name="_Toc483313328"/>
      <w:bookmarkStart w:id="122" w:name="_Toc483314843"/>
      <w:r w:rsidRPr="0095547A">
        <w:rPr>
          <w:rFonts w:cs="Arial"/>
          <w:sz w:val="20"/>
          <w:lang w:val="es-CO"/>
        </w:rPr>
        <w:t>A</w:t>
      </w:r>
      <w:r w:rsidR="002D4B4E" w:rsidRPr="0095547A">
        <w:rPr>
          <w:rFonts w:cs="Arial"/>
          <w:sz w:val="20"/>
          <w:lang w:val="es-CO"/>
        </w:rPr>
        <w:t>NÁLISIS</w:t>
      </w:r>
      <w:r w:rsidR="006D586E" w:rsidRPr="0095547A">
        <w:rPr>
          <w:rFonts w:cs="Arial"/>
          <w:sz w:val="20"/>
          <w:lang w:val="es-CO"/>
        </w:rPr>
        <w:t xml:space="preserve"> DE VULNERABILIDAD</w:t>
      </w:r>
      <w:bookmarkEnd w:id="121"/>
      <w:bookmarkEnd w:id="122"/>
    </w:p>
    <w:p w14:paraId="16CA4BC7" w14:textId="77777777" w:rsidR="00471BDA" w:rsidRPr="0095547A" w:rsidRDefault="00471BDA" w:rsidP="0095547A">
      <w:pPr>
        <w:pStyle w:val="Ttulo10"/>
        <w:spacing w:line="276" w:lineRule="auto"/>
        <w:ind w:left="360"/>
        <w:jc w:val="left"/>
        <w:rPr>
          <w:rFonts w:cs="Arial"/>
          <w:sz w:val="20"/>
          <w:szCs w:val="20"/>
          <w:u w:val="none"/>
          <w:lang w:val="es-CO"/>
        </w:rPr>
      </w:pPr>
    </w:p>
    <w:p w14:paraId="69C9DD31" w14:textId="77777777" w:rsidR="00B12BFC" w:rsidRPr="0095547A" w:rsidRDefault="006D586E" w:rsidP="0095547A">
      <w:pPr>
        <w:spacing w:line="276" w:lineRule="auto"/>
        <w:jc w:val="both"/>
        <w:rPr>
          <w:rFonts w:cs="Arial"/>
          <w:b/>
          <w:bCs/>
          <w:color w:val="FFFFFF"/>
          <w:lang w:eastAsia="es-MX"/>
        </w:rPr>
      </w:pPr>
      <w:r w:rsidRPr="0095547A">
        <w:rPr>
          <w:rFonts w:cs="Arial"/>
        </w:rPr>
        <w:t xml:space="preserve">En los sitios de actividad </w:t>
      </w:r>
      <w:r w:rsidR="00226B94" w:rsidRPr="0095547A">
        <w:rPr>
          <w:rFonts w:cs="Arial"/>
        </w:rPr>
        <w:t xml:space="preserve">del ESM </w:t>
      </w:r>
      <w:r w:rsidR="00526277">
        <w:rPr>
          <w:b/>
          <w:szCs w:val="22"/>
        </w:rPr>
        <w:t>DILIGENCIE</w:t>
      </w:r>
      <w:r w:rsidR="00526277" w:rsidRPr="000B3D91">
        <w:rPr>
          <w:b/>
          <w:szCs w:val="22"/>
        </w:rPr>
        <w:t xml:space="preserve"> EL NOMBRE DEL ESTABLECIMIENTO DE SANIDAD</w:t>
      </w:r>
      <w:r w:rsidR="00526277" w:rsidRPr="0095547A">
        <w:rPr>
          <w:rFonts w:cs="Arial"/>
        </w:rPr>
        <w:t xml:space="preserve"> </w:t>
      </w:r>
      <w:r w:rsidRPr="0095547A">
        <w:rPr>
          <w:rFonts w:cs="Arial"/>
        </w:rPr>
        <w:t>pueden presentar</w:t>
      </w:r>
      <w:r w:rsidR="00526277">
        <w:rPr>
          <w:rFonts w:cs="Arial"/>
        </w:rPr>
        <w:t>se</w:t>
      </w:r>
      <w:r w:rsidRPr="0095547A">
        <w:rPr>
          <w:rFonts w:cs="Arial"/>
        </w:rPr>
        <w:t xml:space="preserve"> las siguientes amenazas, las cuales pueden variar, dependiendo la probabilidad de que ocurra un evento no deseado con una determinada severidad o consecuencias en la seguridad, salud, medio ambiente y/o bienestar público.</w:t>
      </w:r>
      <w:r w:rsidRPr="0095547A">
        <w:rPr>
          <w:rFonts w:cs="Arial"/>
          <w:b/>
          <w:bCs/>
          <w:color w:val="FFFFFF"/>
          <w:lang w:eastAsia="es-MX"/>
        </w:rPr>
        <w:t xml:space="preserve"> </w:t>
      </w:r>
    </w:p>
    <w:p w14:paraId="0037A115" w14:textId="77777777" w:rsidR="001F0057" w:rsidRPr="0095547A" w:rsidRDefault="001F0057" w:rsidP="0095547A">
      <w:pPr>
        <w:spacing w:line="276" w:lineRule="auto"/>
        <w:jc w:val="both"/>
        <w:rPr>
          <w:rFonts w:cs="Arial"/>
          <w:b/>
          <w:bCs/>
          <w:color w:val="FFFFFF"/>
          <w:lang w:eastAsia="es-MX"/>
        </w:rPr>
      </w:pPr>
    </w:p>
    <w:p w14:paraId="712B54E7" w14:textId="77777777" w:rsidR="00881717" w:rsidRPr="00A7560E" w:rsidRDefault="00E15DF7" w:rsidP="0095547A">
      <w:pPr>
        <w:spacing w:line="276" w:lineRule="auto"/>
        <w:jc w:val="both"/>
        <w:rPr>
          <w:rFonts w:cs="Arial"/>
          <w:b/>
          <w:bCs/>
          <w:color w:val="FF0000"/>
          <w:lang w:eastAsia="es-MX"/>
        </w:rPr>
      </w:pPr>
      <w:r w:rsidRPr="00A7560E">
        <w:rPr>
          <w:rFonts w:cs="Arial"/>
          <w:b/>
          <w:bCs/>
          <w:color w:val="FF0000"/>
          <w:lang w:eastAsia="es-MX"/>
        </w:rPr>
        <w:t>VER ANEXO A</w:t>
      </w:r>
      <w:r w:rsidR="00881717" w:rsidRPr="00A7560E">
        <w:rPr>
          <w:rFonts w:cs="Arial"/>
          <w:b/>
          <w:bCs/>
          <w:color w:val="FF0000"/>
          <w:lang w:eastAsia="es-MX"/>
        </w:rPr>
        <w:t>. ANÁLISIS DE VULNERABILIDAD</w:t>
      </w:r>
    </w:p>
    <w:p w14:paraId="26651D8E" w14:textId="77777777" w:rsidR="00DB3662" w:rsidRPr="0095547A" w:rsidRDefault="00DB3662" w:rsidP="0095547A">
      <w:pPr>
        <w:spacing w:line="276" w:lineRule="auto"/>
        <w:jc w:val="both"/>
        <w:rPr>
          <w:rFonts w:cs="Arial"/>
          <w:b/>
          <w:bCs/>
          <w:lang w:eastAsia="es-MX"/>
        </w:rPr>
      </w:pPr>
    </w:p>
    <w:p w14:paraId="102B8736" w14:textId="77777777" w:rsidR="00DB3662" w:rsidRPr="0095547A" w:rsidRDefault="00EF1BF4" w:rsidP="007224CF">
      <w:pPr>
        <w:pStyle w:val="Encabezado1"/>
        <w:numPr>
          <w:ilvl w:val="0"/>
          <w:numId w:val="57"/>
        </w:numPr>
        <w:spacing w:line="276" w:lineRule="auto"/>
        <w:rPr>
          <w:rFonts w:cs="Arial"/>
          <w:sz w:val="20"/>
          <w:lang w:eastAsia="es-MX"/>
        </w:rPr>
      </w:pPr>
      <w:bookmarkStart w:id="123" w:name="_Toc483313329"/>
      <w:bookmarkStart w:id="124" w:name="_Toc483314844"/>
      <w:r w:rsidRPr="0095547A">
        <w:rPr>
          <w:rFonts w:cs="Arial"/>
          <w:sz w:val="20"/>
          <w:lang w:val="es-CO" w:eastAsia="es-MX"/>
        </w:rPr>
        <w:t>ANÁLISIS</w:t>
      </w:r>
      <w:r w:rsidR="00DB3662" w:rsidRPr="0095547A">
        <w:rPr>
          <w:rFonts w:cs="Arial"/>
          <w:sz w:val="20"/>
          <w:lang w:eastAsia="es-MX"/>
        </w:rPr>
        <w:t xml:space="preserve"> DE LA</w:t>
      </w:r>
      <w:r w:rsidR="00DB3662" w:rsidRPr="0095547A">
        <w:rPr>
          <w:rFonts w:cs="Arial"/>
          <w:sz w:val="20"/>
          <w:lang w:val="es-CO" w:eastAsia="es-MX"/>
        </w:rPr>
        <w:t xml:space="preserve"> CAPACIDAD</w:t>
      </w:r>
      <w:bookmarkEnd w:id="123"/>
      <w:bookmarkEnd w:id="124"/>
    </w:p>
    <w:p w14:paraId="70EEE60D" w14:textId="77777777" w:rsidR="00DB3662" w:rsidRPr="0095547A" w:rsidRDefault="00DB3662" w:rsidP="0095547A">
      <w:pPr>
        <w:spacing w:line="276" w:lineRule="auto"/>
        <w:rPr>
          <w:rFonts w:cs="Arial"/>
          <w:lang w:val="en-US" w:eastAsia="es-MX"/>
        </w:rPr>
      </w:pPr>
    </w:p>
    <w:p w14:paraId="17FC6CD9" w14:textId="642BD67E" w:rsidR="00DB3662" w:rsidRPr="0095547A" w:rsidRDefault="00DB3662" w:rsidP="0095547A">
      <w:pPr>
        <w:suppressAutoHyphens w:val="0"/>
        <w:autoSpaceDE w:val="0"/>
        <w:autoSpaceDN w:val="0"/>
        <w:adjustRightInd w:val="0"/>
        <w:spacing w:line="276" w:lineRule="auto"/>
        <w:jc w:val="both"/>
        <w:rPr>
          <w:rFonts w:cs="Arial"/>
          <w:lang w:val="es-ES" w:eastAsia="es-MX"/>
        </w:rPr>
      </w:pPr>
      <w:r w:rsidRPr="0095547A">
        <w:rPr>
          <w:rFonts w:cs="Arial"/>
          <w:lang w:val="es-ES" w:eastAsia="es-MX"/>
        </w:rPr>
        <w:t xml:space="preserve">La capacidad de respuesta del </w:t>
      </w:r>
      <w:r w:rsidR="007C3ED1" w:rsidRPr="0095547A">
        <w:rPr>
          <w:rFonts w:cs="Arial"/>
        </w:rPr>
        <w:t xml:space="preserve">ESM </w:t>
      </w:r>
      <w:r w:rsidR="007C3ED1">
        <w:rPr>
          <w:b/>
          <w:szCs w:val="22"/>
        </w:rPr>
        <w:t>DILIGENCIE</w:t>
      </w:r>
      <w:r w:rsidR="007C3ED1" w:rsidRPr="000B3D91">
        <w:rPr>
          <w:b/>
          <w:szCs w:val="22"/>
        </w:rPr>
        <w:t xml:space="preserve"> EL NOMBRE DEL ESTABLECIMIENTO DE SANIDAD</w:t>
      </w:r>
      <w:r w:rsidR="007C3ED1" w:rsidRPr="0095547A">
        <w:rPr>
          <w:rFonts w:cs="Arial"/>
        </w:rPr>
        <w:t xml:space="preserve"> </w:t>
      </w:r>
      <w:r w:rsidRPr="0095547A">
        <w:rPr>
          <w:rFonts w:cs="Arial"/>
          <w:lang w:val="es-ES" w:eastAsia="es-MX"/>
        </w:rPr>
        <w:t>frente a posibles emergencias está dada en tres componentes esenciales:</w:t>
      </w:r>
    </w:p>
    <w:p w14:paraId="49E87881"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p>
    <w:p w14:paraId="7663C520" w14:textId="77777777" w:rsidR="00DB3662" w:rsidRPr="0095547A" w:rsidRDefault="00DB3662" w:rsidP="007224CF">
      <w:pPr>
        <w:pStyle w:val="Prrafodelista"/>
        <w:numPr>
          <w:ilvl w:val="0"/>
          <w:numId w:val="58"/>
        </w:numPr>
        <w:suppressAutoHyphens w:val="0"/>
        <w:autoSpaceDE w:val="0"/>
        <w:autoSpaceDN w:val="0"/>
        <w:adjustRightInd w:val="0"/>
        <w:spacing w:line="276" w:lineRule="auto"/>
        <w:jc w:val="both"/>
        <w:rPr>
          <w:rFonts w:cs="Arial"/>
          <w:sz w:val="20"/>
          <w:szCs w:val="20"/>
          <w:lang w:val="es-ES" w:eastAsia="es-MX"/>
        </w:rPr>
      </w:pPr>
      <w:r w:rsidRPr="0095547A">
        <w:rPr>
          <w:rFonts w:cs="Arial"/>
          <w:sz w:val="20"/>
          <w:szCs w:val="20"/>
          <w:lang w:val="es-ES" w:eastAsia="es-MX"/>
        </w:rPr>
        <w:t>Recursos disponibles.</w:t>
      </w:r>
    </w:p>
    <w:p w14:paraId="6C8E5BC7" w14:textId="77777777" w:rsidR="00DB3662" w:rsidRPr="0095547A" w:rsidRDefault="00DB3662" w:rsidP="007224CF">
      <w:pPr>
        <w:pStyle w:val="Prrafodelista"/>
        <w:numPr>
          <w:ilvl w:val="0"/>
          <w:numId w:val="58"/>
        </w:numPr>
        <w:suppressAutoHyphens w:val="0"/>
        <w:autoSpaceDE w:val="0"/>
        <w:autoSpaceDN w:val="0"/>
        <w:adjustRightInd w:val="0"/>
        <w:spacing w:line="276" w:lineRule="auto"/>
        <w:jc w:val="both"/>
        <w:rPr>
          <w:rFonts w:cs="Arial"/>
          <w:sz w:val="20"/>
          <w:szCs w:val="20"/>
          <w:lang w:val="es-ES" w:eastAsia="es-MX"/>
        </w:rPr>
      </w:pPr>
      <w:r w:rsidRPr="0095547A">
        <w:rPr>
          <w:rFonts w:cs="Arial"/>
          <w:sz w:val="20"/>
          <w:szCs w:val="20"/>
          <w:lang w:val="es-ES" w:eastAsia="es-MX"/>
        </w:rPr>
        <w:t>Capacidad de atención.</w:t>
      </w:r>
    </w:p>
    <w:p w14:paraId="2C63C493" w14:textId="77777777" w:rsidR="00DB3662" w:rsidRPr="0095547A" w:rsidRDefault="00DB3662" w:rsidP="007224CF">
      <w:pPr>
        <w:pStyle w:val="Prrafodelista"/>
        <w:numPr>
          <w:ilvl w:val="0"/>
          <w:numId w:val="58"/>
        </w:numPr>
        <w:suppressAutoHyphens w:val="0"/>
        <w:autoSpaceDE w:val="0"/>
        <w:autoSpaceDN w:val="0"/>
        <w:adjustRightInd w:val="0"/>
        <w:spacing w:line="276" w:lineRule="auto"/>
        <w:jc w:val="both"/>
        <w:rPr>
          <w:rFonts w:cs="Arial"/>
          <w:sz w:val="20"/>
          <w:szCs w:val="20"/>
          <w:lang w:val="es-ES" w:eastAsia="es-MX"/>
        </w:rPr>
      </w:pPr>
      <w:r w:rsidRPr="0095547A">
        <w:rPr>
          <w:rFonts w:cs="Arial"/>
          <w:sz w:val="20"/>
          <w:szCs w:val="20"/>
          <w:lang w:val="es-ES" w:eastAsia="es-MX"/>
        </w:rPr>
        <w:t>Capacidad de expansión.</w:t>
      </w:r>
    </w:p>
    <w:p w14:paraId="0A7908CF"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p>
    <w:p w14:paraId="605392A9"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r w:rsidRPr="0095547A">
        <w:rPr>
          <w:rFonts w:cs="Arial"/>
          <w:lang w:val="es-ES" w:eastAsia="es-MX"/>
        </w:rPr>
        <w:t>Los recursos disponibles son tangibles, fáciles de identificar y de contabilizar.</w:t>
      </w:r>
    </w:p>
    <w:p w14:paraId="012E56B5"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p>
    <w:p w14:paraId="69C11426"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r w:rsidRPr="0095547A">
        <w:rPr>
          <w:rFonts w:cs="Arial"/>
          <w:lang w:val="es-ES" w:eastAsia="es-MX"/>
        </w:rPr>
        <w:t>Evaluar la capacidad es uno de los pasos importantes para determinar la posibilidad de atención y de expansión del hospital.</w:t>
      </w:r>
    </w:p>
    <w:p w14:paraId="2F2EF110"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p>
    <w:p w14:paraId="36E2D066"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r w:rsidRPr="0095547A">
        <w:rPr>
          <w:rFonts w:cs="Arial"/>
          <w:lang w:val="es-ES" w:eastAsia="es-MX"/>
        </w:rPr>
        <w:t>Es necesario estimar y actualizar mediante inventario periódico la cantidad y calidad de los recursos con que el hospital cuenta para hacer frente de forma autónoma al menos durante las primeras 48 horas ante probables emergencias o desastres.</w:t>
      </w:r>
    </w:p>
    <w:p w14:paraId="3661ADE0"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p>
    <w:p w14:paraId="5C583587"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r w:rsidRPr="0095547A">
        <w:rPr>
          <w:rFonts w:cs="Arial"/>
          <w:lang w:val="es-ES" w:eastAsia="es-MX"/>
        </w:rPr>
        <w:t xml:space="preserve">Estos recursos se deben comparar con las necesidades calculadas según el escenario de riesgo estimado, para ofrecer una respuesta </w:t>
      </w:r>
      <w:r w:rsidR="00EF1BF4" w:rsidRPr="0095547A">
        <w:rPr>
          <w:rFonts w:cs="Arial"/>
          <w:lang w:val="es-ES" w:eastAsia="es-MX"/>
        </w:rPr>
        <w:t>adecuada,</w:t>
      </w:r>
      <w:r w:rsidRPr="0095547A">
        <w:rPr>
          <w:rFonts w:cs="Arial"/>
          <w:lang w:val="es-ES" w:eastAsia="es-MX"/>
        </w:rPr>
        <w:t xml:space="preserve"> así como la determinación de necesidades de expansión ante situaciones críticas derivadas de eventos internos o externos.</w:t>
      </w:r>
    </w:p>
    <w:p w14:paraId="3F0A5D00"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p>
    <w:p w14:paraId="0B9EA47E"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r w:rsidRPr="0095547A">
        <w:rPr>
          <w:rFonts w:cs="Arial"/>
          <w:lang w:val="es-ES" w:eastAsia="es-MX"/>
        </w:rPr>
        <w:t xml:space="preserve">Con base en este análisis se deben fortalecer de forma estratégica las diversas áreas y servicios del </w:t>
      </w:r>
      <w:r w:rsidR="007D4595" w:rsidRPr="0095547A">
        <w:rPr>
          <w:rFonts w:cs="Arial"/>
          <w:lang w:val="es-ES" w:eastAsia="es-MX"/>
        </w:rPr>
        <w:t>ESM</w:t>
      </w:r>
      <w:r w:rsidRPr="0095547A">
        <w:rPr>
          <w:rFonts w:cs="Arial"/>
          <w:lang w:val="es-ES" w:eastAsia="es-MX"/>
        </w:rPr>
        <w:t>, asegurando la continuidad del servicio en situaciones de emergencia.</w:t>
      </w:r>
    </w:p>
    <w:p w14:paraId="601920EE"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p>
    <w:p w14:paraId="3F113C47"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r w:rsidRPr="0095547A">
        <w:rPr>
          <w:rFonts w:cs="Arial"/>
          <w:lang w:val="es-ES" w:eastAsia="es-MX"/>
        </w:rPr>
        <w:t xml:space="preserve">En primer lugar se debe </w:t>
      </w:r>
      <w:r w:rsidR="00C04BAA" w:rsidRPr="0095547A">
        <w:rPr>
          <w:rFonts w:cs="Arial"/>
          <w:lang w:val="es-ES" w:eastAsia="es-MX"/>
        </w:rPr>
        <w:t>prever</w:t>
      </w:r>
      <w:r w:rsidRPr="0095547A">
        <w:rPr>
          <w:rFonts w:cs="Arial"/>
          <w:lang w:val="es-ES" w:eastAsia="es-MX"/>
        </w:rPr>
        <w:t xml:space="preserve"> el uso de los recursos disponibles en el nivel local y definir estrategias para la consecución oportuna de los recursos adicionales que sean necesarios.</w:t>
      </w:r>
    </w:p>
    <w:p w14:paraId="13424643"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p>
    <w:p w14:paraId="708E4357"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r w:rsidRPr="0095547A">
        <w:rPr>
          <w:rFonts w:cs="Arial"/>
          <w:lang w:val="es-ES" w:eastAsia="es-MX"/>
        </w:rPr>
        <w:t xml:space="preserve">Excepcionalmente, se debe establecer en cada </w:t>
      </w:r>
      <w:r w:rsidR="007D4595" w:rsidRPr="0095547A">
        <w:rPr>
          <w:rFonts w:cs="Arial"/>
          <w:lang w:val="es-ES" w:eastAsia="es-MX"/>
        </w:rPr>
        <w:t xml:space="preserve">ESM </w:t>
      </w:r>
      <w:r w:rsidRPr="0095547A">
        <w:rPr>
          <w:rFonts w:cs="Arial"/>
          <w:lang w:val="es-ES" w:eastAsia="es-MX"/>
        </w:rPr>
        <w:t>una reserva de suministros exclusivamente destinados a situaciones catastróficas.</w:t>
      </w:r>
    </w:p>
    <w:p w14:paraId="1CBA59FE"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p>
    <w:p w14:paraId="341B22A4"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r w:rsidRPr="0095547A">
        <w:rPr>
          <w:rFonts w:cs="Arial"/>
          <w:lang w:val="es-ES" w:eastAsia="es-MX"/>
        </w:rPr>
        <w:t>Estas reservas requieren sistemas de rotación eficientes y permanente monitoreo.</w:t>
      </w:r>
    </w:p>
    <w:p w14:paraId="100CBE5B" w14:textId="77777777" w:rsidR="007D4595" w:rsidRPr="0095547A" w:rsidRDefault="007D4595" w:rsidP="0095547A">
      <w:pPr>
        <w:suppressAutoHyphens w:val="0"/>
        <w:autoSpaceDE w:val="0"/>
        <w:autoSpaceDN w:val="0"/>
        <w:adjustRightInd w:val="0"/>
        <w:spacing w:line="276" w:lineRule="auto"/>
        <w:jc w:val="both"/>
        <w:rPr>
          <w:rFonts w:cs="Arial"/>
          <w:lang w:val="es-ES" w:eastAsia="es-MX"/>
        </w:rPr>
      </w:pPr>
    </w:p>
    <w:p w14:paraId="53EF5531" w14:textId="260AA835" w:rsidR="00DB3662" w:rsidRPr="0095547A" w:rsidRDefault="00DB3662" w:rsidP="0095547A">
      <w:pPr>
        <w:suppressAutoHyphens w:val="0"/>
        <w:autoSpaceDE w:val="0"/>
        <w:autoSpaceDN w:val="0"/>
        <w:adjustRightInd w:val="0"/>
        <w:spacing w:line="276" w:lineRule="auto"/>
        <w:jc w:val="both"/>
        <w:rPr>
          <w:rFonts w:cs="Arial"/>
          <w:lang w:val="es-ES" w:eastAsia="es-MX"/>
        </w:rPr>
      </w:pPr>
      <w:r w:rsidRPr="0095547A">
        <w:rPr>
          <w:rFonts w:cs="Arial"/>
          <w:lang w:val="es-ES" w:eastAsia="es-MX"/>
        </w:rPr>
        <w:t xml:space="preserve">Se deberá </w:t>
      </w:r>
      <w:r w:rsidR="0075714A" w:rsidRPr="0095547A">
        <w:rPr>
          <w:rFonts w:cs="Arial"/>
          <w:lang w:val="es-ES" w:eastAsia="es-MX"/>
        </w:rPr>
        <w:t>prev</w:t>
      </w:r>
      <w:r w:rsidR="0075714A">
        <w:rPr>
          <w:rFonts w:cs="Arial"/>
          <w:lang w:val="es-ES" w:eastAsia="es-MX"/>
        </w:rPr>
        <w:t>er</w:t>
      </w:r>
      <w:r w:rsidRPr="0095547A">
        <w:rPr>
          <w:rFonts w:cs="Arial"/>
          <w:lang w:val="es-ES" w:eastAsia="es-MX"/>
        </w:rPr>
        <w:t xml:space="preserve"> la existencia de suministros suficientes para atender las necesidades diarias así como una estrategia de acuerdos previos con los proveedores para asegurar la disponibilidad oportuna y suficiente de los elementos requeridos en función de una emergencia.</w:t>
      </w:r>
    </w:p>
    <w:p w14:paraId="1FA4121E" w14:textId="77777777" w:rsidR="007D4595" w:rsidRPr="0095547A" w:rsidRDefault="007D4595" w:rsidP="0095547A">
      <w:pPr>
        <w:suppressAutoHyphens w:val="0"/>
        <w:autoSpaceDE w:val="0"/>
        <w:autoSpaceDN w:val="0"/>
        <w:adjustRightInd w:val="0"/>
        <w:spacing w:line="276" w:lineRule="auto"/>
        <w:jc w:val="both"/>
        <w:rPr>
          <w:rFonts w:cs="Arial"/>
          <w:lang w:val="es-ES" w:eastAsia="es-MX"/>
        </w:rPr>
      </w:pPr>
    </w:p>
    <w:p w14:paraId="7457D027" w14:textId="77777777" w:rsidR="00DB3662" w:rsidRPr="0095547A" w:rsidRDefault="00DB3662" w:rsidP="0095547A">
      <w:pPr>
        <w:suppressAutoHyphens w:val="0"/>
        <w:autoSpaceDE w:val="0"/>
        <w:autoSpaceDN w:val="0"/>
        <w:adjustRightInd w:val="0"/>
        <w:spacing w:line="276" w:lineRule="auto"/>
        <w:jc w:val="both"/>
        <w:rPr>
          <w:rFonts w:cs="Arial"/>
          <w:lang w:val="es-ES" w:eastAsia="es-MX"/>
        </w:rPr>
      </w:pPr>
      <w:r w:rsidRPr="0095547A">
        <w:rPr>
          <w:rFonts w:cs="Arial"/>
          <w:lang w:val="es-ES" w:eastAsia="es-MX"/>
        </w:rPr>
        <w:t>El inventario de existencias para posibles desastres no</w:t>
      </w:r>
      <w:r w:rsidR="00C04BAA" w:rsidRPr="0095547A">
        <w:rPr>
          <w:rFonts w:cs="Arial"/>
          <w:lang w:val="es-ES" w:eastAsia="es-MX"/>
        </w:rPr>
        <w:t xml:space="preserve"> se debe limitar a los recursos propios del </w:t>
      </w:r>
      <w:r w:rsidR="009924AF" w:rsidRPr="0095547A">
        <w:rPr>
          <w:rFonts w:cs="Arial"/>
          <w:lang w:val="es-ES" w:eastAsia="es-MX"/>
        </w:rPr>
        <w:t>ESM</w:t>
      </w:r>
      <w:r w:rsidR="00C04BAA" w:rsidRPr="0095547A">
        <w:rPr>
          <w:rFonts w:cs="Arial"/>
          <w:lang w:val="es-ES" w:eastAsia="es-MX"/>
        </w:rPr>
        <w:t>, deben incluir aquellos recursos institucionales o externos a los cuales se puede acceder en caso de una situación crítica.</w:t>
      </w:r>
    </w:p>
    <w:p w14:paraId="67D95E67" w14:textId="77777777" w:rsidR="00C04BAA" w:rsidRPr="0095547A" w:rsidRDefault="00C04BAA" w:rsidP="0095547A">
      <w:pPr>
        <w:suppressAutoHyphens w:val="0"/>
        <w:autoSpaceDE w:val="0"/>
        <w:autoSpaceDN w:val="0"/>
        <w:adjustRightInd w:val="0"/>
        <w:spacing w:line="276" w:lineRule="auto"/>
        <w:jc w:val="both"/>
        <w:rPr>
          <w:rFonts w:cs="Arial"/>
          <w:lang w:val="es-ES" w:eastAsia="es-MX"/>
        </w:rPr>
      </w:pPr>
    </w:p>
    <w:p w14:paraId="19078789" w14:textId="77777777" w:rsidR="00C04BAA" w:rsidRPr="00A7560E" w:rsidRDefault="001F1E70" w:rsidP="0095547A">
      <w:pPr>
        <w:spacing w:line="276" w:lineRule="auto"/>
        <w:jc w:val="both"/>
        <w:rPr>
          <w:rFonts w:cs="Arial"/>
          <w:b/>
          <w:color w:val="FF0000"/>
          <w:lang w:eastAsia="es-MX"/>
        </w:rPr>
      </w:pPr>
      <w:r w:rsidRPr="00A7560E">
        <w:rPr>
          <w:rFonts w:cs="Arial"/>
          <w:b/>
          <w:bCs/>
          <w:color w:val="FF0000"/>
          <w:lang w:eastAsia="es-MX"/>
        </w:rPr>
        <w:t>VER ANEXO B</w:t>
      </w:r>
      <w:r w:rsidR="00C04BAA" w:rsidRPr="00A7560E">
        <w:rPr>
          <w:rFonts w:cs="Arial"/>
          <w:b/>
          <w:bCs/>
          <w:color w:val="FF0000"/>
          <w:lang w:eastAsia="es-MX"/>
        </w:rPr>
        <w:t xml:space="preserve">. </w:t>
      </w:r>
      <w:r w:rsidR="00EF1BF4" w:rsidRPr="00A7560E">
        <w:rPr>
          <w:rFonts w:cs="Arial"/>
          <w:b/>
          <w:color w:val="FF0000"/>
          <w:lang w:eastAsia="es-MX"/>
        </w:rPr>
        <w:t>ANÁLISIS</w:t>
      </w:r>
      <w:r w:rsidR="00C04BAA" w:rsidRPr="00A7560E">
        <w:rPr>
          <w:rFonts w:cs="Arial"/>
          <w:b/>
          <w:color w:val="FF0000"/>
          <w:lang w:eastAsia="es-MX"/>
        </w:rPr>
        <w:t xml:space="preserve"> DE LA CAPACIDAD</w:t>
      </w:r>
    </w:p>
    <w:p w14:paraId="572AA645" w14:textId="77777777" w:rsidR="00881717" w:rsidRDefault="00881717" w:rsidP="0095547A">
      <w:pPr>
        <w:spacing w:line="276" w:lineRule="auto"/>
        <w:jc w:val="both"/>
        <w:rPr>
          <w:rFonts w:cs="Arial"/>
          <w:b/>
          <w:bCs/>
          <w:lang w:eastAsia="es-MX"/>
        </w:rPr>
      </w:pPr>
    </w:p>
    <w:p w14:paraId="7230A0EC" w14:textId="77777777" w:rsidR="00977D27" w:rsidRPr="0095547A" w:rsidRDefault="00977D27" w:rsidP="0095547A">
      <w:pPr>
        <w:spacing w:line="276" w:lineRule="auto"/>
        <w:jc w:val="both"/>
        <w:rPr>
          <w:rFonts w:cs="Arial"/>
          <w:b/>
          <w:bCs/>
          <w:lang w:eastAsia="es-MX"/>
        </w:rPr>
      </w:pPr>
    </w:p>
    <w:p w14:paraId="1A397997" w14:textId="77777777" w:rsidR="00203736" w:rsidRPr="0095547A" w:rsidRDefault="00203736" w:rsidP="007224CF">
      <w:pPr>
        <w:pStyle w:val="Encabezado1"/>
        <w:numPr>
          <w:ilvl w:val="0"/>
          <w:numId w:val="57"/>
        </w:numPr>
        <w:spacing w:line="276" w:lineRule="auto"/>
        <w:rPr>
          <w:rFonts w:cs="Arial"/>
          <w:sz w:val="20"/>
          <w:lang w:val="es-CO" w:eastAsia="es-MX"/>
        </w:rPr>
      </w:pPr>
      <w:bookmarkStart w:id="125" w:name="_Toc381616158"/>
      <w:bookmarkStart w:id="126" w:name="_Toc483313330"/>
      <w:bookmarkStart w:id="127" w:name="_Toc483314845"/>
      <w:bookmarkEnd w:id="125"/>
      <w:r w:rsidRPr="0095547A">
        <w:rPr>
          <w:rFonts w:cs="Arial"/>
          <w:sz w:val="20"/>
          <w:lang w:val="es-CO" w:eastAsia="es-MX"/>
        </w:rPr>
        <w:t xml:space="preserve">DISEÑO E IMPLEMENTACIÓN DEL PLAN DE EMERGENCIAS Y </w:t>
      </w:r>
      <w:r w:rsidR="00EF1BF4" w:rsidRPr="0095547A">
        <w:rPr>
          <w:rFonts w:cs="Arial"/>
          <w:sz w:val="20"/>
          <w:lang w:val="es-CO" w:eastAsia="es-MX"/>
        </w:rPr>
        <w:t>CONTINGENCIAS</w:t>
      </w:r>
      <w:bookmarkEnd w:id="126"/>
      <w:bookmarkEnd w:id="127"/>
    </w:p>
    <w:p w14:paraId="29FA4523" w14:textId="77777777" w:rsidR="001F0057" w:rsidRDefault="00EA6A40" w:rsidP="007224CF">
      <w:pPr>
        <w:pStyle w:val="Ttulo1"/>
        <w:numPr>
          <w:ilvl w:val="1"/>
          <w:numId w:val="57"/>
        </w:numPr>
        <w:autoSpaceDE w:val="0"/>
        <w:autoSpaceDN w:val="0"/>
        <w:adjustRightInd w:val="0"/>
        <w:spacing w:line="276" w:lineRule="auto"/>
        <w:jc w:val="both"/>
        <w:rPr>
          <w:rFonts w:cs="Arial"/>
          <w:sz w:val="20"/>
          <w:szCs w:val="20"/>
          <w:lang w:val="es-CO" w:eastAsia="es-MX"/>
        </w:rPr>
      </w:pPr>
      <w:bookmarkStart w:id="128" w:name="_Toc483313331"/>
      <w:bookmarkStart w:id="129" w:name="_Toc483314846"/>
      <w:r w:rsidRPr="0095547A">
        <w:rPr>
          <w:rFonts w:cs="Arial"/>
          <w:sz w:val="20"/>
          <w:szCs w:val="20"/>
          <w:lang w:val="es-CO" w:eastAsia="es-MX"/>
        </w:rPr>
        <w:t xml:space="preserve">ESQUEMA ORGANIZACIONAL PARA LA ATENCIÓN DE </w:t>
      </w:r>
      <w:r w:rsidR="001F0057" w:rsidRPr="0095547A">
        <w:rPr>
          <w:rFonts w:cs="Arial"/>
          <w:sz w:val="20"/>
          <w:szCs w:val="20"/>
          <w:lang w:val="es-CO" w:eastAsia="es-MX"/>
        </w:rPr>
        <w:t>EMERGENCIAS</w:t>
      </w:r>
      <w:bookmarkEnd w:id="128"/>
      <w:bookmarkEnd w:id="129"/>
    </w:p>
    <w:p w14:paraId="013B1ACC" w14:textId="77777777" w:rsidR="00526277" w:rsidRPr="00526277" w:rsidRDefault="00526277" w:rsidP="00526277">
      <w:pPr>
        <w:rPr>
          <w:lang w:eastAsia="es-MX"/>
        </w:rPr>
      </w:pPr>
    </w:p>
    <w:p w14:paraId="537FB7BC" w14:textId="77777777" w:rsidR="004E71A7" w:rsidRDefault="004E71A7" w:rsidP="0095547A">
      <w:pPr>
        <w:spacing w:line="276" w:lineRule="auto"/>
        <w:jc w:val="both"/>
        <w:rPr>
          <w:rFonts w:cs="Arial"/>
          <w:color w:val="808080" w:themeColor="background1" w:themeShade="80"/>
        </w:rPr>
      </w:pPr>
      <w:r>
        <w:rPr>
          <w:rFonts w:cs="Arial"/>
          <w:color w:val="808080" w:themeColor="background1" w:themeShade="80"/>
        </w:rPr>
        <w:t xml:space="preserve">En el siguiente esquema escriba el nombre completo  del responsable de cada integrante del esquema organizacional para la atención de emergencias Eje. Ximena Rodriguez Gómez (Coordinador de Emergencias). El personal que </w:t>
      </w:r>
      <w:r w:rsidR="00D170D2">
        <w:rPr>
          <w:rFonts w:cs="Arial"/>
          <w:color w:val="808080" w:themeColor="background1" w:themeShade="80"/>
        </w:rPr>
        <w:t>pertenezca</w:t>
      </w:r>
      <w:r>
        <w:rPr>
          <w:rFonts w:cs="Arial"/>
          <w:color w:val="808080" w:themeColor="background1" w:themeShade="80"/>
        </w:rPr>
        <w:t xml:space="preserve"> a</w:t>
      </w:r>
      <w:r w:rsidR="00D170D2">
        <w:rPr>
          <w:rFonts w:cs="Arial"/>
          <w:color w:val="808080" w:themeColor="background1" w:themeShade="80"/>
        </w:rPr>
        <w:t xml:space="preserve">l esquema organizacional para la atención de emergencias debe </w:t>
      </w:r>
      <w:r w:rsidR="00E735F2">
        <w:rPr>
          <w:rFonts w:cs="Arial"/>
          <w:color w:val="808080" w:themeColor="background1" w:themeShade="80"/>
        </w:rPr>
        <w:t xml:space="preserve">tener la capacitad y el alcance para la </w:t>
      </w:r>
      <w:r w:rsidR="00D170D2">
        <w:rPr>
          <w:rFonts w:cs="Arial"/>
          <w:color w:val="808080" w:themeColor="background1" w:themeShade="80"/>
        </w:rPr>
        <w:t>toma de decisiones</w:t>
      </w:r>
      <w:r w:rsidR="00E735F2">
        <w:rPr>
          <w:rFonts w:cs="Arial"/>
          <w:color w:val="808080" w:themeColor="background1" w:themeShade="80"/>
        </w:rPr>
        <w:t xml:space="preserve"> y la disposición de los recursos necesarios en caso de presentarse una emergencia.</w:t>
      </w:r>
    </w:p>
    <w:p w14:paraId="65B886E8" w14:textId="77777777" w:rsidR="004E71A7" w:rsidRDefault="004E71A7" w:rsidP="0095547A">
      <w:pPr>
        <w:spacing w:line="276" w:lineRule="auto"/>
        <w:jc w:val="both"/>
        <w:rPr>
          <w:rFonts w:cs="Arial"/>
          <w:color w:val="808080" w:themeColor="background1" w:themeShade="80"/>
        </w:rPr>
      </w:pPr>
    </w:p>
    <w:p w14:paraId="731C4EE4" w14:textId="77777777" w:rsidR="004E71A7" w:rsidRPr="00B06070" w:rsidRDefault="004E71A7" w:rsidP="0095547A">
      <w:pPr>
        <w:spacing w:line="276" w:lineRule="auto"/>
        <w:jc w:val="both"/>
        <w:rPr>
          <w:rFonts w:cs="Arial"/>
          <w:color w:val="808080" w:themeColor="background1" w:themeShade="80"/>
        </w:rPr>
      </w:pPr>
    </w:p>
    <w:p w14:paraId="200B6E27" w14:textId="77777777" w:rsidR="001F0057" w:rsidRPr="0095547A" w:rsidRDefault="00B216D5" w:rsidP="0095547A">
      <w:pPr>
        <w:spacing w:line="276" w:lineRule="auto"/>
        <w:jc w:val="both"/>
        <w:rPr>
          <w:rFonts w:cs="Arial"/>
          <w:b/>
          <w:bCs/>
          <w:lang w:eastAsia="es-MX"/>
        </w:rPr>
      </w:pPr>
      <w:r w:rsidRPr="0095547A">
        <w:rPr>
          <w:rFonts w:cs="Arial"/>
          <w:b/>
          <w:noProof/>
          <w:lang w:eastAsia="es-CO"/>
        </w:rPr>
        <w:lastRenderedPageBreak/>
        <w:drawing>
          <wp:inline distT="0" distB="0" distL="0" distR="0" wp14:anchorId="6DC010A3" wp14:editId="63461B34">
            <wp:extent cx="6029325" cy="1533525"/>
            <wp:effectExtent l="0" t="0" r="0" b="952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18D823E" w14:textId="77777777" w:rsidR="00D31755" w:rsidRPr="0095547A" w:rsidRDefault="00D31755" w:rsidP="0095547A">
      <w:pPr>
        <w:suppressAutoHyphens w:val="0"/>
        <w:autoSpaceDE w:val="0"/>
        <w:autoSpaceDN w:val="0"/>
        <w:adjustRightInd w:val="0"/>
        <w:spacing w:line="276" w:lineRule="auto"/>
        <w:rPr>
          <w:rFonts w:cs="Arial"/>
          <w:lang w:eastAsia="es-MX"/>
        </w:rPr>
      </w:pPr>
      <w:bookmarkStart w:id="130" w:name="_Toc481075902"/>
      <w:r w:rsidRPr="0095547A">
        <w:rPr>
          <w:rFonts w:cs="Arial"/>
          <w:b/>
        </w:rPr>
        <w:t xml:space="preserve">Figura </w:t>
      </w:r>
      <w:r w:rsidRPr="0095547A">
        <w:rPr>
          <w:rFonts w:cs="Arial"/>
          <w:b/>
        </w:rPr>
        <w:fldChar w:fldCharType="begin"/>
      </w:r>
      <w:r w:rsidRPr="0095547A">
        <w:rPr>
          <w:rFonts w:cs="Arial"/>
          <w:b/>
        </w:rPr>
        <w:instrText xml:space="preserve"> SEQ Figura \* ARABIC </w:instrText>
      </w:r>
      <w:r w:rsidRPr="0095547A">
        <w:rPr>
          <w:rFonts w:cs="Arial"/>
          <w:b/>
        </w:rPr>
        <w:fldChar w:fldCharType="separate"/>
      </w:r>
      <w:r w:rsidR="00131993">
        <w:rPr>
          <w:rFonts w:cs="Arial"/>
          <w:b/>
          <w:noProof/>
        </w:rPr>
        <w:t>1</w:t>
      </w:r>
      <w:r w:rsidRPr="0095547A">
        <w:rPr>
          <w:rFonts w:cs="Arial"/>
          <w:b/>
        </w:rPr>
        <w:fldChar w:fldCharType="end"/>
      </w:r>
      <w:r w:rsidRPr="0095547A">
        <w:rPr>
          <w:rFonts w:cs="Arial"/>
        </w:rPr>
        <w:t xml:space="preserve">. </w:t>
      </w:r>
      <w:r w:rsidRPr="0095547A">
        <w:rPr>
          <w:rFonts w:cs="Arial"/>
          <w:lang w:eastAsia="es-MX"/>
        </w:rPr>
        <w:t>Esquema organizacional para la atención de emergencias.</w:t>
      </w:r>
      <w:bookmarkEnd w:id="130"/>
    </w:p>
    <w:p w14:paraId="4CA0ED30" w14:textId="675E6539" w:rsidR="00E735F2" w:rsidRDefault="00F04E63" w:rsidP="00E735F2">
      <w:pPr>
        <w:spacing w:line="276" w:lineRule="auto"/>
        <w:jc w:val="both"/>
        <w:rPr>
          <w:rFonts w:cs="Arial"/>
          <w:color w:val="808080" w:themeColor="background1" w:themeShade="80"/>
        </w:rPr>
      </w:pPr>
      <w:r w:rsidRPr="0095547A">
        <w:rPr>
          <w:rFonts w:cs="Arial"/>
          <w:b/>
          <w:noProof/>
          <w:lang w:eastAsia="es-CO"/>
        </w:rPr>
        <w:drawing>
          <wp:anchor distT="0" distB="0" distL="114300" distR="114300" simplePos="0" relativeHeight="251739648" behindDoc="0" locked="0" layoutInCell="1" allowOverlap="1" wp14:anchorId="69587377" wp14:editId="3FC923D7">
            <wp:simplePos x="0" y="0"/>
            <wp:positionH relativeFrom="column">
              <wp:posOffset>-151130</wp:posOffset>
            </wp:positionH>
            <wp:positionV relativeFrom="paragraph">
              <wp:posOffset>675005</wp:posOffset>
            </wp:positionV>
            <wp:extent cx="6200775" cy="1924050"/>
            <wp:effectExtent l="0" t="0" r="0" b="19050"/>
            <wp:wrapTopAndBottom/>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00E735F2">
        <w:rPr>
          <w:rFonts w:cs="Arial"/>
          <w:color w:val="808080" w:themeColor="background1" w:themeShade="80"/>
        </w:rPr>
        <w:t xml:space="preserve">En el siguiente esquema escriba el nombre completo  del responsable de cada integrante </w:t>
      </w:r>
      <w:r w:rsidR="00765C98">
        <w:rPr>
          <w:rFonts w:cs="Arial"/>
          <w:color w:val="808080" w:themeColor="background1" w:themeShade="80"/>
        </w:rPr>
        <w:t>de la Brigada de Emergencias</w:t>
      </w:r>
      <w:r w:rsidR="00E735F2">
        <w:rPr>
          <w:rFonts w:cs="Arial"/>
          <w:color w:val="808080" w:themeColor="background1" w:themeShade="80"/>
        </w:rPr>
        <w:t xml:space="preserve"> para la atención de emergencias Eje. Ximena Rodriguez Gómez (Coordinador </w:t>
      </w:r>
      <w:r w:rsidR="00765C98">
        <w:rPr>
          <w:rFonts w:cs="Arial"/>
          <w:color w:val="808080" w:themeColor="background1" w:themeShade="80"/>
        </w:rPr>
        <w:t>Brigada de Emergencias</w:t>
      </w:r>
      <w:r w:rsidR="00E735F2">
        <w:rPr>
          <w:rFonts w:cs="Arial"/>
          <w:color w:val="808080" w:themeColor="background1" w:themeShade="80"/>
        </w:rPr>
        <w:t xml:space="preserve">). </w:t>
      </w:r>
    </w:p>
    <w:p w14:paraId="2270C041" w14:textId="77777777" w:rsidR="00F04E63" w:rsidRDefault="00F04E63" w:rsidP="00E735F2">
      <w:pPr>
        <w:spacing w:line="276" w:lineRule="auto"/>
        <w:jc w:val="both"/>
        <w:rPr>
          <w:rFonts w:cs="Arial"/>
          <w:color w:val="808080" w:themeColor="background1" w:themeShade="80"/>
        </w:rPr>
      </w:pPr>
    </w:p>
    <w:p w14:paraId="789B7154" w14:textId="390747E8" w:rsidR="00D31755" w:rsidRDefault="00D31755" w:rsidP="0095547A">
      <w:pPr>
        <w:suppressAutoHyphens w:val="0"/>
        <w:autoSpaceDE w:val="0"/>
        <w:autoSpaceDN w:val="0"/>
        <w:adjustRightInd w:val="0"/>
        <w:spacing w:line="276" w:lineRule="auto"/>
        <w:rPr>
          <w:rFonts w:cs="Arial"/>
          <w:lang w:eastAsia="es-MX"/>
        </w:rPr>
      </w:pPr>
      <w:bookmarkStart w:id="131" w:name="_Toc481075903"/>
      <w:r w:rsidRPr="0095547A">
        <w:rPr>
          <w:rFonts w:cs="Arial"/>
          <w:b/>
        </w:rPr>
        <w:t xml:space="preserve">Figura </w:t>
      </w:r>
      <w:r w:rsidRPr="0095547A">
        <w:rPr>
          <w:rFonts w:cs="Arial"/>
          <w:b/>
        </w:rPr>
        <w:fldChar w:fldCharType="begin"/>
      </w:r>
      <w:r w:rsidRPr="0095547A">
        <w:rPr>
          <w:rFonts w:cs="Arial"/>
          <w:b/>
        </w:rPr>
        <w:instrText xml:space="preserve"> SEQ Figura \* ARABIC </w:instrText>
      </w:r>
      <w:r w:rsidRPr="0095547A">
        <w:rPr>
          <w:rFonts w:cs="Arial"/>
          <w:b/>
        </w:rPr>
        <w:fldChar w:fldCharType="separate"/>
      </w:r>
      <w:r w:rsidR="00131993">
        <w:rPr>
          <w:rFonts w:cs="Arial"/>
          <w:b/>
          <w:noProof/>
        </w:rPr>
        <w:t>2</w:t>
      </w:r>
      <w:r w:rsidRPr="0095547A">
        <w:rPr>
          <w:rFonts w:cs="Arial"/>
          <w:b/>
        </w:rPr>
        <w:fldChar w:fldCharType="end"/>
      </w:r>
      <w:r w:rsidRPr="0095547A">
        <w:rPr>
          <w:rFonts w:cs="Arial"/>
          <w:b/>
        </w:rPr>
        <w:t>.</w:t>
      </w:r>
      <w:r w:rsidRPr="0095547A">
        <w:rPr>
          <w:rFonts w:cs="Arial"/>
          <w:lang w:eastAsia="es-MX"/>
        </w:rPr>
        <w:t xml:space="preserve"> Organigrama de Emergencias.</w:t>
      </w:r>
      <w:bookmarkEnd w:id="131"/>
    </w:p>
    <w:p w14:paraId="02D6851A" w14:textId="77777777" w:rsidR="007C3ED1" w:rsidRDefault="007C3ED1" w:rsidP="0095547A">
      <w:pPr>
        <w:suppressAutoHyphens w:val="0"/>
        <w:autoSpaceDE w:val="0"/>
        <w:autoSpaceDN w:val="0"/>
        <w:adjustRightInd w:val="0"/>
        <w:spacing w:line="276" w:lineRule="auto"/>
        <w:rPr>
          <w:rFonts w:cs="Arial"/>
          <w:lang w:eastAsia="es-MX"/>
        </w:rPr>
      </w:pPr>
    </w:p>
    <w:p w14:paraId="03DA340A" w14:textId="5A5EC1D0" w:rsidR="0048450C" w:rsidRPr="0095547A" w:rsidRDefault="007B0DD0" w:rsidP="000A24B8">
      <w:pPr>
        <w:suppressAutoHyphens w:val="0"/>
        <w:autoSpaceDE w:val="0"/>
        <w:autoSpaceDN w:val="0"/>
        <w:adjustRightInd w:val="0"/>
        <w:spacing w:line="276" w:lineRule="auto"/>
        <w:rPr>
          <w:rFonts w:cs="Arial"/>
        </w:rPr>
      </w:pPr>
      <w:r>
        <w:rPr>
          <w:rFonts w:cs="Arial"/>
          <w:lang w:eastAsia="es-MX"/>
        </w:rPr>
        <w:t>.</w:t>
      </w:r>
      <w:bookmarkStart w:id="132" w:name="_Toc296526897"/>
      <w:bookmarkStart w:id="133" w:name="_Toc480549343"/>
      <w:bookmarkStart w:id="134" w:name="_Toc483313332"/>
      <w:bookmarkStart w:id="135" w:name="_Toc483314847"/>
      <w:r w:rsidR="0048450C" w:rsidRPr="0095547A">
        <w:rPr>
          <w:rFonts w:cs="Arial"/>
        </w:rPr>
        <w:t>FUNCIONES BÁSICAS DE LA ORGANIZACIÓN DE EMERGENCIAS</w:t>
      </w:r>
      <w:bookmarkEnd w:id="132"/>
      <w:bookmarkEnd w:id="133"/>
      <w:bookmarkEnd w:id="134"/>
      <w:bookmarkEnd w:id="135"/>
    </w:p>
    <w:p w14:paraId="7ABCE8A5" w14:textId="77777777" w:rsidR="007C3ED1" w:rsidRPr="0095547A" w:rsidRDefault="007C3ED1" w:rsidP="0095547A">
      <w:pPr>
        <w:spacing w:line="276" w:lineRule="auto"/>
        <w:rPr>
          <w:rFonts w:cs="Arial"/>
        </w:rPr>
      </w:pPr>
    </w:p>
    <w:p w14:paraId="75995DCE" w14:textId="77777777" w:rsidR="00B12BFC" w:rsidRDefault="003F31D4" w:rsidP="007224CF">
      <w:pPr>
        <w:pStyle w:val="Encabezado3"/>
        <w:numPr>
          <w:ilvl w:val="2"/>
          <w:numId w:val="57"/>
        </w:numPr>
        <w:spacing w:before="0" w:line="276" w:lineRule="auto"/>
        <w:jc w:val="both"/>
        <w:rPr>
          <w:rFonts w:cs="Arial"/>
          <w:lang w:val="es-CO"/>
        </w:rPr>
      </w:pPr>
      <w:bookmarkStart w:id="136" w:name="_Toc190312284"/>
      <w:bookmarkStart w:id="137" w:name="_Toc179601023"/>
      <w:bookmarkStart w:id="138" w:name="_Toc173605647"/>
      <w:bookmarkStart w:id="139" w:name="_Toc173500013"/>
      <w:bookmarkStart w:id="140" w:name="_Toc171401895"/>
      <w:bookmarkStart w:id="141" w:name="_Toc162304224"/>
      <w:bookmarkStart w:id="142" w:name="_Toc105170697"/>
      <w:bookmarkStart w:id="143" w:name="_Toc104827778"/>
      <w:bookmarkStart w:id="144" w:name="_Toc104794483"/>
      <w:bookmarkStart w:id="145" w:name="_Toc104747700"/>
      <w:bookmarkStart w:id="146" w:name="_Toc480549344"/>
      <w:bookmarkStart w:id="147" w:name="_Toc483313333"/>
      <w:bookmarkStart w:id="148" w:name="_Toc483314848"/>
      <w:bookmarkEnd w:id="136"/>
      <w:bookmarkEnd w:id="137"/>
      <w:bookmarkEnd w:id="138"/>
      <w:bookmarkEnd w:id="139"/>
      <w:bookmarkEnd w:id="140"/>
      <w:bookmarkEnd w:id="141"/>
      <w:bookmarkEnd w:id="142"/>
      <w:bookmarkEnd w:id="143"/>
      <w:bookmarkEnd w:id="144"/>
      <w:bookmarkEnd w:id="145"/>
      <w:r w:rsidRPr="0095547A">
        <w:rPr>
          <w:rFonts w:cs="Arial"/>
          <w:lang w:val="es-CO"/>
        </w:rPr>
        <w:t xml:space="preserve">COORDINADOR </w:t>
      </w:r>
      <w:r w:rsidR="006D586E" w:rsidRPr="0095547A">
        <w:rPr>
          <w:rFonts w:cs="Arial"/>
          <w:lang w:val="es-CO"/>
        </w:rPr>
        <w:t>DE EMERGENCIAS</w:t>
      </w:r>
      <w:bookmarkEnd w:id="146"/>
      <w:bookmarkEnd w:id="147"/>
      <w:bookmarkEnd w:id="148"/>
    </w:p>
    <w:p w14:paraId="0C9AA59A" w14:textId="77777777" w:rsidR="00977D27" w:rsidRPr="00977D27" w:rsidRDefault="00977D27" w:rsidP="00977D27"/>
    <w:p w14:paraId="6FE910D7" w14:textId="77777777" w:rsidR="00B12BFC" w:rsidRDefault="006D586E" w:rsidP="0095547A">
      <w:pPr>
        <w:pStyle w:val="Continuarlista"/>
        <w:spacing w:after="0" w:line="276" w:lineRule="auto"/>
        <w:ind w:left="0"/>
        <w:jc w:val="both"/>
        <w:rPr>
          <w:rFonts w:cs="Arial"/>
          <w:sz w:val="20"/>
          <w:szCs w:val="20"/>
          <w:lang w:val="es-CO"/>
        </w:rPr>
      </w:pPr>
      <w:r w:rsidRPr="0095547A">
        <w:rPr>
          <w:rFonts w:cs="Arial"/>
          <w:b/>
          <w:sz w:val="20"/>
          <w:szCs w:val="20"/>
          <w:lang w:val="es-CO"/>
        </w:rPr>
        <w:t>MISIÓN:</w:t>
      </w:r>
      <w:r w:rsidRPr="0095547A">
        <w:rPr>
          <w:rFonts w:cs="Arial"/>
          <w:sz w:val="20"/>
          <w:szCs w:val="20"/>
          <w:lang w:val="es-CO"/>
        </w:rPr>
        <w:t xml:space="preserve"> </w:t>
      </w:r>
      <w:r w:rsidR="00A874DC" w:rsidRPr="0095547A">
        <w:rPr>
          <w:rFonts w:cs="Arial"/>
          <w:sz w:val="20"/>
          <w:szCs w:val="20"/>
          <w:lang w:val="es-CO"/>
        </w:rPr>
        <w:t>E</w:t>
      </w:r>
      <w:r w:rsidRPr="0095547A">
        <w:rPr>
          <w:rFonts w:cs="Arial"/>
          <w:sz w:val="20"/>
          <w:szCs w:val="20"/>
          <w:lang w:val="es-CO"/>
        </w:rPr>
        <w:t>valúa situaciones y toma decisiones estratégicas para el manejo de la emergencia. La evaluación de situaciones la llevará a cabo en coordinación con el Grupo de Apoyo Interno, el Jefe de Brigadas y los Cuerpos de Socorro.</w:t>
      </w:r>
    </w:p>
    <w:p w14:paraId="06888876" w14:textId="77777777" w:rsidR="005B3A76" w:rsidRDefault="005B3A76" w:rsidP="0095547A">
      <w:pPr>
        <w:pStyle w:val="Continuarlista"/>
        <w:spacing w:after="0" w:line="276" w:lineRule="auto"/>
        <w:ind w:left="0"/>
        <w:jc w:val="both"/>
        <w:rPr>
          <w:rFonts w:cs="Arial"/>
          <w:sz w:val="20"/>
          <w:szCs w:val="20"/>
          <w:lang w:val="es-CO"/>
        </w:rPr>
      </w:pPr>
    </w:p>
    <w:p w14:paraId="3EE7DAAD" w14:textId="77777777" w:rsidR="005B3A76" w:rsidRDefault="005B3A76" w:rsidP="0095547A">
      <w:pPr>
        <w:pStyle w:val="Continuarlista"/>
        <w:spacing w:after="0" w:line="276" w:lineRule="auto"/>
        <w:ind w:left="0"/>
        <w:jc w:val="both"/>
        <w:rPr>
          <w:rFonts w:cs="Arial"/>
          <w:sz w:val="20"/>
          <w:szCs w:val="20"/>
          <w:lang w:val="es-CO"/>
        </w:rPr>
      </w:pPr>
    </w:p>
    <w:p w14:paraId="5FBD0772" w14:textId="77777777" w:rsidR="005B3A76" w:rsidRDefault="005B3A76" w:rsidP="0095547A">
      <w:pPr>
        <w:pStyle w:val="Continuarlista"/>
        <w:spacing w:after="0" w:line="276" w:lineRule="auto"/>
        <w:ind w:left="0"/>
        <w:jc w:val="both"/>
        <w:rPr>
          <w:rFonts w:cs="Arial"/>
          <w:sz w:val="20"/>
          <w:szCs w:val="20"/>
          <w:lang w:val="es-CO"/>
        </w:rPr>
      </w:pPr>
    </w:p>
    <w:p w14:paraId="71D39021" w14:textId="77777777" w:rsidR="005B3A76" w:rsidRDefault="005B3A76" w:rsidP="0095547A">
      <w:pPr>
        <w:pStyle w:val="Continuarlista"/>
        <w:spacing w:after="0" w:line="276" w:lineRule="auto"/>
        <w:ind w:left="0"/>
        <w:jc w:val="both"/>
        <w:rPr>
          <w:rFonts w:cs="Arial"/>
          <w:sz w:val="20"/>
          <w:szCs w:val="20"/>
          <w:lang w:val="es-CO"/>
        </w:rPr>
      </w:pPr>
    </w:p>
    <w:p w14:paraId="5C4D3B85" w14:textId="77777777" w:rsidR="005B3A76" w:rsidRDefault="005B3A76" w:rsidP="0095547A">
      <w:pPr>
        <w:pStyle w:val="Continuarlista"/>
        <w:spacing w:after="0" w:line="276" w:lineRule="auto"/>
        <w:ind w:left="0"/>
        <w:jc w:val="both"/>
        <w:rPr>
          <w:rFonts w:cs="Arial"/>
          <w:sz w:val="20"/>
          <w:szCs w:val="20"/>
          <w:lang w:val="es-CO"/>
        </w:rPr>
      </w:pPr>
    </w:p>
    <w:p w14:paraId="19F14F23" w14:textId="77777777" w:rsidR="005B3A76" w:rsidRDefault="005B3A76" w:rsidP="0095547A">
      <w:pPr>
        <w:pStyle w:val="Continuarlista"/>
        <w:spacing w:after="0" w:line="276" w:lineRule="auto"/>
        <w:ind w:left="0"/>
        <w:jc w:val="both"/>
        <w:rPr>
          <w:rFonts w:cs="Arial"/>
          <w:sz w:val="20"/>
          <w:szCs w:val="20"/>
          <w:lang w:val="es-CO"/>
        </w:rPr>
      </w:pPr>
    </w:p>
    <w:p w14:paraId="5975A1D1" w14:textId="77777777" w:rsidR="005B3A76" w:rsidRPr="0095547A" w:rsidRDefault="005B3A76" w:rsidP="0095547A">
      <w:pPr>
        <w:pStyle w:val="Continuarlista"/>
        <w:spacing w:after="0" w:line="276" w:lineRule="auto"/>
        <w:ind w:left="0"/>
        <w:jc w:val="both"/>
        <w:rPr>
          <w:rFonts w:cs="Arial"/>
          <w:sz w:val="20"/>
          <w:szCs w:val="20"/>
          <w:lang w:val="es-CO"/>
        </w:rPr>
      </w:pPr>
    </w:p>
    <w:p w14:paraId="5B380B61" w14:textId="77777777" w:rsidR="00FF2CBF" w:rsidRPr="0095547A" w:rsidRDefault="00FF2CBF" w:rsidP="0095547A">
      <w:pPr>
        <w:pStyle w:val="Continuarlista"/>
        <w:spacing w:after="0" w:line="276" w:lineRule="auto"/>
        <w:ind w:left="0"/>
        <w:jc w:val="both"/>
        <w:rPr>
          <w:rFonts w:cs="Arial"/>
          <w:sz w:val="20"/>
          <w:szCs w:val="20"/>
          <w:lang w:val="es-CO"/>
        </w:rPr>
      </w:pP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9474"/>
      </w:tblGrid>
      <w:tr w:rsidR="00B12BFC" w:rsidRPr="0095547A" w14:paraId="3A2D5B6B" w14:textId="77777777" w:rsidTr="00752D8D">
        <w:trPr>
          <w:trHeight w:val="241"/>
          <w:tblHeader/>
          <w:jc w:val="center"/>
        </w:trPr>
        <w:tc>
          <w:tcPr>
            <w:tcW w:w="95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tcPr>
          <w:p w14:paraId="10196B12" w14:textId="77777777" w:rsidR="00B12BFC" w:rsidRPr="0095547A" w:rsidRDefault="003F31D4" w:rsidP="0095547A">
            <w:pPr>
              <w:spacing w:line="276" w:lineRule="auto"/>
              <w:jc w:val="center"/>
              <w:rPr>
                <w:rFonts w:cs="Arial"/>
                <w:b/>
              </w:rPr>
            </w:pPr>
            <w:r w:rsidRPr="0095547A">
              <w:rPr>
                <w:rFonts w:cs="Arial"/>
                <w:b/>
              </w:rPr>
              <w:lastRenderedPageBreak/>
              <w:t xml:space="preserve">COORDINADOR </w:t>
            </w:r>
            <w:r w:rsidR="006D586E" w:rsidRPr="0095547A">
              <w:rPr>
                <w:rFonts w:cs="Arial"/>
                <w:b/>
              </w:rPr>
              <w:t>DE EMERGENCIAS</w:t>
            </w:r>
          </w:p>
        </w:tc>
      </w:tr>
      <w:tr w:rsidR="00B12BFC" w:rsidRPr="0095547A" w14:paraId="4D8D5E52" w14:textId="77777777" w:rsidTr="00752D8D">
        <w:trPr>
          <w:jc w:val="center"/>
        </w:trPr>
        <w:tc>
          <w:tcPr>
            <w:tcW w:w="95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7918F574" w14:textId="77777777" w:rsidR="00B12BFC" w:rsidRPr="0095547A" w:rsidRDefault="006D586E" w:rsidP="00584565">
            <w:pPr>
              <w:spacing w:line="276" w:lineRule="auto"/>
              <w:rPr>
                <w:rFonts w:cs="Arial"/>
                <w:b/>
              </w:rPr>
            </w:pPr>
            <w:r w:rsidRPr="0095547A">
              <w:rPr>
                <w:rFonts w:cs="Arial"/>
                <w:b/>
              </w:rPr>
              <w:t>FUNCIONES ANTES DE LA EMERGENCIA</w:t>
            </w:r>
          </w:p>
        </w:tc>
      </w:tr>
      <w:tr w:rsidR="00B12BFC" w:rsidRPr="0095547A" w14:paraId="3F56C434" w14:textId="77777777" w:rsidTr="00752D8D">
        <w:trPr>
          <w:trHeight w:val="2139"/>
          <w:jc w:val="center"/>
        </w:trPr>
        <w:tc>
          <w:tcPr>
            <w:tcW w:w="9568"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368614E" w14:textId="77777777" w:rsidR="00B12BFC" w:rsidRPr="0095547A" w:rsidRDefault="006D586E" w:rsidP="0095547A">
            <w:pPr>
              <w:numPr>
                <w:ilvl w:val="0"/>
                <w:numId w:val="7"/>
              </w:numPr>
              <w:spacing w:line="276" w:lineRule="auto"/>
              <w:jc w:val="both"/>
              <w:rPr>
                <w:rFonts w:cs="Arial"/>
              </w:rPr>
            </w:pPr>
            <w:r w:rsidRPr="0095547A">
              <w:rPr>
                <w:rFonts w:cs="Arial"/>
              </w:rPr>
              <w:t>Conoce el Plan de Emergencias.</w:t>
            </w:r>
          </w:p>
          <w:p w14:paraId="1669CE4C" w14:textId="77777777" w:rsidR="00B12BFC" w:rsidRPr="0095547A" w:rsidRDefault="006D586E" w:rsidP="0095547A">
            <w:pPr>
              <w:numPr>
                <w:ilvl w:val="0"/>
                <w:numId w:val="7"/>
              </w:numPr>
              <w:spacing w:line="276" w:lineRule="auto"/>
              <w:jc w:val="both"/>
              <w:rPr>
                <w:rFonts w:cs="Arial"/>
              </w:rPr>
            </w:pPr>
            <w:r w:rsidRPr="0095547A">
              <w:rPr>
                <w:rFonts w:cs="Arial"/>
              </w:rPr>
              <w:t>Garantiza el cumplimiento del plan, asegurando los medios administrativos, técnicos y logísticos necesarios para su implementación, mantenimiento y puesta en marcha.</w:t>
            </w:r>
          </w:p>
          <w:p w14:paraId="741BEEBB" w14:textId="77777777" w:rsidR="00B12BFC" w:rsidRPr="0095547A" w:rsidRDefault="006D586E" w:rsidP="0095547A">
            <w:pPr>
              <w:numPr>
                <w:ilvl w:val="0"/>
                <w:numId w:val="7"/>
              </w:numPr>
              <w:spacing w:line="276" w:lineRule="auto"/>
              <w:jc w:val="both"/>
              <w:rPr>
                <w:rFonts w:cs="Arial"/>
              </w:rPr>
            </w:pPr>
            <w:r w:rsidRPr="0095547A">
              <w:rPr>
                <w:rFonts w:cs="Arial"/>
              </w:rPr>
              <w:t>Participa en actividades de capacitación y entrenamiento.</w:t>
            </w:r>
          </w:p>
          <w:p w14:paraId="6EA273D1" w14:textId="77777777" w:rsidR="00B12BFC" w:rsidRPr="0095547A" w:rsidRDefault="006D586E" w:rsidP="0095547A">
            <w:pPr>
              <w:numPr>
                <w:ilvl w:val="0"/>
                <w:numId w:val="7"/>
              </w:numPr>
              <w:spacing w:line="276" w:lineRule="auto"/>
              <w:jc w:val="both"/>
              <w:rPr>
                <w:rFonts w:cs="Arial"/>
              </w:rPr>
            </w:pPr>
            <w:r w:rsidRPr="0095547A">
              <w:rPr>
                <w:rFonts w:cs="Arial"/>
              </w:rPr>
              <w:t>Verifica que se tomen las medidas necesarias, para la identificación y control de riesgos.</w:t>
            </w:r>
          </w:p>
          <w:p w14:paraId="69420ABD" w14:textId="77777777" w:rsidR="00B12BFC" w:rsidRPr="0095547A" w:rsidRDefault="006D586E" w:rsidP="0095547A">
            <w:pPr>
              <w:numPr>
                <w:ilvl w:val="0"/>
                <w:numId w:val="7"/>
              </w:numPr>
              <w:spacing w:line="276" w:lineRule="auto"/>
              <w:jc w:val="both"/>
              <w:rPr>
                <w:rFonts w:cs="Arial"/>
              </w:rPr>
            </w:pPr>
            <w:r w:rsidRPr="0095547A">
              <w:rPr>
                <w:rFonts w:cs="Arial"/>
              </w:rPr>
              <w:t>Verifica que los planes y procedimientos de emergencia sean adecuados y coordinados con los grupos de apoyo interno.</w:t>
            </w:r>
          </w:p>
          <w:p w14:paraId="25A2F191" w14:textId="77777777" w:rsidR="00B12BFC" w:rsidRPr="0095547A" w:rsidRDefault="006D586E" w:rsidP="0095547A">
            <w:pPr>
              <w:numPr>
                <w:ilvl w:val="0"/>
                <w:numId w:val="7"/>
              </w:numPr>
              <w:spacing w:line="276" w:lineRule="auto"/>
              <w:jc w:val="both"/>
              <w:rPr>
                <w:rFonts w:cs="Arial"/>
              </w:rPr>
            </w:pPr>
            <w:r w:rsidRPr="0095547A">
              <w:rPr>
                <w:rFonts w:cs="Arial"/>
              </w:rPr>
              <w:t>Revisa y aprueba los programas de capacitación para los grupos operativos de emergencia, así como la adquisición y mantenimiento de los equipos básicos para emergencias.</w:t>
            </w:r>
          </w:p>
          <w:p w14:paraId="771A19A5" w14:textId="77777777" w:rsidR="00B12BFC" w:rsidRPr="0095547A" w:rsidRDefault="006D586E" w:rsidP="0095547A">
            <w:pPr>
              <w:numPr>
                <w:ilvl w:val="0"/>
                <w:numId w:val="7"/>
              </w:numPr>
              <w:spacing w:line="276" w:lineRule="auto"/>
              <w:jc w:val="both"/>
              <w:rPr>
                <w:rFonts w:cs="Arial"/>
                <w:b/>
              </w:rPr>
            </w:pPr>
            <w:r w:rsidRPr="0095547A">
              <w:rPr>
                <w:rFonts w:cs="Arial"/>
              </w:rPr>
              <w:t xml:space="preserve">Verifica que </w:t>
            </w:r>
            <w:r w:rsidR="00EF1BF4" w:rsidRPr="0095547A">
              <w:rPr>
                <w:rFonts w:cs="Arial"/>
              </w:rPr>
              <w:t>los brigadistas cuenten</w:t>
            </w:r>
            <w:r w:rsidRPr="0095547A">
              <w:rPr>
                <w:rFonts w:cs="Arial"/>
              </w:rPr>
              <w:t xml:space="preserve"> con los equipos adecuados para la atención de emergencias</w:t>
            </w:r>
            <w:r w:rsidR="008C3A51" w:rsidRPr="0095547A">
              <w:rPr>
                <w:rFonts w:cs="Arial"/>
              </w:rPr>
              <w:t>.</w:t>
            </w:r>
          </w:p>
        </w:tc>
      </w:tr>
      <w:tr w:rsidR="00B12BFC" w:rsidRPr="0095547A" w14:paraId="0960FDC3" w14:textId="77777777" w:rsidTr="00752D8D">
        <w:trPr>
          <w:trHeight w:val="276"/>
          <w:jc w:val="center"/>
        </w:trPr>
        <w:tc>
          <w:tcPr>
            <w:tcW w:w="95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7EB1E311" w14:textId="77777777" w:rsidR="00B12BFC" w:rsidRPr="0095547A" w:rsidRDefault="006D586E" w:rsidP="00584565">
            <w:pPr>
              <w:spacing w:line="276" w:lineRule="auto"/>
              <w:rPr>
                <w:rFonts w:cs="Arial"/>
                <w:b/>
              </w:rPr>
            </w:pPr>
            <w:r w:rsidRPr="0095547A">
              <w:rPr>
                <w:rFonts w:cs="Arial"/>
                <w:b/>
              </w:rPr>
              <w:t xml:space="preserve">FUNCIONES </w:t>
            </w:r>
            <w:r w:rsidRPr="00A7560E">
              <w:rPr>
                <w:rFonts w:cs="Arial"/>
                <w:b/>
                <w:shd w:val="clear" w:color="auto" w:fill="BFBFBF" w:themeFill="background1" w:themeFillShade="BF"/>
              </w:rPr>
              <w:t>DURANTE LA EMERGENCIA</w:t>
            </w:r>
          </w:p>
        </w:tc>
      </w:tr>
      <w:tr w:rsidR="00B12BFC" w:rsidRPr="0095547A" w14:paraId="0BC15C78" w14:textId="77777777" w:rsidTr="00752D8D">
        <w:trPr>
          <w:jc w:val="center"/>
        </w:trPr>
        <w:tc>
          <w:tcPr>
            <w:tcW w:w="9568"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8F3DB9B" w14:textId="77777777" w:rsidR="00B12BFC" w:rsidRPr="0095547A" w:rsidRDefault="006D586E" w:rsidP="0095547A">
            <w:pPr>
              <w:numPr>
                <w:ilvl w:val="0"/>
                <w:numId w:val="9"/>
              </w:numPr>
              <w:spacing w:line="276" w:lineRule="auto"/>
              <w:jc w:val="both"/>
              <w:rPr>
                <w:rFonts w:cs="Arial"/>
              </w:rPr>
            </w:pPr>
            <w:r w:rsidRPr="0095547A">
              <w:rPr>
                <w:rFonts w:cs="Arial"/>
              </w:rPr>
              <w:t xml:space="preserve">Evalúa situación presentada, con Jefe de Brigadas y/o grupos de apoyo internos o externos.  </w:t>
            </w:r>
          </w:p>
          <w:p w14:paraId="6E3CCB3B" w14:textId="77777777" w:rsidR="00B12BFC" w:rsidRPr="0095547A" w:rsidRDefault="006D586E" w:rsidP="0095547A">
            <w:pPr>
              <w:numPr>
                <w:ilvl w:val="0"/>
                <w:numId w:val="9"/>
              </w:numPr>
              <w:spacing w:line="276" w:lineRule="auto"/>
              <w:jc w:val="both"/>
              <w:rPr>
                <w:rFonts w:cs="Arial"/>
              </w:rPr>
            </w:pPr>
            <w:r w:rsidRPr="0095547A">
              <w:rPr>
                <w:rFonts w:cs="Arial"/>
              </w:rPr>
              <w:t>Toma decisiones sobre medidas inmediatas a tomar para el manejo de la emergencia, como pueden ser:</w:t>
            </w:r>
          </w:p>
          <w:p w14:paraId="2D4D954A" w14:textId="77777777" w:rsidR="00B12BFC" w:rsidRPr="0095547A" w:rsidRDefault="006D586E" w:rsidP="0095547A">
            <w:pPr>
              <w:numPr>
                <w:ilvl w:val="1"/>
                <w:numId w:val="8"/>
              </w:numPr>
              <w:tabs>
                <w:tab w:val="left" w:pos="650"/>
              </w:tabs>
              <w:spacing w:line="276" w:lineRule="auto"/>
              <w:ind w:left="650" w:hanging="180"/>
              <w:jc w:val="both"/>
              <w:rPr>
                <w:rFonts w:cs="Arial"/>
              </w:rPr>
            </w:pPr>
            <w:r w:rsidRPr="0095547A">
              <w:rPr>
                <w:rFonts w:cs="Arial"/>
              </w:rPr>
              <w:t>Suspensión inmediata de actividades.</w:t>
            </w:r>
          </w:p>
          <w:p w14:paraId="1464FF4B" w14:textId="77777777" w:rsidR="00B12BFC" w:rsidRPr="0095547A" w:rsidRDefault="006D586E" w:rsidP="0095547A">
            <w:pPr>
              <w:numPr>
                <w:ilvl w:val="1"/>
                <w:numId w:val="8"/>
              </w:numPr>
              <w:tabs>
                <w:tab w:val="left" w:pos="650"/>
              </w:tabs>
              <w:spacing w:line="276" w:lineRule="auto"/>
              <w:ind w:left="650" w:hanging="180"/>
              <w:jc w:val="both"/>
              <w:rPr>
                <w:rFonts w:cs="Arial"/>
              </w:rPr>
            </w:pPr>
            <w:r w:rsidRPr="0095547A">
              <w:rPr>
                <w:rFonts w:cs="Arial"/>
              </w:rPr>
              <w:t>Activación Punto de Encuentro y evacuación de instalaciones.</w:t>
            </w:r>
          </w:p>
          <w:p w14:paraId="01A297B2" w14:textId="77777777" w:rsidR="00B12BFC" w:rsidRPr="0095547A" w:rsidRDefault="006D586E" w:rsidP="0095547A">
            <w:pPr>
              <w:numPr>
                <w:ilvl w:val="1"/>
                <w:numId w:val="8"/>
              </w:numPr>
              <w:tabs>
                <w:tab w:val="left" w:pos="650"/>
              </w:tabs>
              <w:spacing w:line="276" w:lineRule="auto"/>
              <w:ind w:left="650" w:hanging="180"/>
              <w:jc w:val="both"/>
              <w:rPr>
                <w:rFonts w:cs="Arial"/>
              </w:rPr>
            </w:pPr>
            <w:r w:rsidRPr="0095547A">
              <w:rPr>
                <w:rFonts w:cs="Arial"/>
              </w:rPr>
              <w:t>Control de la emergencia con grupos de apoyo propios.</w:t>
            </w:r>
          </w:p>
          <w:p w14:paraId="55A24B06" w14:textId="77777777" w:rsidR="00B12BFC" w:rsidRPr="0095547A" w:rsidRDefault="006D586E" w:rsidP="0095547A">
            <w:pPr>
              <w:numPr>
                <w:ilvl w:val="1"/>
                <w:numId w:val="8"/>
              </w:numPr>
              <w:tabs>
                <w:tab w:val="left" w:pos="650"/>
              </w:tabs>
              <w:spacing w:line="276" w:lineRule="auto"/>
              <w:ind w:left="650" w:hanging="180"/>
              <w:jc w:val="both"/>
              <w:rPr>
                <w:rFonts w:cs="Arial"/>
              </w:rPr>
            </w:pPr>
            <w:r w:rsidRPr="0095547A">
              <w:rPr>
                <w:rFonts w:cs="Arial"/>
              </w:rPr>
              <w:t>Solicitud de apoyo a grupos externos, según sea el caso y la naturaleza de la emergencia.</w:t>
            </w:r>
          </w:p>
          <w:p w14:paraId="4E250A55" w14:textId="77777777" w:rsidR="00B12BFC" w:rsidRPr="0095547A" w:rsidRDefault="006D586E" w:rsidP="0095547A">
            <w:pPr>
              <w:numPr>
                <w:ilvl w:val="1"/>
                <w:numId w:val="8"/>
              </w:numPr>
              <w:tabs>
                <w:tab w:val="left" w:pos="650"/>
              </w:tabs>
              <w:spacing w:line="276" w:lineRule="auto"/>
              <w:ind w:left="650" w:hanging="180"/>
              <w:jc w:val="both"/>
              <w:rPr>
                <w:rFonts w:cs="Arial"/>
              </w:rPr>
            </w:pPr>
            <w:r w:rsidRPr="0095547A">
              <w:rPr>
                <w:rFonts w:cs="Arial"/>
              </w:rPr>
              <w:t>Salvamento de bienes.</w:t>
            </w:r>
          </w:p>
          <w:p w14:paraId="7E0A4C6C" w14:textId="77777777" w:rsidR="00B12BFC" w:rsidRPr="0095547A" w:rsidRDefault="006D586E" w:rsidP="0095547A">
            <w:pPr>
              <w:numPr>
                <w:ilvl w:val="0"/>
                <w:numId w:val="9"/>
              </w:numPr>
              <w:spacing w:line="276" w:lineRule="auto"/>
              <w:jc w:val="both"/>
              <w:rPr>
                <w:rFonts w:cs="Arial"/>
              </w:rPr>
            </w:pPr>
            <w:r w:rsidRPr="0095547A">
              <w:rPr>
                <w:rFonts w:cs="Arial"/>
              </w:rPr>
              <w:t>Vela siempre y prioritariamente por la seguridad y el bienestar de los ocupantes propios y externos.</w:t>
            </w:r>
          </w:p>
          <w:p w14:paraId="6C22BA80" w14:textId="77777777" w:rsidR="00B12BFC" w:rsidRPr="0095547A" w:rsidRDefault="006D586E" w:rsidP="0095547A">
            <w:pPr>
              <w:numPr>
                <w:ilvl w:val="0"/>
                <w:numId w:val="9"/>
              </w:numPr>
              <w:spacing w:line="276" w:lineRule="auto"/>
              <w:jc w:val="both"/>
              <w:rPr>
                <w:rFonts w:cs="Arial"/>
              </w:rPr>
            </w:pPr>
            <w:r w:rsidRPr="0095547A">
              <w:rPr>
                <w:rFonts w:cs="Arial"/>
              </w:rPr>
              <w:t>Mantiene constante comunicación con el Jefe de Brigadas y los grupos internos para informar sobre la evolución de la situación a los medios, pedir opiniones o apoyos.</w:t>
            </w:r>
          </w:p>
          <w:p w14:paraId="0B59B6AA" w14:textId="77777777" w:rsidR="00B12BFC" w:rsidRPr="0095547A" w:rsidRDefault="006D586E" w:rsidP="0095547A">
            <w:pPr>
              <w:numPr>
                <w:ilvl w:val="0"/>
                <w:numId w:val="9"/>
              </w:numPr>
              <w:spacing w:line="276" w:lineRule="auto"/>
              <w:jc w:val="both"/>
              <w:rPr>
                <w:rFonts w:cs="Arial"/>
              </w:rPr>
            </w:pPr>
            <w:r w:rsidRPr="0095547A">
              <w:rPr>
                <w:rFonts w:cs="Arial"/>
              </w:rPr>
              <w:t>Da aviso inmediato al personal fijo y flotante sobre el Control definitivo de la Emergencia</w:t>
            </w:r>
            <w:r w:rsidR="008C3A51" w:rsidRPr="0095547A">
              <w:rPr>
                <w:rFonts w:cs="Arial"/>
              </w:rPr>
              <w:t>.</w:t>
            </w:r>
          </w:p>
        </w:tc>
      </w:tr>
      <w:tr w:rsidR="00B12BFC" w:rsidRPr="0095547A" w14:paraId="262B0DD6" w14:textId="77777777" w:rsidTr="00752D8D">
        <w:trPr>
          <w:jc w:val="center"/>
        </w:trPr>
        <w:tc>
          <w:tcPr>
            <w:tcW w:w="95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140530BA" w14:textId="77777777" w:rsidR="00B12BFC" w:rsidRPr="0095547A" w:rsidRDefault="006D586E" w:rsidP="00584565">
            <w:pPr>
              <w:spacing w:line="276" w:lineRule="auto"/>
              <w:rPr>
                <w:rFonts w:cs="Arial"/>
              </w:rPr>
            </w:pPr>
            <w:r w:rsidRPr="0095547A">
              <w:rPr>
                <w:rFonts w:cs="Arial"/>
                <w:b/>
              </w:rPr>
              <w:t>FUNCIONES DESPUÉS DE LA EMERGENCIA</w:t>
            </w:r>
          </w:p>
        </w:tc>
      </w:tr>
      <w:tr w:rsidR="00B12BFC" w:rsidRPr="0095547A" w14:paraId="711711DB" w14:textId="77777777" w:rsidTr="00752D8D">
        <w:trPr>
          <w:jc w:val="center"/>
        </w:trPr>
        <w:tc>
          <w:tcPr>
            <w:tcW w:w="9568"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CBEA268" w14:textId="77777777" w:rsidR="00B12BFC" w:rsidRPr="0095547A" w:rsidRDefault="006D586E" w:rsidP="0095547A">
            <w:pPr>
              <w:numPr>
                <w:ilvl w:val="0"/>
                <w:numId w:val="10"/>
              </w:numPr>
              <w:spacing w:line="276" w:lineRule="auto"/>
              <w:ind w:left="355" w:hanging="355"/>
              <w:jc w:val="both"/>
              <w:rPr>
                <w:rFonts w:cs="Arial"/>
              </w:rPr>
            </w:pPr>
            <w:r w:rsidRPr="0095547A">
              <w:rPr>
                <w:rFonts w:cs="Arial"/>
              </w:rPr>
              <w:t>Evalúa la situación después de controlada la emergencia, con el Jefe de Brigadas y/o grupos de apoyo internos y externos.</w:t>
            </w:r>
          </w:p>
          <w:p w14:paraId="18695D8E" w14:textId="77777777" w:rsidR="00B12BFC" w:rsidRPr="0095547A" w:rsidRDefault="006D586E" w:rsidP="0095547A">
            <w:pPr>
              <w:numPr>
                <w:ilvl w:val="0"/>
                <w:numId w:val="7"/>
              </w:numPr>
              <w:spacing w:line="276" w:lineRule="auto"/>
              <w:jc w:val="both"/>
              <w:rPr>
                <w:rFonts w:cs="Arial"/>
              </w:rPr>
            </w:pPr>
            <w:r w:rsidRPr="0095547A">
              <w:rPr>
                <w:rFonts w:cs="Arial"/>
              </w:rPr>
              <w:t>Coordina las actividades de recuperación.</w:t>
            </w:r>
          </w:p>
          <w:p w14:paraId="1D36C809" w14:textId="77777777" w:rsidR="00B12BFC" w:rsidRPr="0095547A" w:rsidRDefault="006D586E" w:rsidP="0095547A">
            <w:pPr>
              <w:numPr>
                <w:ilvl w:val="0"/>
                <w:numId w:val="7"/>
              </w:numPr>
              <w:spacing w:line="276" w:lineRule="auto"/>
              <w:jc w:val="both"/>
              <w:rPr>
                <w:rFonts w:cs="Arial"/>
              </w:rPr>
            </w:pPr>
            <w:r w:rsidRPr="0095547A">
              <w:rPr>
                <w:rFonts w:cs="Arial"/>
              </w:rPr>
              <w:t>Si la situación lo permite da orden de reingreso a las instalaciones.</w:t>
            </w:r>
          </w:p>
          <w:p w14:paraId="59A4C4A1" w14:textId="77777777" w:rsidR="00B12BFC" w:rsidRPr="0095547A" w:rsidRDefault="006D586E" w:rsidP="0095547A">
            <w:pPr>
              <w:numPr>
                <w:ilvl w:val="0"/>
                <w:numId w:val="7"/>
              </w:numPr>
              <w:spacing w:line="276" w:lineRule="auto"/>
              <w:jc w:val="both"/>
              <w:rPr>
                <w:rFonts w:cs="Arial"/>
              </w:rPr>
            </w:pPr>
            <w:r w:rsidRPr="0095547A">
              <w:rPr>
                <w:rFonts w:cs="Arial"/>
              </w:rPr>
              <w:t>Vela por la seguridad y bienestar de las personas e instalaciones durante la etapa de recuperación.</w:t>
            </w:r>
          </w:p>
          <w:p w14:paraId="211839A5" w14:textId="77777777" w:rsidR="00B12BFC" w:rsidRPr="0095547A" w:rsidRDefault="006D586E" w:rsidP="0095547A">
            <w:pPr>
              <w:numPr>
                <w:ilvl w:val="0"/>
                <w:numId w:val="7"/>
              </w:numPr>
              <w:spacing w:line="276" w:lineRule="auto"/>
              <w:jc w:val="both"/>
              <w:rPr>
                <w:rFonts w:cs="Arial"/>
              </w:rPr>
            </w:pPr>
            <w:r w:rsidRPr="0095547A">
              <w:rPr>
                <w:rFonts w:cs="Arial"/>
              </w:rPr>
              <w:t>Elabora inventario e informe de pérdidas y daños.</w:t>
            </w:r>
          </w:p>
          <w:p w14:paraId="39682AA9" w14:textId="77777777" w:rsidR="00FF2CBF" w:rsidRPr="0095547A" w:rsidRDefault="006D586E" w:rsidP="0095547A">
            <w:pPr>
              <w:numPr>
                <w:ilvl w:val="0"/>
                <w:numId w:val="7"/>
              </w:numPr>
              <w:spacing w:line="276" w:lineRule="auto"/>
              <w:jc w:val="both"/>
              <w:rPr>
                <w:rFonts w:cs="Arial"/>
              </w:rPr>
            </w:pPr>
            <w:r w:rsidRPr="0095547A">
              <w:rPr>
                <w:rFonts w:cs="Arial"/>
              </w:rPr>
              <w:t xml:space="preserve">Evalúa en coordinación con el Jefe de Brigadas y el Grupo de Apoyo Interno, los informes, evidencias de la Emergencia. </w:t>
            </w:r>
          </w:p>
          <w:p w14:paraId="6C396651" w14:textId="77777777" w:rsidR="00B12BFC" w:rsidRPr="0095547A" w:rsidRDefault="006D586E" w:rsidP="0095547A">
            <w:pPr>
              <w:numPr>
                <w:ilvl w:val="0"/>
                <w:numId w:val="7"/>
              </w:numPr>
              <w:spacing w:line="276" w:lineRule="auto"/>
              <w:jc w:val="both"/>
              <w:rPr>
                <w:rFonts w:cs="Arial"/>
              </w:rPr>
            </w:pPr>
            <w:r w:rsidRPr="0095547A">
              <w:rPr>
                <w:rFonts w:cs="Arial"/>
              </w:rPr>
              <w:t>Revisa, evalúa y ajusta en coordinación con Jefe de Brigadas y Grupo de Apoyo Interno las normas y procedimientos de respuesta a emergencias, en caso necesario.</w:t>
            </w:r>
          </w:p>
        </w:tc>
      </w:tr>
    </w:tbl>
    <w:p w14:paraId="00D09770" w14:textId="77777777" w:rsidR="007C3ED1" w:rsidRDefault="007C3ED1" w:rsidP="007C3ED1">
      <w:pPr>
        <w:pStyle w:val="Prrafodelista"/>
        <w:spacing w:line="276" w:lineRule="auto"/>
        <w:ind w:left="720"/>
        <w:rPr>
          <w:rFonts w:cs="Arial"/>
          <w:b/>
          <w:sz w:val="20"/>
          <w:szCs w:val="20"/>
        </w:rPr>
      </w:pPr>
      <w:bookmarkStart w:id="149" w:name="_Toc381616169"/>
      <w:bookmarkStart w:id="150" w:name="_Toc381616170"/>
      <w:bookmarkEnd w:id="149"/>
      <w:bookmarkEnd w:id="150"/>
    </w:p>
    <w:p w14:paraId="1D14F612" w14:textId="77777777" w:rsidR="003C0BB5" w:rsidRPr="000A24B8" w:rsidRDefault="00FB52E5" w:rsidP="005664EA">
      <w:pPr>
        <w:pStyle w:val="Encabezado3"/>
        <w:numPr>
          <w:ilvl w:val="2"/>
          <w:numId w:val="57"/>
        </w:numPr>
        <w:spacing w:before="0" w:line="276" w:lineRule="auto"/>
        <w:jc w:val="both"/>
        <w:rPr>
          <w:rFonts w:cs="Arial"/>
          <w:lang w:val="es-CO"/>
        </w:rPr>
      </w:pPr>
      <w:bookmarkStart w:id="151" w:name="_Toc483314849"/>
      <w:r w:rsidRPr="000A24B8">
        <w:rPr>
          <w:rFonts w:cs="Arial"/>
          <w:lang w:val="es-CO"/>
        </w:rPr>
        <w:t>COORDINADOR DE APOYO INTERNO Y EXTERNO</w:t>
      </w:r>
      <w:bookmarkEnd w:id="151"/>
    </w:p>
    <w:p w14:paraId="63B84CA1" w14:textId="77777777" w:rsidR="00977D27" w:rsidRPr="0095547A" w:rsidRDefault="00977D27" w:rsidP="00977D27">
      <w:pPr>
        <w:pStyle w:val="Prrafodelista"/>
        <w:spacing w:line="276" w:lineRule="auto"/>
        <w:ind w:left="720"/>
        <w:rPr>
          <w:rFonts w:cs="Arial"/>
          <w:b/>
          <w:sz w:val="20"/>
          <w:szCs w:val="20"/>
        </w:rPr>
      </w:pPr>
    </w:p>
    <w:p w14:paraId="15FE6F89" w14:textId="77777777" w:rsidR="002F6CE2" w:rsidRDefault="002F6CE2" w:rsidP="0095547A">
      <w:pPr>
        <w:spacing w:line="276" w:lineRule="auto"/>
        <w:jc w:val="both"/>
        <w:rPr>
          <w:rFonts w:cs="Arial"/>
        </w:rPr>
      </w:pPr>
      <w:r w:rsidRPr="0095547A">
        <w:rPr>
          <w:rFonts w:cs="Arial"/>
          <w:b/>
        </w:rPr>
        <w:t xml:space="preserve">MISIÓN: </w:t>
      </w:r>
      <w:r w:rsidR="00211FC3" w:rsidRPr="0095547A">
        <w:rPr>
          <w:rFonts w:cs="Arial"/>
        </w:rPr>
        <w:t>Será</w:t>
      </w:r>
      <w:r w:rsidRPr="0095547A">
        <w:rPr>
          <w:rFonts w:cs="Arial"/>
        </w:rPr>
        <w:t xml:space="preserve"> la persona encargada de orientar el desarrollo de las actividades necesarias para la atención de emergencias y de coordinar apoyo técnico y logístico suministrado por el estado y por otras entidades vecinas para los eventos que se puedan presentar, coordina transporte de heridos, el apoyo </w:t>
      </w:r>
      <w:r w:rsidRPr="0095547A">
        <w:rPr>
          <w:rFonts w:cs="Arial"/>
        </w:rPr>
        <w:lastRenderedPageBreak/>
        <w:t xml:space="preserve">que prestaran hospitales alternos, establece los convenios con las entidades de socorro y lo grupos de seguridad del departamento. </w:t>
      </w:r>
    </w:p>
    <w:p w14:paraId="330FE286" w14:textId="77777777" w:rsidR="007C3ED1" w:rsidRDefault="007C3ED1" w:rsidP="0095547A">
      <w:pPr>
        <w:spacing w:line="276" w:lineRule="auto"/>
        <w:jc w:val="both"/>
        <w:rPr>
          <w:rFonts w:cs="Arial"/>
        </w:rPr>
      </w:pPr>
    </w:p>
    <w:tbl>
      <w:tblPr>
        <w:tblW w:w="941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9413"/>
      </w:tblGrid>
      <w:tr w:rsidR="004313A6" w:rsidRPr="0095547A" w14:paraId="18B789C2" w14:textId="77777777" w:rsidTr="00977D27">
        <w:trPr>
          <w:tblHeader/>
          <w:jc w:val="center"/>
        </w:trPr>
        <w:tc>
          <w:tcPr>
            <w:tcW w:w="941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55437A4C" w14:textId="77777777" w:rsidR="004313A6" w:rsidRPr="0095547A" w:rsidRDefault="004313A6" w:rsidP="00977D27">
            <w:pPr>
              <w:spacing w:line="276" w:lineRule="auto"/>
              <w:jc w:val="center"/>
              <w:rPr>
                <w:rFonts w:cs="Arial"/>
                <w:b/>
              </w:rPr>
            </w:pPr>
            <w:r w:rsidRPr="0095547A">
              <w:rPr>
                <w:rFonts w:cs="Arial"/>
                <w:b/>
              </w:rPr>
              <w:t>COORDINADOR DE APOYO INTERNO Y EXTERNO</w:t>
            </w:r>
          </w:p>
        </w:tc>
      </w:tr>
      <w:tr w:rsidR="004313A6" w:rsidRPr="0095547A" w14:paraId="4BC1A57A" w14:textId="77777777" w:rsidTr="00752D8D">
        <w:trPr>
          <w:jc w:val="center"/>
        </w:trPr>
        <w:tc>
          <w:tcPr>
            <w:tcW w:w="941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542C8A47" w14:textId="77777777" w:rsidR="004313A6" w:rsidRPr="0095547A" w:rsidRDefault="004313A6" w:rsidP="00752D8D">
            <w:pPr>
              <w:spacing w:line="276" w:lineRule="auto"/>
              <w:rPr>
                <w:rFonts w:cs="Arial"/>
                <w:b/>
              </w:rPr>
            </w:pPr>
            <w:r w:rsidRPr="0095547A">
              <w:rPr>
                <w:rFonts w:cs="Arial"/>
                <w:b/>
              </w:rPr>
              <w:t>FUNCIONES ANTES DE LA EMERGENCIA</w:t>
            </w:r>
          </w:p>
        </w:tc>
      </w:tr>
      <w:tr w:rsidR="004313A6" w:rsidRPr="0095547A" w14:paraId="7B20DDAF" w14:textId="77777777" w:rsidTr="007C3ED1">
        <w:trPr>
          <w:jc w:val="center"/>
        </w:trPr>
        <w:tc>
          <w:tcPr>
            <w:tcW w:w="941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EF6116F" w14:textId="77777777" w:rsidR="004313A6" w:rsidRPr="0095547A" w:rsidRDefault="004313A6" w:rsidP="00977D27">
            <w:pPr>
              <w:numPr>
                <w:ilvl w:val="0"/>
                <w:numId w:val="7"/>
              </w:numPr>
              <w:spacing w:line="276" w:lineRule="auto"/>
              <w:ind w:right="89"/>
              <w:jc w:val="both"/>
              <w:rPr>
                <w:rFonts w:cs="Arial"/>
              </w:rPr>
            </w:pPr>
            <w:r w:rsidRPr="0095547A">
              <w:rPr>
                <w:rFonts w:cs="Arial"/>
              </w:rPr>
              <w:t>Conoce perfectamente el Plan de Emergencias.</w:t>
            </w:r>
          </w:p>
          <w:p w14:paraId="2107C08B" w14:textId="77777777" w:rsidR="004313A6" w:rsidRPr="0095547A" w:rsidRDefault="004313A6" w:rsidP="00977D27">
            <w:pPr>
              <w:numPr>
                <w:ilvl w:val="0"/>
                <w:numId w:val="7"/>
              </w:numPr>
              <w:spacing w:line="276" w:lineRule="auto"/>
              <w:ind w:right="89"/>
              <w:jc w:val="both"/>
              <w:rPr>
                <w:rFonts w:cs="Arial"/>
              </w:rPr>
            </w:pPr>
            <w:r w:rsidRPr="0095547A">
              <w:rPr>
                <w:rFonts w:cs="Arial"/>
              </w:rPr>
              <w:t xml:space="preserve">En coordinación </w:t>
            </w:r>
            <w:r w:rsidR="00EF1BF4" w:rsidRPr="0095547A">
              <w:rPr>
                <w:rFonts w:cs="Arial"/>
              </w:rPr>
              <w:t>con asesores</w:t>
            </w:r>
            <w:r w:rsidRPr="0095547A">
              <w:rPr>
                <w:rFonts w:cs="Arial"/>
              </w:rPr>
              <w:t xml:space="preserve"> e integrantes de la </w:t>
            </w:r>
            <w:r w:rsidR="00EF1BF4" w:rsidRPr="0095547A">
              <w:rPr>
                <w:rFonts w:cs="Arial"/>
              </w:rPr>
              <w:t>brigada revisa</w:t>
            </w:r>
            <w:r w:rsidRPr="0095547A">
              <w:rPr>
                <w:rFonts w:cs="Arial"/>
              </w:rPr>
              <w:t xml:space="preserve">, complementa y actualiza el Plan de Emergencias. </w:t>
            </w:r>
          </w:p>
          <w:p w14:paraId="41725995" w14:textId="77777777" w:rsidR="004313A6" w:rsidRPr="0095547A" w:rsidRDefault="004313A6" w:rsidP="00977D27">
            <w:pPr>
              <w:numPr>
                <w:ilvl w:val="0"/>
                <w:numId w:val="7"/>
              </w:numPr>
              <w:spacing w:line="276" w:lineRule="auto"/>
              <w:ind w:right="89"/>
              <w:jc w:val="both"/>
              <w:rPr>
                <w:rFonts w:cs="Arial"/>
              </w:rPr>
            </w:pPr>
            <w:r w:rsidRPr="0095547A">
              <w:rPr>
                <w:rFonts w:cs="Arial"/>
              </w:rPr>
              <w:t>Coordina los programas de capacitación, entrenamiento, simulacros y evalúa su desarrollo.</w:t>
            </w:r>
          </w:p>
          <w:p w14:paraId="5AE36EBC" w14:textId="77777777" w:rsidR="004313A6" w:rsidRPr="0095547A" w:rsidRDefault="004313A6" w:rsidP="00977D27">
            <w:pPr>
              <w:numPr>
                <w:ilvl w:val="0"/>
                <w:numId w:val="7"/>
              </w:numPr>
              <w:spacing w:line="276" w:lineRule="auto"/>
              <w:ind w:right="89"/>
              <w:jc w:val="both"/>
              <w:rPr>
                <w:rFonts w:cs="Arial"/>
              </w:rPr>
            </w:pPr>
            <w:r w:rsidRPr="0095547A">
              <w:rPr>
                <w:rFonts w:cs="Arial"/>
              </w:rPr>
              <w:t>Participa en actividades de capacitación y entrenamiento.</w:t>
            </w:r>
          </w:p>
          <w:p w14:paraId="621C18AF" w14:textId="77777777" w:rsidR="004313A6" w:rsidRPr="0095547A" w:rsidRDefault="004313A6" w:rsidP="00977D27">
            <w:pPr>
              <w:numPr>
                <w:ilvl w:val="0"/>
                <w:numId w:val="7"/>
              </w:numPr>
              <w:spacing w:line="276" w:lineRule="auto"/>
              <w:ind w:right="89"/>
              <w:jc w:val="both"/>
              <w:rPr>
                <w:rFonts w:cs="Arial"/>
              </w:rPr>
            </w:pPr>
            <w:r w:rsidRPr="0095547A">
              <w:rPr>
                <w:rFonts w:cs="Arial"/>
              </w:rPr>
              <w:t>Verifica y evidencia que se tomen las medidas necesarias, para la identificación y control de riesgos.</w:t>
            </w:r>
          </w:p>
          <w:p w14:paraId="6AEBCB1C" w14:textId="77777777" w:rsidR="004313A6" w:rsidRPr="0095547A" w:rsidRDefault="004313A6" w:rsidP="00977D27">
            <w:pPr>
              <w:numPr>
                <w:ilvl w:val="0"/>
                <w:numId w:val="7"/>
              </w:numPr>
              <w:spacing w:line="276" w:lineRule="auto"/>
              <w:ind w:right="89"/>
              <w:jc w:val="both"/>
              <w:rPr>
                <w:rFonts w:cs="Arial"/>
              </w:rPr>
            </w:pPr>
            <w:r w:rsidRPr="0095547A">
              <w:rPr>
                <w:rFonts w:cs="Arial"/>
              </w:rPr>
              <w:t>Verifica y evidencia que se mantengan en buen estado los elementos de protección y seguridad a través de la realización de los programas de inspecciones y mantenimiento.</w:t>
            </w:r>
          </w:p>
          <w:p w14:paraId="72DBF3B2" w14:textId="77777777" w:rsidR="004313A6" w:rsidRPr="0095547A" w:rsidRDefault="004313A6" w:rsidP="00977D27">
            <w:pPr>
              <w:numPr>
                <w:ilvl w:val="0"/>
                <w:numId w:val="7"/>
              </w:numPr>
              <w:spacing w:line="276" w:lineRule="auto"/>
              <w:ind w:right="89"/>
              <w:jc w:val="both"/>
              <w:rPr>
                <w:rFonts w:cs="Arial"/>
                <w:b/>
              </w:rPr>
            </w:pPr>
            <w:r w:rsidRPr="0095547A">
              <w:rPr>
                <w:rFonts w:cs="Arial"/>
              </w:rPr>
              <w:t>Verifica y evidencia que los brigadistas y en particular la institución cuente con los equipos adecuados para la atención de emergencias.</w:t>
            </w:r>
          </w:p>
        </w:tc>
      </w:tr>
      <w:tr w:rsidR="004313A6" w:rsidRPr="0095547A" w14:paraId="1DF95C7D" w14:textId="77777777" w:rsidTr="00584565">
        <w:trPr>
          <w:jc w:val="center"/>
        </w:trPr>
        <w:tc>
          <w:tcPr>
            <w:tcW w:w="941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36E583AD" w14:textId="77777777" w:rsidR="004313A6" w:rsidRPr="0095547A" w:rsidRDefault="004313A6" w:rsidP="00584565">
            <w:pPr>
              <w:spacing w:line="276" w:lineRule="auto"/>
              <w:rPr>
                <w:rFonts w:cs="Arial"/>
                <w:b/>
              </w:rPr>
            </w:pPr>
            <w:r w:rsidRPr="0095547A">
              <w:rPr>
                <w:rFonts w:cs="Arial"/>
                <w:b/>
              </w:rPr>
              <w:t>FUNCIONES DURANTE LA EMERGENCIA</w:t>
            </w:r>
          </w:p>
        </w:tc>
      </w:tr>
      <w:tr w:rsidR="004313A6" w:rsidRPr="0095547A" w14:paraId="2442D63F" w14:textId="77777777" w:rsidTr="007C3ED1">
        <w:trPr>
          <w:trHeight w:val="3059"/>
          <w:jc w:val="center"/>
        </w:trPr>
        <w:tc>
          <w:tcPr>
            <w:tcW w:w="941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25DFCAF" w14:textId="77777777" w:rsidR="004313A6" w:rsidRPr="0095547A" w:rsidRDefault="004313A6" w:rsidP="0095547A">
            <w:pPr>
              <w:numPr>
                <w:ilvl w:val="1"/>
                <w:numId w:val="9"/>
              </w:numPr>
              <w:tabs>
                <w:tab w:val="left" w:pos="337"/>
              </w:tabs>
              <w:spacing w:line="276" w:lineRule="auto"/>
              <w:ind w:left="337" w:hanging="337"/>
              <w:jc w:val="both"/>
              <w:rPr>
                <w:rFonts w:cs="Arial"/>
              </w:rPr>
            </w:pPr>
            <w:r w:rsidRPr="0095547A">
              <w:rPr>
                <w:rFonts w:cs="Arial"/>
              </w:rPr>
              <w:t>Evalúa situación presentada, con los brigadistas y grupos de apoyo interno y/o externos.</w:t>
            </w:r>
          </w:p>
          <w:p w14:paraId="6AB36DCF" w14:textId="77777777" w:rsidR="004313A6" w:rsidRPr="0095547A" w:rsidRDefault="004313A6" w:rsidP="0095547A">
            <w:pPr>
              <w:numPr>
                <w:ilvl w:val="1"/>
                <w:numId w:val="9"/>
              </w:numPr>
              <w:tabs>
                <w:tab w:val="left" w:pos="337"/>
              </w:tabs>
              <w:spacing w:line="276" w:lineRule="auto"/>
              <w:ind w:left="337" w:hanging="337"/>
              <w:jc w:val="both"/>
              <w:rPr>
                <w:rFonts w:cs="Arial"/>
              </w:rPr>
            </w:pPr>
            <w:r w:rsidRPr="0095547A">
              <w:rPr>
                <w:rFonts w:cs="Arial"/>
              </w:rPr>
              <w:t>Informa al Coordinador de Emergencias sobre la situación de emergencia y su desarrollo.</w:t>
            </w:r>
          </w:p>
          <w:p w14:paraId="00888CCD" w14:textId="77777777" w:rsidR="004313A6" w:rsidRPr="0095547A" w:rsidRDefault="004313A6" w:rsidP="0095547A">
            <w:pPr>
              <w:numPr>
                <w:ilvl w:val="1"/>
                <w:numId w:val="9"/>
              </w:numPr>
              <w:tabs>
                <w:tab w:val="left" w:pos="337"/>
              </w:tabs>
              <w:spacing w:line="276" w:lineRule="auto"/>
              <w:ind w:left="337" w:hanging="337"/>
              <w:jc w:val="both"/>
              <w:rPr>
                <w:rFonts w:cs="Arial"/>
              </w:rPr>
            </w:pPr>
            <w:r w:rsidRPr="0095547A">
              <w:rPr>
                <w:rFonts w:cs="Arial"/>
              </w:rPr>
              <w:t>Toma decisiones sobre medidas inmediatas a tomar para el manejo de la emergencia, como pueden ser:</w:t>
            </w:r>
          </w:p>
          <w:p w14:paraId="118E3C7D" w14:textId="77777777" w:rsidR="004313A6" w:rsidRPr="0095547A" w:rsidRDefault="004313A6" w:rsidP="0095547A">
            <w:pPr>
              <w:numPr>
                <w:ilvl w:val="1"/>
                <w:numId w:val="8"/>
              </w:numPr>
              <w:tabs>
                <w:tab w:val="left" w:pos="650"/>
              </w:tabs>
              <w:spacing w:line="276" w:lineRule="auto"/>
              <w:ind w:left="650" w:hanging="180"/>
              <w:jc w:val="both"/>
              <w:rPr>
                <w:rFonts w:cs="Arial"/>
              </w:rPr>
            </w:pPr>
            <w:r w:rsidRPr="0095547A">
              <w:rPr>
                <w:rFonts w:cs="Arial"/>
              </w:rPr>
              <w:t>Control de la emergencia con grupos de apoyo propios.</w:t>
            </w:r>
          </w:p>
          <w:p w14:paraId="18B33ABD" w14:textId="77777777" w:rsidR="004313A6" w:rsidRPr="0095547A" w:rsidRDefault="004313A6" w:rsidP="0095547A">
            <w:pPr>
              <w:numPr>
                <w:ilvl w:val="1"/>
                <w:numId w:val="8"/>
              </w:numPr>
              <w:tabs>
                <w:tab w:val="left" w:pos="650"/>
              </w:tabs>
              <w:spacing w:line="276" w:lineRule="auto"/>
              <w:ind w:left="650" w:hanging="180"/>
              <w:jc w:val="both"/>
              <w:rPr>
                <w:rFonts w:cs="Arial"/>
              </w:rPr>
            </w:pPr>
            <w:r w:rsidRPr="0095547A">
              <w:rPr>
                <w:rFonts w:cs="Arial"/>
              </w:rPr>
              <w:t>Recursos inmediatos a utilizar.</w:t>
            </w:r>
          </w:p>
          <w:p w14:paraId="2EE133E6" w14:textId="77777777" w:rsidR="004313A6" w:rsidRPr="0095547A" w:rsidRDefault="004313A6" w:rsidP="0095547A">
            <w:pPr>
              <w:numPr>
                <w:ilvl w:val="1"/>
                <w:numId w:val="8"/>
              </w:numPr>
              <w:tabs>
                <w:tab w:val="left" w:pos="650"/>
              </w:tabs>
              <w:spacing w:line="276" w:lineRule="auto"/>
              <w:ind w:left="650" w:hanging="180"/>
              <w:jc w:val="both"/>
              <w:rPr>
                <w:rFonts w:cs="Arial"/>
              </w:rPr>
            </w:pPr>
            <w:r w:rsidRPr="0095547A">
              <w:rPr>
                <w:rFonts w:cs="Arial"/>
              </w:rPr>
              <w:t>Solicitud de apoyo a grupos externos, en caso necesario.</w:t>
            </w:r>
          </w:p>
          <w:p w14:paraId="1090C87A" w14:textId="77777777" w:rsidR="004313A6" w:rsidRPr="0095547A" w:rsidRDefault="004313A6" w:rsidP="0095547A">
            <w:pPr>
              <w:numPr>
                <w:ilvl w:val="1"/>
                <w:numId w:val="8"/>
              </w:numPr>
              <w:tabs>
                <w:tab w:val="left" w:pos="650"/>
              </w:tabs>
              <w:spacing w:line="276" w:lineRule="auto"/>
              <w:ind w:left="650" w:hanging="180"/>
              <w:jc w:val="both"/>
              <w:rPr>
                <w:rFonts w:cs="Arial"/>
              </w:rPr>
            </w:pPr>
            <w:r w:rsidRPr="0095547A">
              <w:rPr>
                <w:rFonts w:cs="Arial"/>
              </w:rPr>
              <w:t>Abortar el sitio de la emergencia y evacuar.</w:t>
            </w:r>
          </w:p>
          <w:p w14:paraId="1D6797D9" w14:textId="77777777" w:rsidR="004313A6" w:rsidRPr="0095547A" w:rsidRDefault="004313A6" w:rsidP="0095547A">
            <w:pPr>
              <w:numPr>
                <w:ilvl w:val="1"/>
                <w:numId w:val="9"/>
              </w:numPr>
              <w:tabs>
                <w:tab w:val="left" w:pos="337"/>
              </w:tabs>
              <w:spacing w:line="276" w:lineRule="auto"/>
              <w:ind w:left="337" w:hanging="337"/>
              <w:jc w:val="both"/>
              <w:rPr>
                <w:rFonts w:cs="Arial"/>
              </w:rPr>
            </w:pPr>
            <w:r w:rsidRPr="0095547A">
              <w:rPr>
                <w:rFonts w:cs="Arial"/>
              </w:rPr>
              <w:t>Vela prioritariamente por la seguridad de los grupos operativos propios y externos, así como la de los ocupantes del ESM.</w:t>
            </w:r>
          </w:p>
          <w:p w14:paraId="2A391F69" w14:textId="77777777" w:rsidR="004313A6" w:rsidRPr="0095547A" w:rsidRDefault="004313A6" w:rsidP="0095547A">
            <w:pPr>
              <w:numPr>
                <w:ilvl w:val="1"/>
                <w:numId w:val="9"/>
              </w:numPr>
              <w:tabs>
                <w:tab w:val="left" w:pos="337"/>
              </w:tabs>
              <w:spacing w:line="276" w:lineRule="auto"/>
              <w:ind w:left="337" w:hanging="337"/>
              <w:jc w:val="both"/>
              <w:rPr>
                <w:rFonts w:cs="Arial"/>
              </w:rPr>
            </w:pPr>
            <w:r w:rsidRPr="0095547A">
              <w:rPr>
                <w:rFonts w:cs="Arial"/>
              </w:rPr>
              <w:t>Mantiene constante comunicación con el Coordinador de Emergencias y los grupos, brigadistas o personal de apoyo para informar sobre la evolución de la situación y/o solicitar apoyos.</w:t>
            </w:r>
          </w:p>
          <w:p w14:paraId="6C76CA7C" w14:textId="77777777" w:rsidR="004313A6" w:rsidRPr="0095547A" w:rsidRDefault="004313A6" w:rsidP="0095547A">
            <w:pPr>
              <w:numPr>
                <w:ilvl w:val="1"/>
                <w:numId w:val="9"/>
              </w:numPr>
              <w:tabs>
                <w:tab w:val="left" w:pos="337"/>
              </w:tabs>
              <w:spacing w:line="276" w:lineRule="auto"/>
              <w:ind w:left="337" w:hanging="337"/>
              <w:jc w:val="both"/>
              <w:rPr>
                <w:rFonts w:cs="Arial"/>
              </w:rPr>
            </w:pPr>
            <w:r w:rsidRPr="0095547A">
              <w:rPr>
                <w:rFonts w:cs="Arial"/>
              </w:rPr>
              <w:t>Da aviso inmediato al Coordinador de Emergencias, sobre el Control definitivo de la Emergencia.</w:t>
            </w:r>
          </w:p>
        </w:tc>
      </w:tr>
      <w:tr w:rsidR="004313A6" w:rsidRPr="0095547A" w14:paraId="378E0918" w14:textId="77777777" w:rsidTr="00584565">
        <w:trPr>
          <w:jc w:val="center"/>
        </w:trPr>
        <w:tc>
          <w:tcPr>
            <w:tcW w:w="941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3321ED01" w14:textId="77777777" w:rsidR="004313A6" w:rsidRPr="0095547A" w:rsidRDefault="004313A6" w:rsidP="00584565">
            <w:pPr>
              <w:spacing w:line="276" w:lineRule="auto"/>
              <w:rPr>
                <w:rFonts w:cs="Arial"/>
              </w:rPr>
            </w:pPr>
            <w:r w:rsidRPr="0095547A">
              <w:rPr>
                <w:rFonts w:cs="Arial"/>
                <w:b/>
              </w:rPr>
              <w:t>FUNCIONES DESPUÉS DE LA EMERGENCIA</w:t>
            </w:r>
          </w:p>
        </w:tc>
      </w:tr>
      <w:tr w:rsidR="004313A6" w:rsidRPr="0095547A" w14:paraId="201AC8DB" w14:textId="77777777" w:rsidTr="007C3ED1">
        <w:trPr>
          <w:jc w:val="center"/>
        </w:trPr>
        <w:tc>
          <w:tcPr>
            <w:tcW w:w="9413"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EFFAD5E" w14:textId="77777777" w:rsidR="004313A6" w:rsidRPr="0095547A" w:rsidRDefault="004313A6" w:rsidP="0095547A">
            <w:pPr>
              <w:numPr>
                <w:ilvl w:val="0"/>
                <w:numId w:val="7"/>
              </w:numPr>
              <w:spacing w:line="276" w:lineRule="auto"/>
              <w:jc w:val="both"/>
              <w:rPr>
                <w:rFonts w:cs="Arial"/>
              </w:rPr>
            </w:pPr>
            <w:r w:rsidRPr="0095547A">
              <w:rPr>
                <w:rFonts w:cs="Arial"/>
              </w:rPr>
              <w:t>Evalúa la situación después de controlada la emergencia, con brigadistas y/o grupos de apoyo de la sede o externos.</w:t>
            </w:r>
          </w:p>
          <w:p w14:paraId="11AACC36" w14:textId="77777777" w:rsidR="004313A6" w:rsidRPr="0095547A" w:rsidRDefault="004313A6" w:rsidP="0095547A">
            <w:pPr>
              <w:numPr>
                <w:ilvl w:val="0"/>
                <w:numId w:val="7"/>
              </w:numPr>
              <w:spacing w:line="276" w:lineRule="auto"/>
              <w:jc w:val="both"/>
              <w:rPr>
                <w:rFonts w:cs="Arial"/>
              </w:rPr>
            </w:pPr>
            <w:r w:rsidRPr="0095547A">
              <w:rPr>
                <w:rFonts w:cs="Arial"/>
              </w:rPr>
              <w:t>Dirige y coordina las actividades de recuperación.</w:t>
            </w:r>
          </w:p>
          <w:p w14:paraId="6068FE05" w14:textId="77777777" w:rsidR="004313A6" w:rsidRPr="0095547A" w:rsidRDefault="004313A6" w:rsidP="0095547A">
            <w:pPr>
              <w:numPr>
                <w:ilvl w:val="0"/>
                <w:numId w:val="7"/>
              </w:numPr>
              <w:spacing w:line="276" w:lineRule="auto"/>
              <w:jc w:val="both"/>
              <w:rPr>
                <w:rFonts w:cs="Arial"/>
              </w:rPr>
            </w:pPr>
            <w:r w:rsidRPr="0095547A">
              <w:rPr>
                <w:rFonts w:cs="Arial"/>
              </w:rPr>
              <w:t>Si la situación lo permite comunica al Coordinador de Emergencias que se puede dar la orden de reingreso a las instalaciones.</w:t>
            </w:r>
          </w:p>
          <w:p w14:paraId="36E5EDD1" w14:textId="77777777" w:rsidR="004313A6" w:rsidRPr="0095547A" w:rsidRDefault="004313A6" w:rsidP="0095547A">
            <w:pPr>
              <w:numPr>
                <w:ilvl w:val="0"/>
                <w:numId w:val="7"/>
              </w:numPr>
              <w:spacing w:line="276" w:lineRule="auto"/>
              <w:jc w:val="both"/>
              <w:rPr>
                <w:rFonts w:cs="Arial"/>
              </w:rPr>
            </w:pPr>
            <w:r w:rsidRPr="0095547A">
              <w:rPr>
                <w:rFonts w:cs="Arial"/>
              </w:rPr>
              <w:t>Vela por la seguridad de los grupos a su cargo e instalaciones durante la etapa de recuperación.</w:t>
            </w:r>
          </w:p>
          <w:p w14:paraId="2DE14943" w14:textId="77777777" w:rsidR="004313A6" w:rsidRPr="0095547A" w:rsidRDefault="004313A6" w:rsidP="0095547A">
            <w:pPr>
              <w:numPr>
                <w:ilvl w:val="0"/>
                <w:numId w:val="7"/>
              </w:numPr>
              <w:spacing w:line="276" w:lineRule="auto"/>
              <w:jc w:val="both"/>
              <w:rPr>
                <w:rFonts w:cs="Arial"/>
              </w:rPr>
            </w:pPr>
            <w:r w:rsidRPr="0095547A">
              <w:rPr>
                <w:rFonts w:cs="Arial"/>
              </w:rPr>
              <w:t xml:space="preserve">Participa en las actividades de investigación del siniestro y elabora informe que incluya la actuación de los grupos operativos </w:t>
            </w:r>
          </w:p>
          <w:p w14:paraId="36C45D1E" w14:textId="77777777" w:rsidR="004313A6" w:rsidRPr="0095547A" w:rsidRDefault="004313A6" w:rsidP="0095547A">
            <w:pPr>
              <w:numPr>
                <w:ilvl w:val="0"/>
                <w:numId w:val="7"/>
              </w:numPr>
              <w:spacing w:line="276" w:lineRule="auto"/>
              <w:jc w:val="both"/>
              <w:rPr>
                <w:rFonts w:cs="Arial"/>
              </w:rPr>
            </w:pPr>
            <w:r w:rsidRPr="0095547A">
              <w:rPr>
                <w:rFonts w:cs="Arial"/>
              </w:rPr>
              <w:t xml:space="preserve">Evalúa en coordinación con el Coordinador de Emergencias y el Grupo de Apoyo Interno, los informes y evidencias de la Emergencia y su manejo. </w:t>
            </w:r>
          </w:p>
          <w:p w14:paraId="26351035" w14:textId="77777777" w:rsidR="004313A6" w:rsidRPr="0095547A" w:rsidRDefault="004313A6" w:rsidP="0095547A">
            <w:pPr>
              <w:numPr>
                <w:ilvl w:val="0"/>
                <w:numId w:val="7"/>
              </w:numPr>
              <w:spacing w:line="276" w:lineRule="auto"/>
              <w:jc w:val="both"/>
              <w:rPr>
                <w:rFonts w:cs="Arial"/>
              </w:rPr>
            </w:pPr>
            <w:r w:rsidRPr="0095547A">
              <w:rPr>
                <w:rFonts w:cs="Arial"/>
              </w:rPr>
              <w:t>Revisa, evalúa y ajusta en coordinación con El Coordinador de Emergencias y Grupo de Apoyo Interno las normas y procedimientos de respuesta a emergencias, en caso necesario.</w:t>
            </w:r>
          </w:p>
          <w:p w14:paraId="5CBB7F98" w14:textId="77777777" w:rsidR="004313A6" w:rsidRPr="0095547A" w:rsidRDefault="004313A6" w:rsidP="0095547A">
            <w:pPr>
              <w:numPr>
                <w:ilvl w:val="0"/>
                <w:numId w:val="7"/>
              </w:numPr>
              <w:spacing w:line="276" w:lineRule="auto"/>
              <w:jc w:val="both"/>
              <w:rPr>
                <w:rFonts w:cs="Arial"/>
              </w:rPr>
            </w:pPr>
            <w:r w:rsidRPr="0095547A">
              <w:rPr>
                <w:rFonts w:cs="Arial"/>
              </w:rPr>
              <w:lastRenderedPageBreak/>
              <w:t xml:space="preserve">Verifica y evidencia la recuperación de equipos (extintores, botiquines y otros). </w:t>
            </w:r>
          </w:p>
        </w:tc>
      </w:tr>
    </w:tbl>
    <w:p w14:paraId="5840877B" w14:textId="77777777" w:rsidR="005664EA" w:rsidRDefault="005664EA" w:rsidP="005664EA">
      <w:pPr>
        <w:pStyle w:val="Encabezado3"/>
        <w:spacing w:before="0" w:line="276" w:lineRule="auto"/>
        <w:ind w:left="720"/>
        <w:jc w:val="both"/>
        <w:rPr>
          <w:rFonts w:cs="Arial"/>
          <w:lang w:val="es-CO"/>
        </w:rPr>
      </w:pPr>
      <w:bookmarkStart w:id="152" w:name="_Toc483313334"/>
    </w:p>
    <w:p w14:paraId="3E983CD8" w14:textId="77777777" w:rsidR="002D7BF1" w:rsidRPr="0095547A" w:rsidRDefault="002D7BF1" w:rsidP="005664EA">
      <w:pPr>
        <w:pStyle w:val="Encabezado3"/>
        <w:numPr>
          <w:ilvl w:val="2"/>
          <w:numId w:val="57"/>
        </w:numPr>
        <w:spacing w:before="0" w:line="276" w:lineRule="auto"/>
        <w:jc w:val="both"/>
        <w:rPr>
          <w:rFonts w:cs="Arial"/>
          <w:lang w:val="es-CO"/>
        </w:rPr>
      </w:pPr>
      <w:bookmarkStart w:id="153" w:name="_Toc483314850"/>
      <w:r w:rsidRPr="0095547A">
        <w:rPr>
          <w:rFonts w:cs="Arial"/>
          <w:lang w:val="es-CO"/>
        </w:rPr>
        <w:t>COORDINADOR DE COMUNICACIONES</w:t>
      </w:r>
      <w:bookmarkEnd w:id="152"/>
      <w:bookmarkEnd w:id="153"/>
    </w:p>
    <w:p w14:paraId="716308A7" w14:textId="77777777" w:rsidR="002D7BF1" w:rsidRDefault="002D7BF1" w:rsidP="0095547A">
      <w:pPr>
        <w:pStyle w:val="Encabezado9"/>
        <w:spacing w:line="276" w:lineRule="auto"/>
        <w:jc w:val="both"/>
        <w:rPr>
          <w:rFonts w:cs="Arial"/>
          <w:b w:val="0"/>
          <w:i w:val="0"/>
          <w:sz w:val="20"/>
          <w:lang w:val="es-CO"/>
        </w:rPr>
      </w:pPr>
      <w:r w:rsidRPr="0095547A">
        <w:rPr>
          <w:rFonts w:cs="Arial"/>
          <w:i w:val="0"/>
          <w:sz w:val="20"/>
          <w:lang w:val="es-CO"/>
        </w:rPr>
        <w:t>MISIÓN</w:t>
      </w:r>
      <w:r w:rsidRPr="0095547A">
        <w:rPr>
          <w:rFonts w:cs="Arial"/>
          <w:sz w:val="20"/>
          <w:lang w:val="es-CO"/>
        </w:rPr>
        <w:t xml:space="preserve">: </w:t>
      </w:r>
      <w:r w:rsidRPr="0095547A">
        <w:rPr>
          <w:rFonts w:cs="Arial"/>
          <w:b w:val="0"/>
          <w:i w:val="0"/>
          <w:sz w:val="20"/>
          <w:lang w:val="es-CO"/>
        </w:rPr>
        <w:t>Ser</w:t>
      </w:r>
      <w:r w:rsidR="00211FC3" w:rsidRPr="0095547A">
        <w:rPr>
          <w:rFonts w:cs="Arial"/>
          <w:b w:val="0"/>
          <w:i w:val="0"/>
          <w:sz w:val="20"/>
          <w:lang w:val="es-CO"/>
        </w:rPr>
        <w:t>á</w:t>
      </w:r>
      <w:r w:rsidRPr="0095547A">
        <w:rPr>
          <w:rFonts w:cs="Arial"/>
          <w:b w:val="0"/>
          <w:i w:val="0"/>
          <w:sz w:val="20"/>
          <w:lang w:val="es-CO"/>
        </w:rPr>
        <w:t xml:space="preserve"> la persona responsable de servir de portavoz oficial del ESM ante la comunidad y los medios de comunicación durante y después de la emergencia, es la persona encargada de emitir los informes o comunicados a los medios de comunicación. Su gran responsabilidad radica en manejar la Imagen Institucional. </w:t>
      </w:r>
    </w:p>
    <w:p w14:paraId="3ED64DB0" w14:textId="77777777" w:rsidR="00752D8D" w:rsidRDefault="00752D8D" w:rsidP="00752D8D"/>
    <w:p w14:paraId="4B95D053" w14:textId="77777777" w:rsidR="00752D8D" w:rsidRDefault="00752D8D" w:rsidP="00752D8D"/>
    <w:tbl>
      <w:tblPr>
        <w:tblW w:w="927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9271"/>
      </w:tblGrid>
      <w:tr w:rsidR="002D7BF1" w:rsidRPr="0095547A" w14:paraId="68E134FA" w14:textId="77777777" w:rsidTr="00A7560E">
        <w:trPr>
          <w:tblHeader/>
          <w:jc w:val="center"/>
        </w:trPr>
        <w:tc>
          <w:tcPr>
            <w:tcW w:w="927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tcPr>
          <w:p w14:paraId="34A63F90" w14:textId="77777777" w:rsidR="002D7BF1" w:rsidRPr="0095547A" w:rsidRDefault="002D7BF1" w:rsidP="0095547A">
            <w:pPr>
              <w:spacing w:line="276" w:lineRule="auto"/>
              <w:jc w:val="center"/>
              <w:rPr>
                <w:rFonts w:cs="Arial"/>
                <w:b/>
              </w:rPr>
            </w:pPr>
            <w:r w:rsidRPr="0095547A">
              <w:rPr>
                <w:rFonts w:cs="Arial"/>
                <w:b/>
              </w:rPr>
              <w:t>COORDINADOR DE COMUNICACIONES</w:t>
            </w:r>
          </w:p>
        </w:tc>
      </w:tr>
      <w:tr w:rsidR="002D7BF1" w:rsidRPr="0095547A" w14:paraId="5F54889B" w14:textId="77777777" w:rsidTr="00AB4BFB">
        <w:trPr>
          <w:tblHeader/>
          <w:jc w:val="center"/>
        </w:trPr>
        <w:tc>
          <w:tcPr>
            <w:tcW w:w="927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22BA4778" w14:textId="77777777" w:rsidR="002D7BF1" w:rsidRPr="0095547A" w:rsidRDefault="002D7BF1" w:rsidP="00AB4BFB">
            <w:pPr>
              <w:spacing w:line="276" w:lineRule="auto"/>
              <w:rPr>
                <w:rFonts w:cs="Arial"/>
                <w:b/>
              </w:rPr>
            </w:pPr>
            <w:r w:rsidRPr="0095547A">
              <w:rPr>
                <w:rFonts w:cs="Arial"/>
                <w:b/>
              </w:rPr>
              <w:t>FUNCIONES DURANTE Y DESPUÉS DE LA EMERGENCIA</w:t>
            </w:r>
          </w:p>
        </w:tc>
      </w:tr>
      <w:tr w:rsidR="002D7BF1" w:rsidRPr="0095547A" w14:paraId="0A6AC9F8" w14:textId="77777777" w:rsidTr="00A7560E">
        <w:trPr>
          <w:tblHeader/>
          <w:jc w:val="center"/>
        </w:trPr>
        <w:tc>
          <w:tcPr>
            <w:tcW w:w="927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9097D1F" w14:textId="77777777" w:rsidR="002D7BF1" w:rsidRPr="0095547A" w:rsidRDefault="002D7BF1" w:rsidP="00A7560E">
            <w:pPr>
              <w:numPr>
                <w:ilvl w:val="0"/>
                <w:numId w:val="7"/>
              </w:numPr>
              <w:spacing w:line="276" w:lineRule="auto"/>
              <w:jc w:val="both"/>
              <w:rPr>
                <w:rFonts w:cs="Arial"/>
              </w:rPr>
            </w:pPr>
            <w:r w:rsidRPr="0095547A">
              <w:rPr>
                <w:rFonts w:cs="Arial"/>
              </w:rPr>
              <w:t>Coordina con el Coordinador de emergencias el tipo de comunicado y su contenido.</w:t>
            </w:r>
          </w:p>
          <w:p w14:paraId="0C11EDCC" w14:textId="77777777" w:rsidR="002D7BF1" w:rsidRPr="0095547A" w:rsidRDefault="002D7BF1" w:rsidP="00A7560E">
            <w:pPr>
              <w:numPr>
                <w:ilvl w:val="0"/>
                <w:numId w:val="7"/>
              </w:numPr>
              <w:spacing w:line="276" w:lineRule="auto"/>
              <w:jc w:val="both"/>
              <w:rPr>
                <w:rFonts w:cs="Arial"/>
              </w:rPr>
            </w:pPr>
            <w:r w:rsidRPr="0095547A">
              <w:rPr>
                <w:rFonts w:cs="Arial"/>
              </w:rPr>
              <w:t>Será la única persona encargada de hablar con los medios de comunicación.</w:t>
            </w:r>
          </w:p>
          <w:p w14:paraId="26DC754A" w14:textId="77777777" w:rsidR="002D7BF1" w:rsidRPr="0095547A" w:rsidRDefault="002D7BF1" w:rsidP="00A7560E">
            <w:pPr>
              <w:numPr>
                <w:ilvl w:val="0"/>
                <w:numId w:val="7"/>
              </w:numPr>
              <w:spacing w:line="276" w:lineRule="auto"/>
              <w:jc w:val="both"/>
              <w:rPr>
                <w:rFonts w:cs="Arial"/>
              </w:rPr>
            </w:pPr>
            <w:r w:rsidRPr="0095547A">
              <w:rPr>
                <w:rFonts w:cs="Arial"/>
              </w:rPr>
              <w:t>Velara por la imagen Institucional, comunicando las acciones que se han llevado a cabo para el control de la emergencia.</w:t>
            </w:r>
          </w:p>
          <w:p w14:paraId="728C6AFA" w14:textId="77777777" w:rsidR="002D7BF1" w:rsidRPr="0095547A" w:rsidRDefault="002D7BF1" w:rsidP="00A7560E">
            <w:pPr>
              <w:numPr>
                <w:ilvl w:val="0"/>
                <w:numId w:val="7"/>
              </w:numPr>
              <w:spacing w:line="276" w:lineRule="auto"/>
              <w:jc w:val="both"/>
              <w:rPr>
                <w:rFonts w:cs="Arial"/>
              </w:rPr>
            </w:pPr>
            <w:r w:rsidRPr="0095547A">
              <w:rPr>
                <w:rFonts w:cs="Arial"/>
              </w:rPr>
              <w:t>Formular y emitir la información acerca del incidente a los medios de prensa, otras instituciones u organizaciones relevantes externas.</w:t>
            </w:r>
          </w:p>
          <w:p w14:paraId="0FF0E385" w14:textId="77777777" w:rsidR="002D7BF1" w:rsidRPr="00A7560E" w:rsidRDefault="002D7BF1" w:rsidP="00A7560E">
            <w:pPr>
              <w:numPr>
                <w:ilvl w:val="0"/>
                <w:numId w:val="7"/>
              </w:numPr>
              <w:spacing w:line="276" w:lineRule="auto"/>
              <w:jc w:val="both"/>
              <w:rPr>
                <w:rFonts w:cs="Arial"/>
              </w:rPr>
            </w:pPr>
            <w:r w:rsidRPr="0095547A">
              <w:rPr>
                <w:rFonts w:cs="Arial"/>
              </w:rPr>
              <w:t>Respetar las limitaciones para la emisión de información que imponga el comandante de incidente.</w:t>
            </w:r>
          </w:p>
          <w:p w14:paraId="275531F8" w14:textId="77777777" w:rsidR="002D7BF1" w:rsidRPr="0095547A" w:rsidRDefault="002D7BF1" w:rsidP="00A7560E">
            <w:pPr>
              <w:numPr>
                <w:ilvl w:val="0"/>
                <w:numId w:val="7"/>
              </w:numPr>
              <w:spacing w:line="276" w:lineRule="auto"/>
              <w:jc w:val="both"/>
              <w:rPr>
                <w:rFonts w:cs="Arial"/>
                <w:b/>
              </w:rPr>
            </w:pPr>
            <w:r w:rsidRPr="0095547A">
              <w:rPr>
                <w:rFonts w:cs="Arial"/>
              </w:rPr>
              <w:t>Será el único vocero autorizado para suministrar información de los hechos ocurridos en la emergencia.</w:t>
            </w:r>
          </w:p>
        </w:tc>
      </w:tr>
    </w:tbl>
    <w:p w14:paraId="3DD2DE86" w14:textId="77777777" w:rsidR="002F6CE2" w:rsidRPr="0095547A" w:rsidRDefault="002F6CE2" w:rsidP="0095547A">
      <w:pPr>
        <w:pStyle w:val="Prrafodelista"/>
        <w:spacing w:line="276" w:lineRule="auto"/>
        <w:ind w:left="2140"/>
        <w:rPr>
          <w:rFonts w:cs="Arial"/>
          <w:b/>
          <w:sz w:val="20"/>
          <w:szCs w:val="20"/>
        </w:rPr>
      </w:pPr>
    </w:p>
    <w:p w14:paraId="5DAF93B1" w14:textId="77777777" w:rsidR="002F6CE2" w:rsidRPr="005664EA" w:rsidRDefault="002F6CE2" w:rsidP="005664EA">
      <w:pPr>
        <w:pStyle w:val="Encabezado3"/>
        <w:numPr>
          <w:ilvl w:val="2"/>
          <w:numId w:val="57"/>
        </w:numPr>
        <w:spacing w:before="0" w:line="276" w:lineRule="auto"/>
        <w:jc w:val="both"/>
        <w:rPr>
          <w:rFonts w:cs="Arial"/>
        </w:rPr>
      </w:pPr>
      <w:bookmarkStart w:id="154" w:name="_Toc483314851"/>
      <w:r w:rsidRPr="005664EA">
        <w:rPr>
          <w:rFonts w:cs="Arial"/>
        </w:rPr>
        <w:t>COORDINADOR DE SEGURIDAD FÍSICA</w:t>
      </w:r>
      <w:bookmarkEnd w:id="154"/>
    </w:p>
    <w:p w14:paraId="33C1E569" w14:textId="77777777" w:rsidR="004313A6" w:rsidRPr="0095547A" w:rsidRDefault="004313A6" w:rsidP="0095547A">
      <w:pPr>
        <w:pStyle w:val="Prrafodelista"/>
        <w:spacing w:line="276" w:lineRule="auto"/>
        <w:ind w:left="2140"/>
        <w:rPr>
          <w:rFonts w:cs="Arial"/>
          <w:b/>
          <w:sz w:val="20"/>
          <w:szCs w:val="20"/>
        </w:rPr>
      </w:pPr>
    </w:p>
    <w:p w14:paraId="308ACD81" w14:textId="77777777" w:rsidR="004313A6" w:rsidRDefault="004313A6" w:rsidP="0095547A">
      <w:pPr>
        <w:spacing w:line="276" w:lineRule="auto"/>
        <w:jc w:val="both"/>
        <w:rPr>
          <w:rFonts w:cs="Arial"/>
        </w:rPr>
      </w:pPr>
      <w:r w:rsidRPr="0095547A">
        <w:rPr>
          <w:rFonts w:cs="Arial"/>
          <w:b/>
        </w:rPr>
        <w:t xml:space="preserve">MISIÓN: </w:t>
      </w:r>
      <w:r w:rsidR="00211FC3" w:rsidRPr="0095547A">
        <w:rPr>
          <w:rFonts w:cs="Arial"/>
        </w:rPr>
        <w:t>Será</w:t>
      </w:r>
      <w:r w:rsidRPr="0095547A">
        <w:rPr>
          <w:rFonts w:cs="Arial"/>
        </w:rPr>
        <w:t xml:space="preserve"> la persona responsable de coordinar todas las actividades relacionadas con la prevención de actividades delincuenciales reinantes en la zona de operación del ESM, también previene o controla los brotes de desorden al interior del ESM ya sea con relacionada directamente con los funcionarios o personal de visitantes. </w:t>
      </w:r>
    </w:p>
    <w:p w14:paraId="57FA97F7" w14:textId="77777777" w:rsidR="00FB52E5" w:rsidRPr="0095547A" w:rsidRDefault="00FB52E5" w:rsidP="0095547A">
      <w:pPr>
        <w:pStyle w:val="Prrafodelista"/>
        <w:spacing w:line="276" w:lineRule="auto"/>
        <w:ind w:left="2140"/>
        <w:rPr>
          <w:rFonts w:cs="Arial"/>
          <w:b/>
          <w:sz w:val="20"/>
          <w:szCs w:val="20"/>
        </w:rPr>
      </w:pPr>
    </w:p>
    <w:tbl>
      <w:tblPr>
        <w:tblW w:w="920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9209"/>
      </w:tblGrid>
      <w:tr w:rsidR="004313A6" w:rsidRPr="0095547A" w14:paraId="24FB402A" w14:textId="77777777" w:rsidTr="00A7560E">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tcPr>
          <w:p w14:paraId="43A4D139" w14:textId="003BDB88" w:rsidR="004313A6" w:rsidRPr="0095547A" w:rsidRDefault="00D15200" w:rsidP="0095547A">
            <w:pPr>
              <w:spacing w:line="276" w:lineRule="auto"/>
              <w:jc w:val="center"/>
              <w:rPr>
                <w:rFonts w:cs="Arial"/>
                <w:b/>
              </w:rPr>
            </w:pPr>
            <w:r>
              <w:rPr>
                <w:rFonts w:cs="Arial"/>
                <w:b/>
              </w:rPr>
              <w:t xml:space="preserve">COORDINADOR </w:t>
            </w:r>
            <w:r w:rsidR="004313A6" w:rsidRPr="0095547A">
              <w:rPr>
                <w:rFonts w:cs="Arial"/>
                <w:b/>
              </w:rPr>
              <w:t>DE SEGURIDAD FÍSICA</w:t>
            </w:r>
          </w:p>
        </w:tc>
      </w:tr>
      <w:tr w:rsidR="004313A6" w:rsidRPr="0095547A" w14:paraId="0DFFF92A" w14:textId="77777777" w:rsidTr="00AB4BFB">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55D95789" w14:textId="77777777" w:rsidR="004313A6" w:rsidRPr="0095547A" w:rsidRDefault="004313A6" w:rsidP="00AB4BFB">
            <w:pPr>
              <w:spacing w:line="276" w:lineRule="auto"/>
              <w:rPr>
                <w:rFonts w:cs="Arial"/>
                <w:b/>
              </w:rPr>
            </w:pPr>
            <w:r w:rsidRPr="0095547A">
              <w:rPr>
                <w:rFonts w:cs="Arial"/>
                <w:b/>
              </w:rPr>
              <w:t>FUNCIONES DURANTE Y DESPUÉS DE LA EMERGENCIA</w:t>
            </w:r>
          </w:p>
        </w:tc>
      </w:tr>
      <w:tr w:rsidR="004313A6" w:rsidRPr="0095547A" w14:paraId="7662EC5F" w14:textId="77777777" w:rsidTr="00DA1931">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006844B" w14:textId="77777777" w:rsidR="004313A6" w:rsidRPr="0095547A" w:rsidRDefault="004313A6" w:rsidP="00A7560E">
            <w:pPr>
              <w:numPr>
                <w:ilvl w:val="0"/>
                <w:numId w:val="7"/>
              </w:numPr>
              <w:spacing w:line="276" w:lineRule="auto"/>
              <w:jc w:val="both"/>
              <w:rPr>
                <w:rFonts w:cs="Arial"/>
              </w:rPr>
            </w:pPr>
            <w:r w:rsidRPr="0095547A">
              <w:rPr>
                <w:rFonts w:cs="Arial"/>
              </w:rPr>
              <w:t>Coordinar y supervisar el ingreso del personal que apoyara la emergencia.</w:t>
            </w:r>
          </w:p>
          <w:p w14:paraId="050E0864" w14:textId="77777777" w:rsidR="004313A6" w:rsidRPr="0095547A" w:rsidRDefault="004313A6" w:rsidP="00A7560E">
            <w:pPr>
              <w:numPr>
                <w:ilvl w:val="0"/>
                <w:numId w:val="7"/>
              </w:numPr>
              <w:spacing w:line="276" w:lineRule="auto"/>
              <w:jc w:val="both"/>
              <w:rPr>
                <w:rFonts w:cs="Arial"/>
              </w:rPr>
            </w:pPr>
            <w:r w:rsidRPr="0095547A">
              <w:rPr>
                <w:rFonts w:cs="Arial"/>
              </w:rPr>
              <w:t>Control de flujo vehicular en las instalaciones.</w:t>
            </w:r>
          </w:p>
          <w:p w14:paraId="0664A153" w14:textId="77777777" w:rsidR="004313A6" w:rsidRPr="0095547A" w:rsidRDefault="004313A6" w:rsidP="00A7560E">
            <w:pPr>
              <w:numPr>
                <w:ilvl w:val="0"/>
                <w:numId w:val="7"/>
              </w:numPr>
              <w:spacing w:line="276" w:lineRule="auto"/>
              <w:jc w:val="both"/>
              <w:rPr>
                <w:rFonts w:cs="Arial"/>
              </w:rPr>
            </w:pPr>
            <w:r w:rsidRPr="0095547A">
              <w:rPr>
                <w:rFonts w:cs="Arial"/>
              </w:rPr>
              <w:t>Controla los actos de robo y vandalismo con apoyo de las autoridades competentes.</w:t>
            </w:r>
          </w:p>
          <w:p w14:paraId="5D8D9B15" w14:textId="77777777" w:rsidR="004313A6" w:rsidRPr="0095547A" w:rsidRDefault="004313A6" w:rsidP="00A7560E">
            <w:pPr>
              <w:numPr>
                <w:ilvl w:val="0"/>
                <w:numId w:val="7"/>
              </w:numPr>
              <w:spacing w:line="276" w:lineRule="auto"/>
              <w:jc w:val="both"/>
              <w:rPr>
                <w:rFonts w:cs="Arial"/>
              </w:rPr>
            </w:pPr>
            <w:r w:rsidRPr="0095547A">
              <w:rPr>
                <w:rFonts w:cs="Arial"/>
              </w:rPr>
              <w:t>Coordinar con las entidades que controlan el orden público los procedimientos necesarios para garantizar un desplazamiento seguro.</w:t>
            </w:r>
          </w:p>
          <w:p w14:paraId="1C835BBC" w14:textId="77777777" w:rsidR="004313A6" w:rsidRPr="0095547A" w:rsidRDefault="004313A6" w:rsidP="00A7560E">
            <w:pPr>
              <w:numPr>
                <w:ilvl w:val="0"/>
                <w:numId w:val="7"/>
              </w:numPr>
              <w:spacing w:line="276" w:lineRule="auto"/>
              <w:jc w:val="both"/>
              <w:rPr>
                <w:rFonts w:cs="Arial"/>
                <w:b/>
              </w:rPr>
            </w:pPr>
            <w:r w:rsidRPr="0095547A">
              <w:rPr>
                <w:rFonts w:cs="Arial"/>
              </w:rPr>
              <w:t>Apoyar las funciones de los demás grupos antes, durante y después.</w:t>
            </w:r>
          </w:p>
        </w:tc>
      </w:tr>
    </w:tbl>
    <w:p w14:paraId="4056D044" w14:textId="77777777" w:rsidR="005B3A76" w:rsidRDefault="005B3A76" w:rsidP="005B3A76">
      <w:pPr>
        <w:pStyle w:val="Encabezado3"/>
        <w:spacing w:line="276" w:lineRule="auto"/>
        <w:ind w:left="720"/>
        <w:rPr>
          <w:rFonts w:cs="Arial"/>
          <w:lang w:val="es-CO"/>
        </w:rPr>
      </w:pPr>
      <w:bookmarkStart w:id="155" w:name="_Toc480549345"/>
      <w:bookmarkStart w:id="156" w:name="_Toc483313335"/>
      <w:bookmarkStart w:id="157" w:name="_Toc483314852"/>
    </w:p>
    <w:p w14:paraId="4C12F7BD" w14:textId="77777777" w:rsidR="00211FC3" w:rsidRPr="0095547A" w:rsidRDefault="00211FC3" w:rsidP="007224CF">
      <w:pPr>
        <w:pStyle w:val="Encabezado3"/>
        <w:numPr>
          <w:ilvl w:val="2"/>
          <w:numId w:val="57"/>
        </w:numPr>
        <w:spacing w:line="276" w:lineRule="auto"/>
        <w:rPr>
          <w:rFonts w:cs="Arial"/>
          <w:lang w:val="es-CO"/>
        </w:rPr>
      </w:pPr>
      <w:r w:rsidRPr="0095547A">
        <w:rPr>
          <w:rFonts w:cs="Arial"/>
          <w:lang w:val="es-CO"/>
        </w:rPr>
        <w:t>COORDINADOR/</w:t>
      </w:r>
      <w:bookmarkEnd w:id="155"/>
      <w:r w:rsidR="00A7560E">
        <w:rPr>
          <w:rFonts w:cs="Arial"/>
          <w:lang w:val="es-CO"/>
        </w:rPr>
        <w:t xml:space="preserve">JEFE </w:t>
      </w:r>
      <w:r w:rsidR="00EF1BF4" w:rsidRPr="0095547A">
        <w:rPr>
          <w:rFonts w:cs="Arial"/>
          <w:lang w:val="es-CO"/>
        </w:rPr>
        <w:t>BRIGADA</w:t>
      </w:r>
      <w:r w:rsidRPr="0095547A">
        <w:rPr>
          <w:rFonts w:cs="Arial"/>
          <w:lang w:val="es-CO"/>
        </w:rPr>
        <w:t xml:space="preserve"> DE EMERGENCIAS</w:t>
      </w:r>
      <w:bookmarkEnd w:id="156"/>
      <w:bookmarkEnd w:id="157"/>
    </w:p>
    <w:p w14:paraId="0EB6F7FD" w14:textId="77777777" w:rsidR="00211FC3" w:rsidRPr="0095547A" w:rsidRDefault="00211FC3" w:rsidP="0095547A">
      <w:pPr>
        <w:pStyle w:val="Prrafodelista"/>
        <w:spacing w:line="276" w:lineRule="auto"/>
        <w:ind w:left="2140"/>
        <w:rPr>
          <w:rFonts w:cs="Arial"/>
          <w:sz w:val="20"/>
          <w:szCs w:val="20"/>
        </w:rPr>
      </w:pPr>
    </w:p>
    <w:p w14:paraId="1C544EB9" w14:textId="77777777" w:rsidR="00211FC3" w:rsidRDefault="00211FC3" w:rsidP="0095547A">
      <w:pPr>
        <w:spacing w:line="276" w:lineRule="auto"/>
        <w:jc w:val="both"/>
        <w:rPr>
          <w:rFonts w:cs="Arial"/>
        </w:rPr>
      </w:pPr>
      <w:r w:rsidRPr="0095547A">
        <w:rPr>
          <w:rFonts w:cs="Arial"/>
          <w:b/>
        </w:rPr>
        <w:t>MISIÓN:</w:t>
      </w:r>
      <w:r w:rsidRPr="0095547A">
        <w:rPr>
          <w:rFonts w:cs="Arial"/>
        </w:rPr>
        <w:t xml:space="preserve"> Evalúa situaciones y toma decisiones operativas para el manejo de la emergencia. La evaluación de situaciones la llevará a cabo en coordinación con los Brigadistas y los Cuerpos de Socorro.</w:t>
      </w:r>
    </w:p>
    <w:p w14:paraId="46929E6C" w14:textId="77777777" w:rsidR="007C3ED1" w:rsidRDefault="007C3ED1" w:rsidP="0095547A">
      <w:pPr>
        <w:spacing w:line="276" w:lineRule="auto"/>
        <w:jc w:val="both"/>
        <w:rPr>
          <w:rFonts w:cs="Arial"/>
        </w:rPr>
      </w:pPr>
    </w:p>
    <w:tbl>
      <w:tblPr>
        <w:tblW w:w="920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9209"/>
      </w:tblGrid>
      <w:tr w:rsidR="00211FC3" w:rsidRPr="0095547A" w14:paraId="1D04E361" w14:textId="77777777" w:rsidTr="00A7560E">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tcPr>
          <w:p w14:paraId="28B0ADB6" w14:textId="487276A2" w:rsidR="00211FC3" w:rsidRPr="0095547A" w:rsidRDefault="00211FC3" w:rsidP="0095547A">
            <w:pPr>
              <w:spacing w:line="276" w:lineRule="auto"/>
              <w:jc w:val="center"/>
              <w:rPr>
                <w:rFonts w:cs="Arial"/>
                <w:b/>
              </w:rPr>
            </w:pPr>
            <w:r w:rsidRPr="0095547A">
              <w:rPr>
                <w:rFonts w:cs="Arial"/>
                <w:b/>
              </w:rPr>
              <w:t>COORDINADOR</w:t>
            </w:r>
            <w:r w:rsidR="00D15200">
              <w:rPr>
                <w:rFonts w:cs="Arial"/>
                <w:b/>
              </w:rPr>
              <w:t xml:space="preserve"> </w:t>
            </w:r>
            <w:r w:rsidRPr="0095547A">
              <w:rPr>
                <w:rFonts w:cs="Arial"/>
                <w:b/>
              </w:rPr>
              <w:t>/</w:t>
            </w:r>
            <w:r w:rsidR="00D15200">
              <w:rPr>
                <w:rFonts w:cs="Arial"/>
                <w:b/>
              </w:rPr>
              <w:t xml:space="preserve"> </w:t>
            </w:r>
            <w:r w:rsidRPr="0095547A">
              <w:rPr>
                <w:rFonts w:cs="Arial"/>
                <w:b/>
              </w:rPr>
              <w:t>JEFE</w:t>
            </w:r>
            <w:r w:rsidR="00D15200">
              <w:rPr>
                <w:rFonts w:cs="Arial"/>
              </w:rPr>
              <w:t xml:space="preserve"> </w:t>
            </w:r>
            <w:r w:rsidRPr="0095547A">
              <w:rPr>
                <w:rFonts w:cs="Arial"/>
                <w:b/>
              </w:rPr>
              <w:t>DE BRIGADAS</w:t>
            </w:r>
          </w:p>
        </w:tc>
      </w:tr>
      <w:tr w:rsidR="00211FC3" w:rsidRPr="0095547A" w14:paraId="431CC5BA" w14:textId="77777777" w:rsidTr="00AB4BFB">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5F93C5EC" w14:textId="77777777" w:rsidR="00211FC3" w:rsidRPr="0095547A" w:rsidRDefault="00211FC3" w:rsidP="00AB4BFB">
            <w:pPr>
              <w:spacing w:line="276" w:lineRule="auto"/>
              <w:rPr>
                <w:rFonts w:cs="Arial"/>
                <w:b/>
              </w:rPr>
            </w:pPr>
            <w:r w:rsidRPr="0095547A">
              <w:rPr>
                <w:rFonts w:cs="Arial"/>
                <w:b/>
              </w:rPr>
              <w:t>FUNCIONES ANTES DE LA EMERGENCIA</w:t>
            </w:r>
          </w:p>
        </w:tc>
      </w:tr>
      <w:tr w:rsidR="00211FC3" w:rsidRPr="0095547A" w14:paraId="63F3834B" w14:textId="77777777" w:rsidTr="00DA1931">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1DA45FD" w14:textId="77777777" w:rsidR="00211FC3" w:rsidRPr="0095547A" w:rsidRDefault="00211FC3" w:rsidP="0095547A">
            <w:pPr>
              <w:numPr>
                <w:ilvl w:val="0"/>
                <w:numId w:val="7"/>
              </w:numPr>
              <w:spacing w:line="276" w:lineRule="auto"/>
              <w:jc w:val="both"/>
              <w:rPr>
                <w:rFonts w:cs="Arial"/>
              </w:rPr>
            </w:pPr>
            <w:r w:rsidRPr="0095547A">
              <w:rPr>
                <w:rFonts w:cs="Arial"/>
              </w:rPr>
              <w:t>Conoce perfectamente el Plan de Emergencias.</w:t>
            </w:r>
          </w:p>
          <w:p w14:paraId="6DBBD772" w14:textId="77777777" w:rsidR="00211FC3" w:rsidRPr="0095547A" w:rsidRDefault="00211FC3" w:rsidP="0095547A">
            <w:pPr>
              <w:numPr>
                <w:ilvl w:val="0"/>
                <w:numId w:val="7"/>
              </w:numPr>
              <w:spacing w:line="276" w:lineRule="auto"/>
              <w:jc w:val="both"/>
              <w:rPr>
                <w:rFonts w:cs="Arial"/>
              </w:rPr>
            </w:pPr>
            <w:r w:rsidRPr="0095547A">
              <w:rPr>
                <w:rFonts w:cs="Arial"/>
              </w:rPr>
              <w:t xml:space="preserve">En coordinación </w:t>
            </w:r>
            <w:r w:rsidR="00EF1BF4" w:rsidRPr="0095547A">
              <w:rPr>
                <w:rFonts w:cs="Arial"/>
              </w:rPr>
              <w:t>con asesores</w:t>
            </w:r>
            <w:r w:rsidRPr="0095547A">
              <w:rPr>
                <w:rFonts w:cs="Arial"/>
              </w:rPr>
              <w:t xml:space="preserve"> e integrantes de la </w:t>
            </w:r>
            <w:r w:rsidR="00EF1BF4" w:rsidRPr="0095547A">
              <w:rPr>
                <w:rFonts w:cs="Arial"/>
              </w:rPr>
              <w:t>brigada revisa</w:t>
            </w:r>
            <w:r w:rsidRPr="0095547A">
              <w:rPr>
                <w:rFonts w:cs="Arial"/>
              </w:rPr>
              <w:t xml:space="preserve">, complementa y actualiza el Plan de Emergencias. </w:t>
            </w:r>
          </w:p>
          <w:p w14:paraId="5A4516C4" w14:textId="77777777" w:rsidR="00211FC3" w:rsidRPr="0095547A" w:rsidRDefault="00211FC3" w:rsidP="0095547A">
            <w:pPr>
              <w:numPr>
                <w:ilvl w:val="0"/>
                <w:numId w:val="7"/>
              </w:numPr>
              <w:spacing w:line="276" w:lineRule="auto"/>
              <w:jc w:val="both"/>
              <w:rPr>
                <w:rFonts w:cs="Arial"/>
              </w:rPr>
            </w:pPr>
            <w:r w:rsidRPr="0095547A">
              <w:rPr>
                <w:rFonts w:cs="Arial"/>
              </w:rPr>
              <w:t>Coordina los programas de capacitación, entrenamiento, simulacros y evalúa su desarrollo.</w:t>
            </w:r>
          </w:p>
          <w:p w14:paraId="27873BD7" w14:textId="77777777" w:rsidR="00211FC3" w:rsidRPr="0095547A" w:rsidRDefault="00211FC3" w:rsidP="0095547A">
            <w:pPr>
              <w:numPr>
                <w:ilvl w:val="0"/>
                <w:numId w:val="7"/>
              </w:numPr>
              <w:spacing w:line="276" w:lineRule="auto"/>
              <w:jc w:val="both"/>
              <w:rPr>
                <w:rFonts w:cs="Arial"/>
              </w:rPr>
            </w:pPr>
            <w:r w:rsidRPr="0095547A">
              <w:rPr>
                <w:rFonts w:cs="Arial"/>
              </w:rPr>
              <w:t>Participa en actividades de capacitación y entrenamiento.</w:t>
            </w:r>
          </w:p>
          <w:p w14:paraId="0A0F6A65" w14:textId="77777777" w:rsidR="00211FC3" w:rsidRPr="0095547A" w:rsidRDefault="00211FC3" w:rsidP="0095547A">
            <w:pPr>
              <w:numPr>
                <w:ilvl w:val="0"/>
                <w:numId w:val="7"/>
              </w:numPr>
              <w:spacing w:line="276" w:lineRule="auto"/>
              <w:jc w:val="both"/>
              <w:rPr>
                <w:rFonts w:cs="Arial"/>
              </w:rPr>
            </w:pPr>
            <w:r w:rsidRPr="0095547A">
              <w:rPr>
                <w:rFonts w:cs="Arial"/>
              </w:rPr>
              <w:t>Verifica y evidencia que se tomen las medidas necesarias, para la identificación y control de riesgos.</w:t>
            </w:r>
          </w:p>
          <w:p w14:paraId="0C715C84" w14:textId="77777777" w:rsidR="00211FC3" w:rsidRPr="0095547A" w:rsidRDefault="00211FC3" w:rsidP="0095547A">
            <w:pPr>
              <w:numPr>
                <w:ilvl w:val="0"/>
                <w:numId w:val="7"/>
              </w:numPr>
              <w:spacing w:line="276" w:lineRule="auto"/>
              <w:jc w:val="both"/>
              <w:rPr>
                <w:rFonts w:cs="Arial"/>
              </w:rPr>
            </w:pPr>
            <w:r w:rsidRPr="0095547A">
              <w:rPr>
                <w:rFonts w:cs="Arial"/>
              </w:rPr>
              <w:t>Verifica y evidencia que se mantengan en buen estado los elementos de protección y seguridad a través de la realización de los programas de inspecciones y mantenimiento.</w:t>
            </w:r>
          </w:p>
          <w:p w14:paraId="73F6F3CA" w14:textId="77777777" w:rsidR="00211FC3" w:rsidRPr="0095547A" w:rsidRDefault="00211FC3" w:rsidP="0095547A">
            <w:pPr>
              <w:numPr>
                <w:ilvl w:val="0"/>
                <w:numId w:val="7"/>
              </w:numPr>
              <w:spacing w:line="276" w:lineRule="auto"/>
              <w:jc w:val="both"/>
              <w:rPr>
                <w:rFonts w:cs="Arial"/>
                <w:b/>
              </w:rPr>
            </w:pPr>
            <w:r w:rsidRPr="0095547A">
              <w:rPr>
                <w:rFonts w:cs="Arial"/>
              </w:rPr>
              <w:t>Verifica y evidencia que los brigadistas y en particular la institución cuente con los equipos adecuados para la atención de emergencias.</w:t>
            </w:r>
          </w:p>
        </w:tc>
      </w:tr>
      <w:tr w:rsidR="00211FC3" w:rsidRPr="0095547A" w14:paraId="06AA4214" w14:textId="77777777" w:rsidTr="00AB4BFB">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1000B847" w14:textId="77777777" w:rsidR="00211FC3" w:rsidRPr="0095547A" w:rsidRDefault="00211FC3" w:rsidP="00AB4BFB">
            <w:pPr>
              <w:spacing w:line="276" w:lineRule="auto"/>
              <w:rPr>
                <w:rFonts w:cs="Arial"/>
                <w:b/>
              </w:rPr>
            </w:pPr>
            <w:r w:rsidRPr="0095547A">
              <w:rPr>
                <w:rFonts w:cs="Arial"/>
                <w:b/>
              </w:rPr>
              <w:t>FUNCIONES DURANTE LA EMERGENCIA</w:t>
            </w:r>
          </w:p>
        </w:tc>
      </w:tr>
      <w:tr w:rsidR="00211FC3" w:rsidRPr="0095547A" w14:paraId="28E89EE2" w14:textId="77777777" w:rsidTr="00DA1931">
        <w:trPr>
          <w:trHeight w:val="3059"/>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CB5BB47" w14:textId="77777777" w:rsidR="00211FC3" w:rsidRPr="0095547A" w:rsidRDefault="00211FC3" w:rsidP="0095547A">
            <w:pPr>
              <w:numPr>
                <w:ilvl w:val="1"/>
                <w:numId w:val="9"/>
              </w:numPr>
              <w:tabs>
                <w:tab w:val="left" w:pos="337"/>
              </w:tabs>
              <w:spacing w:line="276" w:lineRule="auto"/>
              <w:ind w:left="337" w:hanging="337"/>
              <w:jc w:val="both"/>
              <w:rPr>
                <w:rFonts w:cs="Arial"/>
              </w:rPr>
            </w:pPr>
            <w:r w:rsidRPr="0095547A">
              <w:rPr>
                <w:rFonts w:cs="Arial"/>
              </w:rPr>
              <w:t>Evalúa situación presentada, con los brigadistas y grupos de apoyo interno y/o externos.</w:t>
            </w:r>
          </w:p>
          <w:p w14:paraId="72DE6D9A" w14:textId="77777777" w:rsidR="00211FC3" w:rsidRPr="0095547A" w:rsidRDefault="00211FC3" w:rsidP="0095547A">
            <w:pPr>
              <w:numPr>
                <w:ilvl w:val="1"/>
                <w:numId w:val="9"/>
              </w:numPr>
              <w:tabs>
                <w:tab w:val="left" w:pos="337"/>
              </w:tabs>
              <w:spacing w:line="276" w:lineRule="auto"/>
              <w:ind w:left="337" w:hanging="337"/>
              <w:jc w:val="both"/>
              <w:rPr>
                <w:rFonts w:cs="Arial"/>
              </w:rPr>
            </w:pPr>
            <w:r w:rsidRPr="0095547A">
              <w:rPr>
                <w:rFonts w:cs="Arial"/>
              </w:rPr>
              <w:t>Informa al Coordinador de Emergencias sobre la situación de emergencia y su desarrollo.</w:t>
            </w:r>
          </w:p>
          <w:p w14:paraId="5A1FB2D7" w14:textId="77777777" w:rsidR="00211FC3" w:rsidRPr="0095547A" w:rsidRDefault="00211FC3" w:rsidP="0095547A">
            <w:pPr>
              <w:numPr>
                <w:ilvl w:val="1"/>
                <w:numId w:val="9"/>
              </w:numPr>
              <w:tabs>
                <w:tab w:val="left" w:pos="337"/>
              </w:tabs>
              <w:spacing w:line="276" w:lineRule="auto"/>
              <w:ind w:left="337" w:hanging="337"/>
              <w:jc w:val="both"/>
              <w:rPr>
                <w:rFonts w:cs="Arial"/>
              </w:rPr>
            </w:pPr>
            <w:r w:rsidRPr="0095547A">
              <w:rPr>
                <w:rFonts w:cs="Arial"/>
              </w:rPr>
              <w:t>Toma decisiones sobre medidas inmediatas a tomar para el manejo de la emergencia, como pueden ser:</w:t>
            </w:r>
          </w:p>
          <w:p w14:paraId="0D1CD2BA" w14:textId="77777777" w:rsidR="00211FC3" w:rsidRPr="0095547A" w:rsidRDefault="00211FC3" w:rsidP="0095547A">
            <w:pPr>
              <w:numPr>
                <w:ilvl w:val="1"/>
                <w:numId w:val="8"/>
              </w:numPr>
              <w:tabs>
                <w:tab w:val="left" w:pos="650"/>
              </w:tabs>
              <w:spacing w:line="276" w:lineRule="auto"/>
              <w:ind w:left="650" w:hanging="180"/>
              <w:jc w:val="both"/>
              <w:rPr>
                <w:rFonts w:cs="Arial"/>
              </w:rPr>
            </w:pPr>
            <w:r w:rsidRPr="0095547A">
              <w:rPr>
                <w:rFonts w:cs="Arial"/>
              </w:rPr>
              <w:t>Control de la emergencia con grupos de apoyo propios.</w:t>
            </w:r>
          </w:p>
          <w:p w14:paraId="25CCDD46" w14:textId="77777777" w:rsidR="00211FC3" w:rsidRPr="0095547A" w:rsidRDefault="00211FC3" w:rsidP="0095547A">
            <w:pPr>
              <w:numPr>
                <w:ilvl w:val="1"/>
                <w:numId w:val="8"/>
              </w:numPr>
              <w:tabs>
                <w:tab w:val="left" w:pos="650"/>
              </w:tabs>
              <w:spacing w:line="276" w:lineRule="auto"/>
              <w:ind w:left="650" w:hanging="180"/>
              <w:jc w:val="both"/>
              <w:rPr>
                <w:rFonts w:cs="Arial"/>
              </w:rPr>
            </w:pPr>
            <w:r w:rsidRPr="0095547A">
              <w:rPr>
                <w:rFonts w:cs="Arial"/>
              </w:rPr>
              <w:t>Recursos inmediatos a utilizar.</w:t>
            </w:r>
          </w:p>
          <w:p w14:paraId="3F5186A5" w14:textId="77777777" w:rsidR="00211FC3" w:rsidRPr="0095547A" w:rsidRDefault="00211FC3" w:rsidP="0095547A">
            <w:pPr>
              <w:numPr>
                <w:ilvl w:val="1"/>
                <w:numId w:val="8"/>
              </w:numPr>
              <w:tabs>
                <w:tab w:val="left" w:pos="650"/>
              </w:tabs>
              <w:spacing w:line="276" w:lineRule="auto"/>
              <w:ind w:left="650" w:hanging="180"/>
              <w:jc w:val="both"/>
              <w:rPr>
                <w:rFonts w:cs="Arial"/>
              </w:rPr>
            </w:pPr>
            <w:r w:rsidRPr="0095547A">
              <w:rPr>
                <w:rFonts w:cs="Arial"/>
              </w:rPr>
              <w:t>Solicitud de apoyo a grupos externos, en caso necesario.</w:t>
            </w:r>
          </w:p>
          <w:p w14:paraId="35A734F8" w14:textId="77777777" w:rsidR="00211FC3" w:rsidRPr="0095547A" w:rsidRDefault="00211FC3" w:rsidP="0095547A">
            <w:pPr>
              <w:numPr>
                <w:ilvl w:val="1"/>
                <w:numId w:val="8"/>
              </w:numPr>
              <w:tabs>
                <w:tab w:val="left" w:pos="650"/>
              </w:tabs>
              <w:spacing w:line="276" w:lineRule="auto"/>
              <w:ind w:left="650" w:hanging="180"/>
              <w:jc w:val="both"/>
              <w:rPr>
                <w:rFonts w:cs="Arial"/>
              </w:rPr>
            </w:pPr>
            <w:r w:rsidRPr="0095547A">
              <w:rPr>
                <w:rFonts w:cs="Arial"/>
              </w:rPr>
              <w:t>Abortar el sitio de la emergencia y evacuar.</w:t>
            </w:r>
          </w:p>
          <w:p w14:paraId="6AA7DD71" w14:textId="77777777" w:rsidR="00211FC3" w:rsidRPr="0095547A" w:rsidRDefault="00211FC3" w:rsidP="0095547A">
            <w:pPr>
              <w:numPr>
                <w:ilvl w:val="1"/>
                <w:numId w:val="9"/>
              </w:numPr>
              <w:tabs>
                <w:tab w:val="left" w:pos="337"/>
              </w:tabs>
              <w:spacing w:line="276" w:lineRule="auto"/>
              <w:ind w:left="337" w:hanging="337"/>
              <w:jc w:val="both"/>
              <w:rPr>
                <w:rFonts w:cs="Arial"/>
              </w:rPr>
            </w:pPr>
            <w:r w:rsidRPr="0095547A">
              <w:rPr>
                <w:rFonts w:cs="Arial"/>
              </w:rPr>
              <w:t>Vela prioritariamente por la seguridad de los grupos operativos propios y externos, así como la de los ocupantes del ESM.</w:t>
            </w:r>
          </w:p>
          <w:p w14:paraId="44E71F9A" w14:textId="77777777" w:rsidR="00211FC3" w:rsidRPr="0095547A" w:rsidRDefault="00211FC3" w:rsidP="0095547A">
            <w:pPr>
              <w:numPr>
                <w:ilvl w:val="1"/>
                <w:numId w:val="9"/>
              </w:numPr>
              <w:tabs>
                <w:tab w:val="left" w:pos="337"/>
              </w:tabs>
              <w:spacing w:line="276" w:lineRule="auto"/>
              <w:ind w:left="337" w:hanging="337"/>
              <w:jc w:val="both"/>
              <w:rPr>
                <w:rFonts w:cs="Arial"/>
              </w:rPr>
            </w:pPr>
            <w:r w:rsidRPr="0095547A">
              <w:rPr>
                <w:rFonts w:cs="Arial"/>
              </w:rPr>
              <w:t>Mantiene constante comunicación con el Coordinador de Emergencias y los grupos, brigadistas o personal de apoyo para informar sobre la evolución de la situación y/o solicitar apoyos.</w:t>
            </w:r>
          </w:p>
          <w:p w14:paraId="71B431D5" w14:textId="77777777" w:rsidR="00211FC3" w:rsidRPr="0095547A" w:rsidRDefault="00211FC3" w:rsidP="0095547A">
            <w:pPr>
              <w:numPr>
                <w:ilvl w:val="1"/>
                <w:numId w:val="9"/>
              </w:numPr>
              <w:tabs>
                <w:tab w:val="left" w:pos="337"/>
              </w:tabs>
              <w:spacing w:line="276" w:lineRule="auto"/>
              <w:ind w:left="337" w:hanging="337"/>
              <w:jc w:val="both"/>
              <w:rPr>
                <w:rFonts w:cs="Arial"/>
              </w:rPr>
            </w:pPr>
            <w:r w:rsidRPr="0095547A">
              <w:rPr>
                <w:rFonts w:cs="Arial"/>
              </w:rPr>
              <w:t>Da aviso inmediato al Coordinador de Emergencias, sobre el Control definitivo de la Emergencia.</w:t>
            </w:r>
          </w:p>
        </w:tc>
      </w:tr>
      <w:tr w:rsidR="00211FC3" w:rsidRPr="0095547A" w14:paraId="267CC91D" w14:textId="77777777" w:rsidTr="00AB4BFB">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24A69A5E" w14:textId="77777777" w:rsidR="00211FC3" w:rsidRPr="0095547A" w:rsidRDefault="00211FC3" w:rsidP="00AB4BFB">
            <w:pPr>
              <w:spacing w:line="276" w:lineRule="auto"/>
              <w:rPr>
                <w:rFonts w:cs="Arial"/>
              </w:rPr>
            </w:pPr>
            <w:r w:rsidRPr="0095547A">
              <w:rPr>
                <w:rFonts w:cs="Arial"/>
                <w:b/>
              </w:rPr>
              <w:t>FUNCIONES DESPUÉS DE LA EMERGENCIA</w:t>
            </w:r>
          </w:p>
        </w:tc>
      </w:tr>
      <w:tr w:rsidR="00211FC3" w:rsidRPr="0095547A" w14:paraId="2D798EBF" w14:textId="77777777" w:rsidTr="00DA1931">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C3C2385" w14:textId="77777777" w:rsidR="00211FC3" w:rsidRPr="0095547A" w:rsidRDefault="00211FC3" w:rsidP="0095547A">
            <w:pPr>
              <w:numPr>
                <w:ilvl w:val="0"/>
                <w:numId w:val="7"/>
              </w:numPr>
              <w:spacing w:line="276" w:lineRule="auto"/>
              <w:jc w:val="both"/>
              <w:rPr>
                <w:rFonts w:cs="Arial"/>
              </w:rPr>
            </w:pPr>
            <w:r w:rsidRPr="0095547A">
              <w:rPr>
                <w:rFonts w:cs="Arial"/>
              </w:rPr>
              <w:lastRenderedPageBreak/>
              <w:t>Evalúa la situación después de controlada la emergencia, con brigadistas y/o grupos de apoyo de la sede o externos.</w:t>
            </w:r>
          </w:p>
          <w:p w14:paraId="4A2B71D1" w14:textId="77777777" w:rsidR="00211FC3" w:rsidRPr="0095547A" w:rsidRDefault="00211FC3" w:rsidP="0095547A">
            <w:pPr>
              <w:numPr>
                <w:ilvl w:val="0"/>
                <w:numId w:val="7"/>
              </w:numPr>
              <w:spacing w:line="276" w:lineRule="auto"/>
              <w:jc w:val="both"/>
              <w:rPr>
                <w:rFonts w:cs="Arial"/>
              </w:rPr>
            </w:pPr>
            <w:r w:rsidRPr="0095547A">
              <w:rPr>
                <w:rFonts w:cs="Arial"/>
              </w:rPr>
              <w:t>Dirige y coordina las actividades de recuperación.</w:t>
            </w:r>
          </w:p>
          <w:p w14:paraId="7FBA4A38" w14:textId="77777777" w:rsidR="00211FC3" w:rsidRPr="0095547A" w:rsidRDefault="00211FC3" w:rsidP="0095547A">
            <w:pPr>
              <w:numPr>
                <w:ilvl w:val="0"/>
                <w:numId w:val="7"/>
              </w:numPr>
              <w:spacing w:line="276" w:lineRule="auto"/>
              <w:jc w:val="both"/>
              <w:rPr>
                <w:rFonts w:cs="Arial"/>
              </w:rPr>
            </w:pPr>
            <w:r w:rsidRPr="0095547A">
              <w:rPr>
                <w:rFonts w:cs="Arial"/>
              </w:rPr>
              <w:t>Si la situación lo permite comunica al Coordinador de Emergencias que se puede dar la orden de reingreso a las instalaciones.</w:t>
            </w:r>
          </w:p>
          <w:p w14:paraId="28BE4ABE" w14:textId="77777777" w:rsidR="00211FC3" w:rsidRPr="0095547A" w:rsidRDefault="00211FC3" w:rsidP="0095547A">
            <w:pPr>
              <w:numPr>
                <w:ilvl w:val="0"/>
                <w:numId w:val="7"/>
              </w:numPr>
              <w:spacing w:line="276" w:lineRule="auto"/>
              <w:jc w:val="both"/>
              <w:rPr>
                <w:rFonts w:cs="Arial"/>
              </w:rPr>
            </w:pPr>
            <w:r w:rsidRPr="0095547A">
              <w:rPr>
                <w:rFonts w:cs="Arial"/>
              </w:rPr>
              <w:t>Vela por la seguridad de los grupos a su cargo e instalaciones durante la etapa de recuperación.</w:t>
            </w:r>
          </w:p>
          <w:p w14:paraId="2746335E" w14:textId="77777777" w:rsidR="00211FC3" w:rsidRPr="0095547A" w:rsidRDefault="00211FC3" w:rsidP="0095547A">
            <w:pPr>
              <w:numPr>
                <w:ilvl w:val="0"/>
                <w:numId w:val="7"/>
              </w:numPr>
              <w:spacing w:line="276" w:lineRule="auto"/>
              <w:jc w:val="both"/>
              <w:rPr>
                <w:rFonts w:cs="Arial"/>
              </w:rPr>
            </w:pPr>
            <w:r w:rsidRPr="0095547A">
              <w:rPr>
                <w:rFonts w:cs="Arial"/>
              </w:rPr>
              <w:t xml:space="preserve">Participa en las actividades de investigación del siniestro y elabora informe que incluya la actuación de los grupos operativos </w:t>
            </w:r>
          </w:p>
          <w:p w14:paraId="4B2D568B" w14:textId="77777777" w:rsidR="00211FC3" w:rsidRPr="0095547A" w:rsidRDefault="00211FC3" w:rsidP="0095547A">
            <w:pPr>
              <w:numPr>
                <w:ilvl w:val="0"/>
                <w:numId w:val="7"/>
              </w:numPr>
              <w:spacing w:line="276" w:lineRule="auto"/>
              <w:jc w:val="both"/>
              <w:rPr>
                <w:rFonts w:cs="Arial"/>
              </w:rPr>
            </w:pPr>
            <w:r w:rsidRPr="0095547A">
              <w:rPr>
                <w:rFonts w:cs="Arial"/>
              </w:rPr>
              <w:t xml:space="preserve">Evalúa en coordinación con el Coordinador de Emergencias y el Grupo de Apoyo Interno, los informes y evidencias de la Emergencia y su manejo. </w:t>
            </w:r>
          </w:p>
          <w:p w14:paraId="255DF195" w14:textId="77777777" w:rsidR="00211FC3" w:rsidRPr="0095547A" w:rsidRDefault="00211FC3" w:rsidP="0095547A">
            <w:pPr>
              <w:numPr>
                <w:ilvl w:val="0"/>
                <w:numId w:val="7"/>
              </w:numPr>
              <w:spacing w:line="276" w:lineRule="auto"/>
              <w:jc w:val="both"/>
              <w:rPr>
                <w:rFonts w:cs="Arial"/>
              </w:rPr>
            </w:pPr>
            <w:r w:rsidRPr="0095547A">
              <w:rPr>
                <w:rFonts w:cs="Arial"/>
              </w:rPr>
              <w:t>Revisa, evalúa y ajusta en coordinación con El Coordinador de Emergencias y Grupo de Apoyo Interno las normas y procedimientos de respuesta a emergencias, en caso necesario.</w:t>
            </w:r>
          </w:p>
          <w:p w14:paraId="2009A7DD" w14:textId="77777777" w:rsidR="00211FC3" w:rsidRPr="0095547A" w:rsidRDefault="00211FC3" w:rsidP="0095547A">
            <w:pPr>
              <w:numPr>
                <w:ilvl w:val="0"/>
                <w:numId w:val="7"/>
              </w:numPr>
              <w:spacing w:line="276" w:lineRule="auto"/>
              <w:jc w:val="both"/>
              <w:rPr>
                <w:rFonts w:cs="Arial"/>
              </w:rPr>
            </w:pPr>
            <w:r w:rsidRPr="0095547A">
              <w:rPr>
                <w:rFonts w:cs="Arial"/>
              </w:rPr>
              <w:t xml:space="preserve">Verifica y evidencia la recuperación de equipos (extintores, botiquines y otros). </w:t>
            </w:r>
          </w:p>
        </w:tc>
      </w:tr>
    </w:tbl>
    <w:p w14:paraId="17474409" w14:textId="1BE43D81" w:rsidR="00D1321F" w:rsidRPr="00D1321F" w:rsidRDefault="00211FC3" w:rsidP="00D1321F">
      <w:pPr>
        <w:pStyle w:val="Encabezado3"/>
        <w:numPr>
          <w:ilvl w:val="2"/>
          <w:numId w:val="57"/>
        </w:numPr>
        <w:spacing w:line="276" w:lineRule="auto"/>
      </w:pPr>
      <w:bookmarkStart w:id="158" w:name="_Toc483313336"/>
      <w:bookmarkStart w:id="159" w:name="_Toc483314853"/>
      <w:r w:rsidRPr="00D1321F">
        <w:rPr>
          <w:rFonts w:cs="Arial"/>
          <w:lang w:val="es-CO"/>
        </w:rPr>
        <w:t>BRIGADISTAS</w:t>
      </w:r>
      <w:bookmarkEnd w:id="158"/>
      <w:bookmarkEnd w:id="159"/>
    </w:p>
    <w:p w14:paraId="33493413" w14:textId="77777777" w:rsidR="008C3A51" w:rsidRPr="0095547A" w:rsidRDefault="008C3A51" w:rsidP="0095547A">
      <w:pPr>
        <w:spacing w:line="276" w:lineRule="auto"/>
        <w:jc w:val="both"/>
        <w:rPr>
          <w:rFonts w:cs="Arial"/>
        </w:rPr>
      </w:pPr>
      <w:r w:rsidRPr="0095547A">
        <w:rPr>
          <w:rFonts w:cs="Arial"/>
          <w:b/>
        </w:rPr>
        <w:t xml:space="preserve">MISIÓN: </w:t>
      </w:r>
      <w:r w:rsidR="00211FC3" w:rsidRPr="0095547A">
        <w:rPr>
          <w:rFonts w:cs="Arial"/>
        </w:rPr>
        <w:t>P</w:t>
      </w:r>
      <w:r w:rsidRPr="0095547A">
        <w:rPr>
          <w:rFonts w:cs="Arial"/>
        </w:rPr>
        <w:t>ersonal con la dotación y el entrenamiento necesario, para dar respuesta a situaciones de emergencia como incendio, evacuación y primeros auxilios. De acuerdo a sus competencias el personal de cada área se integrará a los diferentes grupos de apoyo internos o externos, según se le requiera.</w:t>
      </w:r>
    </w:p>
    <w:p w14:paraId="1A5F8776" w14:textId="77777777" w:rsidR="008C3A51" w:rsidRPr="0095547A" w:rsidRDefault="008C3A51" w:rsidP="0095547A">
      <w:pPr>
        <w:spacing w:line="276" w:lineRule="auto"/>
        <w:jc w:val="both"/>
        <w:rPr>
          <w:rFonts w:cs="Arial"/>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9474"/>
      </w:tblGrid>
      <w:tr w:rsidR="00B12BFC" w:rsidRPr="0095547A" w14:paraId="6E4444A7" w14:textId="77777777" w:rsidTr="005B3A76">
        <w:trPr>
          <w:tblHeader/>
        </w:trPr>
        <w:tc>
          <w:tcPr>
            <w:tcW w:w="878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tcPr>
          <w:p w14:paraId="5DDC7A14" w14:textId="77777777" w:rsidR="00B12BFC" w:rsidRPr="0095547A" w:rsidRDefault="006D586E" w:rsidP="0095547A">
            <w:pPr>
              <w:spacing w:line="276" w:lineRule="auto"/>
              <w:jc w:val="center"/>
              <w:rPr>
                <w:rFonts w:cs="Arial"/>
                <w:b/>
              </w:rPr>
            </w:pPr>
            <w:r w:rsidRPr="0095547A">
              <w:rPr>
                <w:rFonts w:cs="Arial"/>
                <w:b/>
              </w:rPr>
              <w:t>BRIGADISTAS</w:t>
            </w:r>
          </w:p>
        </w:tc>
      </w:tr>
      <w:tr w:rsidR="00B12BFC" w:rsidRPr="0095547A" w14:paraId="511D60DD" w14:textId="77777777" w:rsidTr="005B3A76">
        <w:tc>
          <w:tcPr>
            <w:tcW w:w="878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4C0AB061" w14:textId="77777777" w:rsidR="00B12BFC" w:rsidRPr="0095547A" w:rsidRDefault="006D586E" w:rsidP="00AB4BFB">
            <w:pPr>
              <w:spacing w:line="276" w:lineRule="auto"/>
              <w:rPr>
                <w:rFonts w:cs="Arial"/>
                <w:b/>
              </w:rPr>
            </w:pPr>
            <w:r w:rsidRPr="0095547A">
              <w:rPr>
                <w:rFonts w:cs="Arial"/>
                <w:b/>
              </w:rPr>
              <w:t>FUNCIONES ANTES DE LA EMERGENCIA</w:t>
            </w:r>
          </w:p>
        </w:tc>
      </w:tr>
      <w:tr w:rsidR="00B12BFC" w:rsidRPr="0095547A" w14:paraId="45E04B45" w14:textId="77777777" w:rsidTr="005B3A76">
        <w:trPr>
          <w:cantSplit/>
          <w:trHeight w:val="3001"/>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F19E024" w14:textId="77777777" w:rsidR="00B12BFC" w:rsidRPr="0095547A" w:rsidRDefault="006D586E" w:rsidP="007C3ED1">
            <w:pPr>
              <w:numPr>
                <w:ilvl w:val="0"/>
                <w:numId w:val="7"/>
              </w:numPr>
              <w:spacing w:line="276" w:lineRule="auto"/>
              <w:jc w:val="both"/>
              <w:rPr>
                <w:rFonts w:cs="Arial"/>
              </w:rPr>
            </w:pPr>
            <w:r w:rsidRPr="0095547A">
              <w:rPr>
                <w:rFonts w:cs="Arial"/>
              </w:rPr>
              <w:t>Conocen el Plan de Emergencia y su participación específica.</w:t>
            </w:r>
          </w:p>
          <w:p w14:paraId="4EB8A775" w14:textId="77777777" w:rsidR="00B12BFC" w:rsidRPr="0095547A" w:rsidRDefault="006D586E" w:rsidP="007C3ED1">
            <w:pPr>
              <w:numPr>
                <w:ilvl w:val="0"/>
                <w:numId w:val="7"/>
              </w:numPr>
              <w:spacing w:line="276" w:lineRule="auto"/>
              <w:jc w:val="both"/>
              <w:rPr>
                <w:rFonts w:cs="Arial"/>
              </w:rPr>
            </w:pPr>
            <w:r w:rsidRPr="0095547A">
              <w:rPr>
                <w:rFonts w:cs="Arial"/>
              </w:rPr>
              <w:t>Participan en actividades de capacitación y entrenamiento.</w:t>
            </w:r>
          </w:p>
          <w:p w14:paraId="1CFD2061" w14:textId="77777777" w:rsidR="00B12BFC" w:rsidRPr="0095547A" w:rsidRDefault="006D586E" w:rsidP="007C3ED1">
            <w:pPr>
              <w:numPr>
                <w:ilvl w:val="0"/>
                <w:numId w:val="7"/>
              </w:numPr>
              <w:spacing w:line="276" w:lineRule="auto"/>
              <w:jc w:val="both"/>
              <w:rPr>
                <w:rFonts w:cs="Arial"/>
              </w:rPr>
            </w:pPr>
            <w:r w:rsidRPr="0095547A">
              <w:rPr>
                <w:rFonts w:cs="Arial"/>
              </w:rPr>
              <w:t xml:space="preserve">Verifican periódicamente el estado de instalaciones, estructuras, elementos inestables, etc., identificando posibles situaciones que puedan generar lesiones a las personas o situaciones de emergencia y notificando al Coordinador </w:t>
            </w:r>
            <w:r w:rsidR="00EF1BF4" w:rsidRPr="0095547A">
              <w:rPr>
                <w:rFonts w:cs="Arial"/>
              </w:rPr>
              <w:t>de Emergencias</w:t>
            </w:r>
            <w:r w:rsidRPr="0095547A">
              <w:rPr>
                <w:rFonts w:cs="Arial"/>
              </w:rPr>
              <w:t>, a fin de que se tomen medidas de corrección.</w:t>
            </w:r>
          </w:p>
          <w:p w14:paraId="35CFD9CB" w14:textId="77777777" w:rsidR="00B12BFC" w:rsidRPr="0095547A" w:rsidRDefault="006D586E" w:rsidP="007C3ED1">
            <w:pPr>
              <w:numPr>
                <w:ilvl w:val="0"/>
                <w:numId w:val="7"/>
              </w:numPr>
              <w:spacing w:line="276" w:lineRule="auto"/>
              <w:jc w:val="both"/>
              <w:rPr>
                <w:rFonts w:cs="Arial"/>
              </w:rPr>
            </w:pPr>
            <w:r w:rsidRPr="0095547A">
              <w:rPr>
                <w:rFonts w:cs="Arial"/>
              </w:rPr>
              <w:t>Verifican que se cuenta con el equipos y materiales disponibles y adecuados para el manejo de dichas situaciones (atención de primeros auxilios, control de incendios, evacuaciones).</w:t>
            </w:r>
          </w:p>
          <w:p w14:paraId="01E30F33" w14:textId="77777777" w:rsidR="00B12BFC" w:rsidRPr="0095547A" w:rsidRDefault="006D586E" w:rsidP="007C3ED1">
            <w:pPr>
              <w:numPr>
                <w:ilvl w:val="0"/>
                <w:numId w:val="7"/>
              </w:numPr>
              <w:spacing w:line="276" w:lineRule="auto"/>
              <w:jc w:val="both"/>
              <w:rPr>
                <w:rFonts w:cs="Arial"/>
              </w:rPr>
            </w:pPr>
            <w:r w:rsidRPr="0095547A">
              <w:rPr>
                <w:rFonts w:cs="Arial"/>
              </w:rPr>
              <w:t>Inspeccionan periódicamente el estado y funcionalidad de los equipos de seguridad (botiquín, camilla, extintores, señales, etc.) para programar su reposición, recargue, reubicación etc.</w:t>
            </w:r>
          </w:p>
          <w:p w14:paraId="7ECAD1D1" w14:textId="77777777" w:rsidR="00B12BFC" w:rsidRPr="0095547A" w:rsidRDefault="006D586E" w:rsidP="007C3ED1">
            <w:pPr>
              <w:numPr>
                <w:ilvl w:val="0"/>
                <w:numId w:val="7"/>
              </w:numPr>
              <w:spacing w:line="276" w:lineRule="auto"/>
              <w:jc w:val="both"/>
              <w:rPr>
                <w:rFonts w:cs="Arial"/>
                <w:b/>
              </w:rPr>
            </w:pPr>
            <w:r w:rsidRPr="0095547A">
              <w:rPr>
                <w:rFonts w:cs="Arial"/>
              </w:rPr>
              <w:t>Verifican y evidencian si existen personas (administrativos, directivos) con alguna “alerta médica”, clase de enfermedad, medicamentos y primeros auxilios requeridos para el manejo de la misma.</w:t>
            </w:r>
          </w:p>
        </w:tc>
      </w:tr>
      <w:tr w:rsidR="00B12BFC" w:rsidRPr="0095547A" w14:paraId="4C21F55E" w14:textId="77777777" w:rsidTr="005B3A76">
        <w:trPr>
          <w:cantSplit/>
          <w:trHeight w:val="249"/>
        </w:trPr>
        <w:tc>
          <w:tcPr>
            <w:tcW w:w="878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48B468B6" w14:textId="77777777" w:rsidR="00B12BFC" w:rsidRPr="0095547A" w:rsidRDefault="006D586E" w:rsidP="00AB4BFB">
            <w:pPr>
              <w:spacing w:line="276" w:lineRule="auto"/>
              <w:rPr>
                <w:rFonts w:cs="Arial"/>
                <w:b/>
              </w:rPr>
            </w:pPr>
            <w:r w:rsidRPr="0095547A">
              <w:rPr>
                <w:rFonts w:cs="Arial"/>
                <w:b/>
              </w:rPr>
              <w:t>FUNCIONES DURANTE LA EMERGENCIA</w:t>
            </w:r>
          </w:p>
        </w:tc>
      </w:tr>
      <w:tr w:rsidR="00B12BFC" w:rsidRPr="0095547A" w14:paraId="317C7536" w14:textId="77777777" w:rsidTr="005B3A76">
        <w:tc>
          <w:tcPr>
            <w:tcW w:w="878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DCEFC87" w14:textId="77777777" w:rsidR="00B12BFC" w:rsidRPr="0095547A" w:rsidRDefault="006D586E" w:rsidP="0095547A">
            <w:pPr>
              <w:numPr>
                <w:ilvl w:val="1"/>
                <w:numId w:val="7"/>
              </w:numPr>
              <w:tabs>
                <w:tab w:val="left" w:pos="397"/>
                <w:tab w:val="left" w:pos="5802"/>
              </w:tabs>
              <w:spacing w:line="276" w:lineRule="auto"/>
              <w:ind w:left="397"/>
              <w:jc w:val="both"/>
              <w:rPr>
                <w:rFonts w:cs="Arial"/>
              </w:rPr>
            </w:pPr>
            <w:r w:rsidRPr="0095547A">
              <w:rPr>
                <w:rFonts w:cs="Arial"/>
              </w:rPr>
              <w:t>De acuerdo al tipo de emergencia inician el proceso de atención y manejo del evento (atención de primeros auxilios, control de incendio, desplome de objetos o estructura, explosión) previa comunicación con el Jefe de Brigadas si la situación lo permite.</w:t>
            </w:r>
          </w:p>
          <w:p w14:paraId="18BA97AB" w14:textId="77777777" w:rsidR="00B12BFC" w:rsidRPr="0095547A" w:rsidRDefault="006D586E" w:rsidP="0095547A">
            <w:pPr>
              <w:numPr>
                <w:ilvl w:val="1"/>
                <w:numId w:val="7"/>
              </w:numPr>
              <w:tabs>
                <w:tab w:val="left" w:pos="397"/>
                <w:tab w:val="left" w:pos="5802"/>
              </w:tabs>
              <w:spacing w:line="276" w:lineRule="auto"/>
              <w:ind w:left="397"/>
              <w:jc w:val="both"/>
              <w:rPr>
                <w:rFonts w:cs="Arial"/>
              </w:rPr>
            </w:pPr>
            <w:r w:rsidRPr="0095547A">
              <w:rPr>
                <w:rFonts w:cs="Arial"/>
              </w:rPr>
              <w:t>Reportan al Jefe de Brigadas (novedades y desarrollo de la situación).</w:t>
            </w:r>
          </w:p>
          <w:p w14:paraId="49593FAE" w14:textId="77777777" w:rsidR="00B12BFC" w:rsidRPr="0095547A" w:rsidRDefault="006D586E" w:rsidP="0095547A">
            <w:pPr>
              <w:numPr>
                <w:ilvl w:val="1"/>
                <w:numId w:val="7"/>
              </w:numPr>
              <w:tabs>
                <w:tab w:val="left" w:pos="397"/>
                <w:tab w:val="left" w:pos="5802"/>
              </w:tabs>
              <w:spacing w:line="276" w:lineRule="auto"/>
              <w:ind w:left="397"/>
              <w:jc w:val="both"/>
              <w:rPr>
                <w:rFonts w:cs="Arial"/>
              </w:rPr>
            </w:pPr>
            <w:r w:rsidRPr="0095547A">
              <w:rPr>
                <w:rFonts w:cs="Arial"/>
              </w:rPr>
              <w:t>Realizan clasificación de heridos y remiten con acompañante en caso necesario, llenan registro y hacen seguimiento a situación del paciente.</w:t>
            </w:r>
          </w:p>
          <w:p w14:paraId="7FECD7C4" w14:textId="77777777" w:rsidR="00B12BFC" w:rsidRPr="0095547A" w:rsidRDefault="006D586E" w:rsidP="0095547A">
            <w:pPr>
              <w:numPr>
                <w:ilvl w:val="1"/>
                <w:numId w:val="7"/>
              </w:numPr>
              <w:tabs>
                <w:tab w:val="left" w:pos="397"/>
                <w:tab w:val="left" w:pos="5802"/>
              </w:tabs>
              <w:spacing w:line="276" w:lineRule="auto"/>
              <w:ind w:left="397"/>
              <w:jc w:val="both"/>
              <w:rPr>
                <w:rFonts w:cs="Arial"/>
              </w:rPr>
            </w:pPr>
            <w:r w:rsidRPr="0095547A">
              <w:rPr>
                <w:rFonts w:cs="Arial"/>
              </w:rPr>
              <w:t xml:space="preserve">Están atentos a las indicaciones impartidas por el Coordinador de Evacuación. </w:t>
            </w:r>
          </w:p>
          <w:p w14:paraId="3C1E6713" w14:textId="77777777" w:rsidR="00B12BFC" w:rsidRPr="0095547A" w:rsidRDefault="006D586E" w:rsidP="0095547A">
            <w:pPr>
              <w:numPr>
                <w:ilvl w:val="1"/>
                <w:numId w:val="7"/>
              </w:numPr>
              <w:tabs>
                <w:tab w:val="left" w:pos="397"/>
                <w:tab w:val="left" w:pos="5802"/>
              </w:tabs>
              <w:spacing w:line="276" w:lineRule="auto"/>
              <w:ind w:left="397"/>
              <w:jc w:val="both"/>
              <w:rPr>
                <w:rFonts w:cs="Arial"/>
              </w:rPr>
            </w:pPr>
            <w:r w:rsidRPr="0095547A">
              <w:rPr>
                <w:rFonts w:cs="Arial"/>
              </w:rPr>
              <w:t xml:space="preserve">Si son autorizados por este y por el </w:t>
            </w:r>
            <w:r w:rsidR="00EF1BF4" w:rsidRPr="0095547A">
              <w:rPr>
                <w:rFonts w:cs="Arial"/>
              </w:rPr>
              <w:t>Jefe de</w:t>
            </w:r>
            <w:r w:rsidRPr="0095547A">
              <w:rPr>
                <w:rFonts w:cs="Arial"/>
              </w:rPr>
              <w:t xml:space="preserve"> Brigadas y los Cuerpos de Apoyo (Bomberos, Policía, </w:t>
            </w:r>
            <w:r w:rsidRPr="0095547A">
              <w:rPr>
                <w:rFonts w:cs="Arial"/>
              </w:rPr>
              <w:lastRenderedPageBreak/>
              <w:t>Cruz Roja), colaboran en el control de la emergencia cuando esta ya pasa su manejo.</w:t>
            </w:r>
          </w:p>
          <w:p w14:paraId="75651AE4" w14:textId="77777777" w:rsidR="00B12BFC" w:rsidRPr="0095547A" w:rsidRDefault="006D586E" w:rsidP="0095547A">
            <w:pPr>
              <w:numPr>
                <w:ilvl w:val="1"/>
                <w:numId w:val="7"/>
              </w:numPr>
              <w:tabs>
                <w:tab w:val="left" w:pos="397"/>
                <w:tab w:val="left" w:pos="5802"/>
              </w:tabs>
              <w:spacing w:line="276" w:lineRule="auto"/>
              <w:ind w:left="397"/>
              <w:jc w:val="both"/>
              <w:rPr>
                <w:rFonts w:cs="Arial"/>
              </w:rPr>
            </w:pPr>
            <w:r w:rsidRPr="0095547A">
              <w:rPr>
                <w:rFonts w:cs="Arial"/>
              </w:rPr>
              <w:t>En caso necesario cumplen otras tareas de apoyo que se requieran.</w:t>
            </w:r>
          </w:p>
          <w:p w14:paraId="42C5989C" w14:textId="77777777" w:rsidR="00B12BFC" w:rsidRPr="0095547A" w:rsidRDefault="006D586E" w:rsidP="0095547A">
            <w:pPr>
              <w:numPr>
                <w:ilvl w:val="1"/>
                <w:numId w:val="7"/>
              </w:numPr>
              <w:tabs>
                <w:tab w:val="left" w:pos="397"/>
                <w:tab w:val="left" w:pos="5802"/>
              </w:tabs>
              <w:spacing w:line="276" w:lineRule="auto"/>
              <w:ind w:left="397"/>
              <w:jc w:val="both"/>
              <w:rPr>
                <w:rFonts w:cs="Arial"/>
              </w:rPr>
            </w:pPr>
            <w:r w:rsidRPr="0095547A">
              <w:rPr>
                <w:rFonts w:cs="Arial"/>
              </w:rPr>
              <w:t>Reportan al Jefe de Brigadas el control de la emergencia, cuando esta se dé con certeza</w:t>
            </w:r>
            <w:r w:rsidR="008C3A51" w:rsidRPr="0095547A">
              <w:rPr>
                <w:rFonts w:cs="Arial"/>
              </w:rPr>
              <w:t>.</w:t>
            </w:r>
          </w:p>
        </w:tc>
      </w:tr>
      <w:tr w:rsidR="00B12BFC" w:rsidRPr="0095547A" w14:paraId="11B910CC" w14:textId="77777777" w:rsidTr="005B3A76">
        <w:trPr>
          <w:cantSplit/>
          <w:trHeight w:val="162"/>
        </w:trPr>
        <w:tc>
          <w:tcPr>
            <w:tcW w:w="878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0EA9589C" w14:textId="77777777" w:rsidR="00B12BFC" w:rsidRPr="0095547A" w:rsidRDefault="006D586E" w:rsidP="00AB4BFB">
            <w:pPr>
              <w:spacing w:line="276" w:lineRule="auto"/>
              <w:rPr>
                <w:rFonts w:cs="Arial"/>
              </w:rPr>
            </w:pPr>
            <w:r w:rsidRPr="0095547A">
              <w:rPr>
                <w:rFonts w:cs="Arial"/>
                <w:b/>
              </w:rPr>
              <w:lastRenderedPageBreak/>
              <w:t>FUNCIONES DESPUÉS DE LA EMERGENCIA</w:t>
            </w:r>
          </w:p>
        </w:tc>
      </w:tr>
      <w:tr w:rsidR="00B12BFC" w:rsidRPr="0095547A" w14:paraId="6F611FC9" w14:textId="77777777" w:rsidTr="005B3A76">
        <w:trPr>
          <w:cantSplit/>
          <w:trHeight w:val="107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3C61776" w14:textId="77777777" w:rsidR="00B12BFC" w:rsidRPr="0095547A" w:rsidRDefault="006D586E" w:rsidP="0095547A">
            <w:pPr>
              <w:numPr>
                <w:ilvl w:val="0"/>
                <w:numId w:val="7"/>
              </w:numPr>
              <w:spacing w:line="276" w:lineRule="auto"/>
              <w:jc w:val="both"/>
              <w:rPr>
                <w:rFonts w:cs="Arial"/>
              </w:rPr>
            </w:pPr>
            <w:r w:rsidRPr="0095547A">
              <w:rPr>
                <w:rFonts w:cs="Arial"/>
              </w:rPr>
              <w:t>Hacen seguimiento de las personas que hayan sido remitidos a centros de salud.</w:t>
            </w:r>
          </w:p>
          <w:p w14:paraId="617EC9EE" w14:textId="77777777" w:rsidR="00B12BFC" w:rsidRPr="0095547A" w:rsidRDefault="006D586E" w:rsidP="0095547A">
            <w:pPr>
              <w:numPr>
                <w:ilvl w:val="0"/>
                <w:numId w:val="7"/>
              </w:numPr>
              <w:spacing w:line="276" w:lineRule="auto"/>
              <w:jc w:val="both"/>
              <w:rPr>
                <w:rFonts w:cs="Arial"/>
              </w:rPr>
            </w:pPr>
            <w:r w:rsidRPr="0095547A">
              <w:rPr>
                <w:rFonts w:cs="Arial"/>
              </w:rPr>
              <w:t>Colaboran en la reposición de equipos y elementos utilizados.</w:t>
            </w:r>
          </w:p>
          <w:p w14:paraId="581594EA" w14:textId="77777777" w:rsidR="00B12BFC" w:rsidRPr="0095547A" w:rsidRDefault="006D586E" w:rsidP="0095547A">
            <w:pPr>
              <w:numPr>
                <w:ilvl w:val="0"/>
                <w:numId w:val="7"/>
              </w:numPr>
              <w:spacing w:line="276" w:lineRule="auto"/>
              <w:jc w:val="both"/>
              <w:rPr>
                <w:rFonts w:cs="Arial"/>
              </w:rPr>
            </w:pPr>
            <w:r w:rsidRPr="0095547A">
              <w:rPr>
                <w:rFonts w:cs="Arial"/>
              </w:rPr>
              <w:t>Cumplen tareas de apoyo en las actividades de recuperación, cuando se le requiera.</w:t>
            </w:r>
          </w:p>
          <w:p w14:paraId="4EFEAC99" w14:textId="77777777" w:rsidR="00B12BFC" w:rsidRPr="0095547A" w:rsidRDefault="006D586E" w:rsidP="0095547A">
            <w:pPr>
              <w:numPr>
                <w:ilvl w:val="0"/>
                <w:numId w:val="7"/>
              </w:numPr>
              <w:spacing w:line="276" w:lineRule="auto"/>
              <w:jc w:val="both"/>
              <w:rPr>
                <w:rFonts w:cs="Arial"/>
              </w:rPr>
            </w:pPr>
            <w:r w:rsidRPr="0095547A">
              <w:rPr>
                <w:rFonts w:cs="Arial"/>
              </w:rPr>
              <w:t>Junto con el Jefe de Brigadas y/o grupos de apoyo internos o externos evalúan la situación después de la emergencia.</w:t>
            </w:r>
          </w:p>
          <w:p w14:paraId="1B305063" w14:textId="77777777" w:rsidR="00B12BFC" w:rsidRPr="0095547A" w:rsidRDefault="006D586E" w:rsidP="0095547A">
            <w:pPr>
              <w:numPr>
                <w:ilvl w:val="0"/>
                <w:numId w:val="7"/>
              </w:numPr>
              <w:spacing w:line="276" w:lineRule="auto"/>
              <w:jc w:val="both"/>
              <w:rPr>
                <w:rFonts w:cs="Arial"/>
              </w:rPr>
            </w:pPr>
            <w:r w:rsidRPr="0095547A">
              <w:rPr>
                <w:rFonts w:cs="Arial"/>
              </w:rPr>
              <w:t>Velan por la seguridad de personas e instalaciones a su alrededor, durante la etapa de recuperación.</w:t>
            </w:r>
          </w:p>
          <w:p w14:paraId="2788A189" w14:textId="77777777" w:rsidR="00B12BFC" w:rsidRPr="0095547A" w:rsidRDefault="006D586E" w:rsidP="0095547A">
            <w:pPr>
              <w:numPr>
                <w:ilvl w:val="0"/>
                <w:numId w:val="7"/>
              </w:numPr>
              <w:spacing w:line="276" w:lineRule="auto"/>
              <w:jc w:val="both"/>
              <w:rPr>
                <w:rFonts w:cs="Arial"/>
              </w:rPr>
            </w:pPr>
            <w:r w:rsidRPr="0095547A">
              <w:rPr>
                <w:rFonts w:cs="Arial"/>
              </w:rPr>
              <w:t>Participan en las actividades de investigación del siniestro y elaboran informe, evaluando su actuación dirigido al Jefe de Brigadas. Hacen recomendaciones y sugerencias.</w:t>
            </w:r>
          </w:p>
          <w:p w14:paraId="3FA9C7C1" w14:textId="77777777" w:rsidR="00B12BFC" w:rsidRPr="0095547A" w:rsidRDefault="006D586E" w:rsidP="0095547A">
            <w:pPr>
              <w:numPr>
                <w:ilvl w:val="0"/>
                <w:numId w:val="7"/>
              </w:numPr>
              <w:spacing w:line="276" w:lineRule="auto"/>
              <w:jc w:val="both"/>
              <w:rPr>
                <w:rFonts w:cs="Arial"/>
              </w:rPr>
            </w:pPr>
            <w:r w:rsidRPr="0095547A">
              <w:rPr>
                <w:rFonts w:cs="Arial"/>
              </w:rPr>
              <w:t xml:space="preserve">Colaboran en la recuperación de equipos (extintores, elementos, camillas y otros) utilizados durante la emergencia. </w:t>
            </w:r>
          </w:p>
        </w:tc>
      </w:tr>
    </w:tbl>
    <w:p w14:paraId="7C0D58B4" w14:textId="77777777" w:rsidR="00B12BFC" w:rsidRDefault="006D586E" w:rsidP="007224CF">
      <w:pPr>
        <w:pStyle w:val="Encabezado3"/>
        <w:numPr>
          <w:ilvl w:val="2"/>
          <w:numId w:val="57"/>
        </w:numPr>
        <w:spacing w:line="276" w:lineRule="auto"/>
        <w:rPr>
          <w:rFonts w:cs="Arial"/>
          <w:lang w:val="es-CO"/>
        </w:rPr>
      </w:pPr>
      <w:bookmarkStart w:id="160" w:name="_Toc381616172"/>
      <w:bookmarkStart w:id="161" w:name="_Toc381616173"/>
      <w:bookmarkStart w:id="162" w:name="_Toc480549349"/>
      <w:bookmarkStart w:id="163" w:name="_Toc483313337"/>
      <w:bookmarkStart w:id="164" w:name="_Toc483314854"/>
      <w:bookmarkEnd w:id="160"/>
      <w:bookmarkEnd w:id="161"/>
      <w:r w:rsidRPr="0095547A">
        <w:rPr>
          <w:rFonts w:cs="Arial"/>
          <w:lang w:val="es-CO"/>
        </w:rPr>
        <w:t>FUNCIONARIOS</w:t>
      </w:r>
      <w:bookmarkEnd w:id="162"/>
      <w:bookmarkEnd w:id="163"/>
      <w:bookmarkEnd w:id="164"/>
    </w:p>
    <w:p w14:paraId="1E18425A" w14:textId="77777777" w:rsidR="00D1321F" w:rsidRPr="00D1321F" w:rsidRDefault="00D1321F" w:rsidP="00D1321F"/>
    <w:p w14:paraId="4E733896" w14:textId="77777777" w:rsidR="00B12BFC" w:rsidRPr="0095547A" w:rsidRDefault="006D586E" w:rsidP="0095547A">
      <w:pPr>
        <w:pStyle w:val="Continuarlista"/>
        <w:spacing w:after="0" w:line="276" w:lineRule="auto"/>
        <w:ind w:left="0"/>
        <w:jc w:val="both"/>
        <w:rPr>
          <w:rFonts w:cs="Arial"/>
          <w:sz w:val="20"/>
          <w:szCs w:val="20"/>
          <w:lang w:val="es-CO"/>
        </w:rPr>
      </w:pPr>
      <w:r w:rsidRPr="0095547A">
        <w:rPr>
          <w:rFonts w:cs="Arial"/>
          <w:b/>
          <w:sz w:val="20"/>
          <w:szCs w:val="20"/>
          <w:lang w:val="es-CO"/>
        </w:rPr>
        <w:t xml:space="preserve">MISIÓN: </w:t>
      </w:r>
      <w:r w:rsidRPr="0095547A">
        <w:rPr>
          <w:rFonts w:cs="Arial"/>
          <w:sz w:val="20"/>
          <w:szCs w:val="20"/>
          <w:lang w:val="es-CO"/>
        </w:rPr>
        <w:t>conocer las normas y procedimientos para actuar en caso de emergencia.</w:t>
      </w:r>
    </w:p>
    <w:p w14:paraId="354EC4D5" w14:textId="77777777" w:rsidR="00B12BFC" w:rsidRPr="0095547A" w:rsidRDefault="00B12BFC" w:rsidP="0095547A">
      <w:pPr>
        <w:spacing w:line="276" w:lineRule="auto"/>
        <w:jc w:val="both"/>
        <w:rPr>
          <w:rFonts w:cs="Arial"/>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9474"/>
      </w:tblGrid>
      <w:tr w:rsidR="00B12BFC" w:rsidRPr="0095547A" w14:paraId="5E30DEDC" w14:textId="77777777" w:rsidTr="00A7560E">
        <w:tc>
          <w:tcPr>
            <w:tcW w:w="879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tcPr>
          <w:p w14:paraId="29E20043" w14:textId="77777777" w:rsidR="00B12BFC" w:rsidRPr="0095547A" w:rsidRDefault="006D586E" w:rsidP="0095547A">
            <w:pPr>
              <w:spacing w:line="276" w:lineRule="auto"/>
              <w:jc w:val="center"/>
              <w:rPr>
                <w:rFonts w:cs="Arial"/>
                <w:b/>
              </w:rPr>
            </w:pPr>
            <w:r w:rsidRPr="0095547A">
              <w:rPr>
                <w:rFonts w:cs="Arial"/>
                <w:b/>
              </w:rPr>
              <w:t>FUNCIONARIOS</w:t>
            </w:r>
          </w:p>
        </w:tc>
      </w:tr>
      <w:tr w:rsidR="00B12BFC" w:rsidRPr="0095547A" w14:paraId="71784CC0" w14:textId="77777777" w:rsidTr="00AB4BFB">
        <w:tc>
          <w:tcPr>
            <w:tcW w:w="879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13E27391" w14:textId="77777777" w:rsidR="00B12BFC" w:rsidRPr="0095547A" w:rsidRDefault="006D586E" w:rsidP="00AB4BFB">
            <w:pPr>
              <w:spacing w:line="276" w:lineRule="auto"/>
              <w:rPr>
                <w:rFonts w:cs="Arial"/>
                <w:b/>
              </w:rPr>
            </w:pPr>
            <w:r w:rsidRPr="0095547A">
              <w:rPr>
                <w:rFonts w:cs="Arial"/>
                <w:b/>
              </w:rPr>
              <w:t>FUNCIONES ANTES DE LA EMERGENCIA</w:t>
            </w:r>
          </w:p>
        </w:tc>
      </w:tr>
      <w:tr w:rsidR="00B12BFC" w:rsidRPr="0095547A" w14:paraId="1769CFAA" w14:textId="77777777">
        <w:trPr>
          <w:cantSplit/>
        </w:trPr>
        <w:tc>
          <w:tcPr>
            <w:tcW w:w="879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F25621B" w14:textId="77777777" w:rsidR="00B12BFC" w:rsidRPr="0095547A" w:rsidRDefault="006D586E" w:rsidP="0095547A">
            <w:pPr>
              <w:numPr>
                <w:ilvl w:val="0"/>
                <w:numId w:val="7"/>
              </w:numPr>
              <w:spacing w:line="276" w:lineRule="auto"/>
              <w:jc w:val="both"/>
              <w:rPr>
                <w:rFonts w:cs="Arial"/>
              </w:rPr>
            </w:pPr>
            <w:r w:rsidRPr="0095547A">
              <w:rPr>
                <w:rFonts w:cs="Arial"/>
              </w:rPr>
              <w:t xml:space="preserve">Conocen el Plan de Emergencia y </w:t>
            </w:r>
            <w:r w:rsidR="00EF1BF4" w:rsidRPr="0095547A">
              <w:rPr>
                <w:rFonts w:cs="Arial"/>
              </w:rPr>
              <w:t>su participación</w:t>
            </w:r>
            <w:r w:rsidRPr="0095547A">
              <w:rPr>
                <w:rFonts w:cs="Arial"/>
              </w:rPr>
              <w:t xml:space="preserve"> específica. </w:t>
            </w:r>
          </w:p>
          <w:p w14:paraId="48315F21" w14:textId="77777777" w:rsidR="00B12BFC" w:rsidRPr="0095547A" w:rsidRDefault="006D586E" w:rsidP="0095547A">
            <w:pPr>
              <w:numPr>
                <w:ilvl w:val="0"/>
                <w:numId w:val="7"/>
              </w:numPr>
              <w:spacing w:line="276" w:lineRule="auto"/>
              <w:jc w:val="both"/>
              <w:rPr>
                <w:rFonts w:cs="Arial"/>
              </w:rPr>
            </w:pPr>
            <w:r w:rsidRPr="0095547A">
              <w:rPr>
                <w:rFonts w:cs="Arial"/>
              </w:rPr>
              <w:t>Participan en actividades de capacitación y entrenamiento.</w:t>
            </w:r>
          </w:p>
          <w:p w14:paraId="291B4D1B" w14:textId="77777777" w:rsidR="00B12BFC" w:rsidRPr="0095547A" w:rsidRDefault="006D586E" w:rsidP="0095547A">
            <w:pPr>
              <w:numPr>
                <w:ilvl w:val="0"/>
                <w:numId w:val="7"/>
              </w:numPr>
              <w:spacing w:line="276" w:lineRule="auto"/>
              <w:jc w:val="both"/>
              <w:rPr>
                <w:rFonts w:cs="Arial"/>
                <w:b/>
              </w:rPr>
            </w:pPr>
            <w:r w:rsidRPr="0095547A">
              <w:rPr>
                <w:rFonts w:cs="Arial"/>
              </w:rPr>
              <w:t>Presentan oportunamente las inquietudes referentes a su responsabilidad dentro del Plan o condiciones detectadas.</w:t>
            </w:r>
          </w:p>
        </w:tc>
      </w:tr>
      <w:tr w:rsidR="00B12BFC" w:rsidRPr="0095547A" w14:paraId="162C3114" w14:textId="77777777" w:rsidTr="00AB4BFB">
        <w:trPr>
          <w:cantSplit/>
        </w:trPr>
        <w:tc>
          <w:tcPr>
            <w:tcW w:w="879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515071D7" w14:textId="77777777" w:rsidR="00B12BFC" w:rsidRPr="0095547A" w:rsidRDefault="006D586E" w:rsidP="00AB4BFB">
            <w:pPr>
              <w:spacing w:line="276" w:lineRule="auto"/>
              <w:rPr>
                <w:rFonts w:cs="Arial"/>
                <w:b/>
              </w:rPr>
            </w:pPr>
            <w:r w:rsidRPr="0095547A">
              <w:rPr>
                <w:rFonts w:cs="Arial"/>
                <w:b/>
              </w:rPr>
              <w:t>FUNCIONES DURANTE LA EMERGENCIA</w:t>
            </w:r>
          </w:p>
        </w:tc>
      </w:tr>
      <w:tr w:rsidR="00B12BFC" w:rsidRPr="0095547A" w14:paraId="36159267" w14:textId="77777777">
        <w:tc>
          <w:tcPr>
            <w:tcW w:w="879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8639C4A" w14:textId="77777777" w:rsidR="00B12BFC" w:rsidRPr="0095547A" w:rsidRDefault="006D586E" w:rsidP="0095547A">
            <w:pPr>
              <w:numPr>
                <w:ilvl w:val="1"/>
                <w:numId w:val="7"/>
              </w:numPr>
              <w:tabs>
                <w:tab w:val="left" w:pos="397"/>
                <w:tab w:val="left" w:pos="5802"/>
              </w:tabs>
              <w:spacing w:line="276" w:lineRule="auto"/>
              <w:ind w:left="397"/>
              <w:jc w:val="both"/>
              <w:rPr>
                <w:rFonts w:cs="Arial"/>
              </w:rPr>
            </w:pPr>
            <w:r w:rsidRPr="0095547A">
              <w:rPr>
                <w:rFonts w:cs="Arial"/>
              </w:rPr>
              <w:t>Desarrollan los procedimientos específicos establecidos.</w:t>
            </w:r>
          </w:p>
          <w:p w14:paraId="606F9C6C" w14:textId="77777777" w:rsidR="00B12BFC" w:rsidRPr="0095547A" w:rsidRDefault="006D586E" w:rsidP="0095547A">
            <w:pPr>
              <w:numPr>
                <w:ilvl w:val="1"/>
                <w:numId w:val="7"/>
              </w:numPr>
              <w:tabs>
                <w:tab w:val="left" w:pos="397"/>
                <w:tab w:val="left" w:pos="5802"/>
              </w:tabs>
              <w:spacing w:line="276" w:lineRule="auto"/>
              <w:ind w:left="397"/>
              <w:jc w:val="both"/>
              <w:rPr>
                <w:rFonts w:cs="Arial"/>
              </w:rPr>
            </w:pPr>
            <w:r w:rsidRPr="0095547A">
              <w:rPr>
                <w:rFonts w:cs="Arial"/>
              </w:rPr>
              <w:t>Facilitan y ayudan a coordinar la salida del personal fijo y flotante, en caso que se dé orden de evacuar.</w:t>
            </w:r>
          </w:p>
          <w:p w14:paraId="34D0B766" w14:textId="77777777" w:rsidR="00B12BFC" w:rsidRPr="0095547A" w:rsidRDefault="006D586E" w:rsidP="0095547A">
            <w:pPr>
              <w:numPr>
                <w:ilvl w:val="1"/>
                <w:numId w:val="7"/>
              </w:numPr>
              <w:tabs>
                <w:tab w:val="left" w:pos="397"/>
                <w:tab w:val="left" w:pos="5802"/>
              </w:tabs>
              <w:spacing w:line="276" w:lineRule="auto"/>
              <w:ind w:left="397"/>
              <w:jc w:val="both"/>
              <w:rPr>
                <w:rFonts w:cs="Arial"/>
              </w:rPr>
            </w:pPr>
            <w:r w:rsidRPr="0095547A">
              <w:rPr>
                <w:rFonts w:cs="Arial"/>
              </w:rPr>
              <w:t>Permanecen en Punto de Encuentro, mientras transcurre el manejo de la emergencia o hasta que se dé una orden diferente.</w:t>
            </w:r>
          </w:p>
          <w:p w14:paraId="46188791" w14:textId="77777777" w:rsidR="00B12BFC" w:rsidRPr="0095547A" w:rsidRDefault="006D586E" w:rsidP="0095547A">
            <w:pPr>
              <w:numPr>
                <w:ilvl w:val="1"/>
                <w:numId w:val="7"/>
              </w:numPr>
              <w:tabs>
                <w:tab w:val="left" w:pos="397"/>
                <w:tab w:val="left" w:pos="5802"/>
              </w:tabs>
              <w:spacing w:line="276" w:lineRule="auto"/>
              <w:ind w:left="397"/>
              <w:jc w:val="both"/>
              <w:rPr>
                <w:rFonts w:cs="Arial"/>
              </w:rPr>
            </w:pPr>
            <w:r w:rsidRPr="0095547A">
              <w:rPr>
                <w:rFonts w:cs="Arial"/>
              </w:rPr>
              <w:t>En caso necesario cumplen otras tareas de apoyo para las que se le requiera.</w:t>
            </w:r>
          </w:p>
        </w:tc>
      </w:tr>
      <w:tr w:rsidR="00B12BFC" w:rsidRPr="0095547A" w14:paraId="78ECDCA5" w14:textId="77777777" w:rsidTr="00AB4BFB">
        <w:trPr>
          <w:cantSplit/>
        </w:trPr>
        <w:tc>
          <w:tcPr>
            <w:tcW w:w="8794"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14:paraId="749E5341" w14:textId="77777777" w:rsidR="00B12BFC" w:rsidRPr="0095547A" w:rsidRDefault="006D586E" w:rsidP="00AB4BFB">
            <w:pPr>
              <w:spacing w:line="276" w:lineRule="auto"/>
              <w:rPr>
                <w:rFonts w:cs="Arial"/>
              </w:rPr>
            </w:pPr>
            <w:r w:rsidRPr="0095547A">
              <w:rPr>
                <w:rFonts w:cs="Arial"/>
                <w:b/>
              </w:rPr>
              <w:t>FUNCIONES DESPUÉS DE LA EMERGENCIA</w:t>
            </w:r>
          </w:p>
        </w:tc>
      </w:tr>
      <w:tr w:rsidR="00B12BFC" w:rsidRPr="0095547A" w14:paraId="66CE8B66" w14:textId="77777777">
        <w:trPr>
          <w:cantSplit/>
        </w:trPr>
        <w:tc>
          <w:tcPr>
            <w:tcW w:w="879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1D9A5D8" w14:textId="77777777" w:rsidR="00B12BFC" w:rsidRPr="0095547A" w:rsidRDefault="006D586E" w:rsidP="0095547A">
            <w:pPr>
              <w:numPr>
                <w:ilvl w:val="0"/>
                <w:numId w:val="7"/>
              </w:numPr>
              <w:spacing w:line="276" w:lineRule="auto"/>
              <w:jc w:val="both"/>
              <w:rPr>
                <w:rFonts w:cs="Arial"/>
              </w:rPr>
            </w:pPr>
            <w:r w:rsidRPr="0095547A">
              <w:rPr>
                <w:rFonts w:cs="Arial"/>
              </w:rPr>
              <w:t>Permanecen en el Punto de Encuentro, hasta que se les dé orden de reingresar o abandonar definitivamente el sitio.</w:t>
            </w:r>
          </w:p>
          <w:p w14:paraId="05BC2BB6" w14:textId="77777777" w:rsidR="00B12BFC" w:rsidRPr="0095547A" w:rsidRDefault="006D586E" w:rsidP="0095547A">
            <w:pPr>
              <w:numPr>
                <w:ilvl w:val="0"/>
                <w:numId w:val="7"/>
              </w:numPr>
              <w:spacing w:line="276" w:lineRule="auto"/>
              <w:jc w:val="both"/>
              <w:rPr>
                <w:rFonts w:cs="Arial"/>
              </w:rPr>
            </w:pPr>
            <w:r w:rsidRPr="0095547A">
              <w:rPr>
                <w:rFonts w:cs="Arial"/>
              </w:rPr>
              <w:t xml:space="preserve">Informan a los Coordinadores de Evacuación, </w:t>
            </w:r>
            <w:r w:rsidR="00EF1BF4" w:rsidRPr="0095547A">
              <w:rPr>
                <w:rFonts w:cs="Arial"/>
              </w:rPr>
              <w:t>cualquier situación</w:t>
            </w:r>
            <w:r w:rsidRPr="0095547A">
              <w:rPr>
                <w:rFonts w:cs="Arial"/>
              </w:rPr>
              <w:t xml:space="preserve"> anormal observada durante el proceso de evacuación. </w:t>
            </w:r>
          </w:p>
          <w:p w14:paraId="1EE5893C" w14:textId="77777777" w:rsidR="00B12BFC" w:rsidRPr="0095547A" w:rsidRDefault="006D586E" w:rsidP="0095547A">
            <w:pPr>
              <w:numPr>
                <w:ilvl w:val="0"/>
                <w:numId w:val="7"/>
              </w:numPr>
              <w:spacing w:line="276" w:lineRule="auto"/>
              <w:jc w:val="both"/>
              <w:rPr>
                <w:rFonts w:cs="Arial"/>
              </w:rPr>
            </w:pPr>
            <w:r w:rsidRPr="0095547A">
              <w:rPr>
                <w:rFonts w:cs="Arial"/>
              </w:rPr>
              <w:t xml:space="preserve">Presentan sus inquietudes o sugerencias al Coordinador </w:t>
            </w:r>
            <w:r w:rsidR="00EF1BF4" w:rsidRPr="0095547A">
              <w:rPr>
                <w:rFonts w:cs="Arial"/>
              </w:rPr>
              <w:t>de Emergencias</w:t>
            </w:r>
            <w:r w:rsidRPr="0095547A">
              <w:rPr>
                <w:rFonts w:cs="Arial"/>
              </w:rPr>
              <w:t>, sobre lo observado o vivido durante el evento.</w:t>
            </w:r>
          </w:p>
        </w:tc>
      </w:tr>
    </w:tbl>
    <w:p w14:paraId="1CC6C8A2" w14:textId="77777777" w:rsidR="002F23DF" w:rsidRDefault="002D18B3" w:rsidP="007224CF">
      <w:pPr>
        <w:pStyle w:val="Encabezado2"/>
        <w:numPr>
          <w:ilvl w:val="1"/>
          <w:numId w:val="57"/>
        </w:numPr>
        <w:spacing w:line="276" w:lineRule="auto"/>
        <w:rPr>
          <w:rFonts w:cs="Arial"/>
          <w:sz w:val="20"/>
          <w:lang w:val="es-CO"/>
        </w:rPr>
      </w:pPr>
      <w:bookmarkStart w:id="165" w:name="_Toc381616159"/>
      <w:bookmarkStart w:id="166" w:name="_Toc381616163"/>
      <w:bookmarkStart w:id="167" w:name="_Toc480549350"/>
      <w:bookmarkStart w:id="168" w:name="_Toc483313338"/>
      <w:bookmarkStart w:id="169" w:name="_Toc483314855"/>
      <w:bookmarkEnd w:id="165"/>
      <w:bookmarkEnd w:id="166"/>
      <w:r w:rsidRPr="0095547A">
        <w:rPr>
          <w:rFonts w:cs="Arial"/>
          <w:sz w:val="20"/>
          <w:lang w:val="es-CO"/>
        </w:rPr>
        <w:lastRenderedPageBreak/>
        <w:t xml:space="preserve">CONFORMACIÓN DE LA </w:t>
      </w:r>
      <w:r w:rsidR="003A1177" w:rsidRPr="0095547A">
        <w:rPr>
          <w:rFonts w:cs="Arial"/>
          <w:sz w:val="20"/>
          <w:lang w:val="es-CO"/>
        </w:rPr>
        <w:t>BRIGADA</w:t>
      </w:r>
      <w:r w:rsidR="0048450C" w:rsidRPr="0095547A">
        <w:rPr>
          <w:rFonts w:cs="Arial"/>
          <w:sz w:val="20"/>
          <w:lang w:val="es-CO"/>
        </w:rPr>
        <w:t xml:space="preserve"> DE EMERGENCIAS</w:t>
      </w:r>
      <w:bookmarkEnd w:id="167"/>
      <w:bookmarkEnd w:id="168"/>
      <w:bookmarkEnd w:id="169"/>
    </w:p>
    <w:p w14:paraId="65D09788" w14:textId="77777777" w:rsidR="007C3ED1" w:rsidRPr="007C3ED1" w:rsidRDefault="007C3ED1" w:rsidP="007C3ED1"/>
    <w:p w14:paraId="110BBD01" w14:textId="77777777" w:rsidR="002F23DF" w:rsidRPr="0095547A" w:rsidRDefault="002F23DF" w:rsidP="0095547A">
      <w:pPr>
        <w:spacing w:line="276" w:lineRule="auto"/>
        <w:jc w:val="both"/>
        <w:rPr>
          <w:rFonts w:cs="Arial"/>
        </w:rPr>
      </w:pPr>
      <w:r w:rsidRPr="0095547A">
        <w:rPr>
          <w:rFonts w:cs="Arial"/>
        </w:rPr>
        <w:t>Se define como Brigada de Emergencia la organización de un grupo de personas o de trabajadores, que de forma voluntaria, o por designación estén capacitadas entrenadas y equipadas para identificar las condiciones de riesgo que puedan generar emergencias y desarrollar acciones de prevención de las mismas, preparación para actuar adecuadamente, mitigación de los efectos y atención de las emergencias en su etapa inicial. Debidamente motivadas, capacitadas y entrenadas. La Brigada atiende, ante todo, labores de PREVENCIÓN de accidentes, CONTROL general de riesgos y por último, si las circunstancias lo exigen deben ACTUAR en forma oportuna y eficaz en las emergencias que se presenten.</w:t>
      </w:r>
    </w:p>
    <w:p w14:paraId="0A5E9427" w14:textId="77777777" w:rsidR="002F23DF" w:rsidRPr="0095547A" w:rsidRDefault="002F23DF" w:rsidP="0095547A">
      <w:pPr>
        <w:spacing w:line="276" w:lineRule="auto"/>
        <w:jc w:val="both"/>
        <w:rPr>
          <w:rFonts w:cs="Arial"/>
        </w:rPr>
      </w:pPr>
    </w:p>
    <w:p w14:paraId="696645E7" w14:textId="55FC1BE1" w:rsidR="002F23DF" w:rsidRPr="0095547A" w:rsidRDefault="002F23DF" w:rsidP="0095547A">
      <w:pPr>
        <w:spacing w:line="276" w:lineRule="auto"/>
        <w:jc w:val="both"/>
        <w:rPr>
          <w:rFonts w:cs="Arial"/>
        </w:rPr>
      </w:pPr>
      <w:r w:rsidRPr="0095547A">
        <w:rPr>
          <w:rFonts w:cs="Arial"/>
        </w:rPr>
        <w:t xml:space="preserve">De manera general las brigadas de emergencia deben </w:t>
      </w:r>
      <w:r w:rsidR="00E75126">
        <w:rPr>
          <w:rFonts w:cs="Arial"/>
        </w:rPr>
        <w:t xml:space="preserve">estar compuestas como mínimo por el 20% del número de </w:t>
      </w:r>
      <w:r w:rsidR="002E3AA6">
        <w:rPr>
          <w:rFonts w:cs="Arial"/>
        </w:rPr>
        <w:t xml:space="preserve">total de </w:t>
      </w:r>
      <w:r w:rsidR="00E75126">
        <w:rPr>
          <w:rFonts w:cs="Arial"/>
        </w:rPr>
        <w:t xml:space="preserve">funcionarios del ESM, </w:t>
      </w:r>
      <w:r w:rsidRPr="0095547A">
        <w:rPr>
          <w:rFonts w:cs="Arial"/>
        </w:rPr>
        <w:t xml:space="preserve">estar capacitadas, entrenadas </w:t>
      </w:r>
      <w:r w:rsidR="00EF1BF4" w:rsidRPr="0095547A">
        <w:rPr>
          <w:rFonts w:cs="Arial"/>
        </w:rPr>
        <w:t>y evaluadas</w:t>
      </w:r>
      <w:r w:rsidRPr="0095547A">
        <w:rPr>
          <w:rFonts w:cs="Arial"/>
        </w:rPr>
        <w:t xml:space="preserve"> para que puedan conformar como mínimo tres grupos o </w:t>
      </w:r>
      <w:r w:rsidR="00EF1BF4" w:rsidRPr="0095547A">
        <w:rPr>
          <w:rFonts w:cs="Arial"/>
        </w:rPr>
        <w:t>patrullas que desarrollen</w:t>
      </w:r>
      <w:r w:rsidRPr="0095547A">
        <w:rPr>
          <w:rFonts w:cs="Arial"/>
        </w:rPr>
        <w:t xml:space="preserve"> actividades propias de estos temas:</w:t>
      </w:r>
    </w:p>
    <w:p w14:paraId="13948F6E" w14:textId="77777777" w:rsidR="002F23DF" w:rsidRDefault="002F23DF" w:rsidP="0095547A">
      <w:pPr>
        <w:spacing w:line="276" w:lineRule="auto"/>
        <w:ind w:left="752"/>
        <w:jc w:val="both"/>
        <w:rPr>
          <w:rFonts w:cs="Arial"/>
        </w:rPr>
      </w:pPr>
    </w:p>
    <w:p w14:paraId="454F20A3" w14:textId="77777777" w:rsidR="002F23DF" w:rsidRPr="0095547A" w:rsidRDefault="002F23DF" w:rsidP="007224CF">
      <w:pPr>
        <w:pStyle w:val="Prrafodelista"/>
        <w:numPr>
          <w:ilvl w:val="0"/>
          <w:numId w:val="40"/>
        </w:numPr>
        <w:spacing w:line="276" w:lineRule="auto"/>
        <w:ind w:left="360"/>
        <w:jc w:val="both"/>
        <w:rPr>
          <w:rFonts w:cs="Arial"/>
          <w:sz w:val="20"/>
          <w:szCs w:val="20"/>
        </w:rPr>
      </w:pPr>
      <w:r w:rsidRPr="0095547A">
        <w:rPr>
          <w:rFonts w:cs="Arial"/>
          <w:sz w:val="20"/>
          <w:szCs w:val="20"/>
        </w:rPr>
        <w:t>Primeros Auxilios:</w:t>
      </w:r>
      <w:r w:rsidRPr="0095547A">
        <w:rPr>
          <w:rFonts w:cs="Arial"/>
          <w:sz w:val="20"/>
          <w:szCs w:val="20"/>
        </w:rPr>
        <w:tab/>
      </w:r>
      <w:r w:rsidR="00A83284" w:rsidRPr="0095547A">
        <w:rPr>
          <w:rFonts w:cs="Arial"/>
          <w:sz w:val="20"/>
          <w:szCs w:val="20"/>
        </w:rPr>
        <w:t xml:space="preserve"> </w:t>
      </w:r>
      <w:r w:rsidRPr="0095547A">
        <w:rPr>
          <w:rFonts w:cs="Arial"/>
          <w:sz w:val="20"/>
          <w:szCs w:val="20"/>
        </w:rPr>
        <w:t xml:space="preserve">Para el manejo de situaciones medicas </w:t>
      </w:r>
    </w:p>
    <w:p w14:paraId="07A3F778" w14:textId="77777777" w:rsidR="002F23DF" w:rsidRPr="0095547A" w:rsidRDefault="002F23DF" w:rsidP="007224CF">
      <w:pPr>
        <w:pStyle w:val="Prrafodelista"/>
        <w:numPr>
          <w:ilvl w:val="0"/>
          <w:numId w:val="40"/>
        </w:numPr>
        <w:spacing w:line="276" w:lineRule="auto"/>
        <w:ind w:left="360"/>
        <w:jc w:val="both"/>
        <w:rPr>
          <w:rFonts w:cs="Arial"/>
          <w:sz w:val="20"/>
          <w:szCs w:val="20"/>
        </w:rPr>
      </w:pPr>
      <w:r w:rsidRPr="0095547A">
        <w:rPr>
          <w:rFonts w:cs="Arial"/>
          <w:sz w:val="20"/>
          <w:szCs w:val="20"/>
        </w:rPr>
        <w:t xml:space="preserve">Evacuación y Recuperación de personal: Para el control en caso de ser necesario evacuar o resguardarse </w:t>
      </w:r>
    </w:p>
    <w:p w14:paraId="38595970" w14:textId="77777777" w:rsidR="002F23DF" w:rsidRPr="0095547A" w:rsidRDefault="002F23DF" w:rsidP="007224CF">
      <w:pPr>
        <w:pStyle w:val="Prrafodelista"/>
        <w:numPr>
          <w:ilvl w:val="0"/>
          <w:numId w:val="40"/>
        </w:numPr>
        <w:spacing w:line="276" w:lineRule="auto"/>
        <w:ind w:left="360"/>
        <w:jc w:val="both"/>
        <w:rPr>
          <w:rFonts w:cs="Arial"/>
          <w:sz w:val="20"/>
          <w:szCs w:val="20"/>
        </w:rPr>
      </w:pPr>
      <w:r w:rsidRPr="0095547A">
        <w:rPr>
          <w:rFonts w:cs="Arial"/>
          <w:sz w:val="20"/>
          <w:szCs w:val="20"/>
        </w:rPr>
        <w:t>Prevención y Control de emergencias o eventos conexos (Incendios, sismos, atentados, etc.)</w:t>
      </w:r>
    </w:p>
    <w:p w14:paraId="56C8E2EC" w14:textId="77777777" w:rsidR="002F23DF" w:rsidRPr="0095547A" w:rsidRDefault="002F23DF" w:rsidP="0095547A">
      <w:pPr>
        <w:pStyle w:val="Prrafodelista"/>
        <w:spacing w:line="276" w:lineRule="auto"/>
        <w:ind w:left="360"/>
        <w:jc w:val="both"/>
        <w:rPr>
          <w:rFonts w:cs="Arial"/>
          <w:sz w:val="20"/>
          <w:szCs w:val="20"/>
        </w:rPr>
      </w:pPr>
    </w:p>
    <w:p w14:paraId="73B64B47" w14:textId="77777777" w:rsidR="002F23DF" w:rsidRPr="0095547A" w:rsidRDefault="002F23DF" w:rsidP="0095547A">
      <w:pPr>
        <w:spacing w:line="276" w:lineRule="auto"/>
        <w:jc w:val="both"/>
        <w:rPr>
          <w:rFonts w:cs="Arial"/>
        </w:rPr>
      </w:pPr>
      <w:r w:rsidRPr="0095547A">
        <w:rPr>
          <w:rFonts w:cs="Arial"/>
        </w:rPr>
        <w:t xml:space="preserve">Cada uno de estos grupos debe tener claramente definida su responsabilidad y los diferentes protocolos antes, durante y después de la emergencia. </w:t>
      </w:r>
    </w:p>
    <w:p w14:paraId="3372D0F0" w14:textId="77777777" w:rsidR="002F23DF" w:rsidRPr="0095547A" w:rsidRDefault="002F23DF" w:rsidP="0095547A">
      <w:pPr>
        <w:spacing w:line="276" w:lineRule="auto"/>
        <w:jc w:val="both"/>
        <w:rPr>
          <w:rFonts w:cs="Arial"/>
        </w:rPr>
      </w:pPr>
    </w:p>
    <w:p w14:paraId="56C661A0" w14:textId="3903D475" w:rsidR="002F23DF" w:rsidRPr="0095547A" w:rsidRDefault="002F23DF" w:rsidP="0095547A">
      <w:pPr>
        <w:spacing w:line="276" w:lineRule="auto"/>
        <w:jc w:val="both"/>
        <w:rPr>
          <w:rFonts w:cs="Arial"/>
        </w:rPr>
      </w:pPr>
      <w:r w:rsidRPr="0095547A">
        <w:rPr>
          <w:rFonts w:cs="Arial"/>
        </w:rPr>
        <w:t xml:space="preserve">Para el caso de las Brigada de Emergencias del ESM </w:t>
      </w:r>
      <w:r w:rsidR="00977D27">
        <w:rPr>
          <w:b/>
          <w:szCs w:val="22"/>
        </w:rPr>
        <w:t>DILIGENCIE</w:t>
      </w:r>
      <w:r w:rsidR="00977D27" w:rsidRPr="000B3D91">
        <w:rPr>
          <w:b/>
          <w:szCs w:val="22"/>
        </w:rPr>
        <w:t xml:space="preserve"> EL NOMBRE DEL ESTABLECIMIENTO DE SANIDAD</w:t>
      </w:r>
      <w:r w:rsidRPr="0095547A">
        <w:rPr>
          <w:rFonts w:cs="Arial"/>
        </w:rPr>
        <w:t xml:space="preserve"> debe fortalecer los procedimientos operativos en cuanto al manejo de evacuaciones, manejo de situaciones médicas, y acciones de control de incendios, es decir, las personas que la conformen deberán tener el suficiente conocimiento y capacidad para manejar y dar respuesta oportuna y eficaz a cualquier evento de emergencia (incendio, sismo, desplomes, terrorismo, no importando sean de origen natural o antrópicos) o los conexos a estos (heridos, conatos de incendio, atrapados, evacuación, etc.). En lo posible será personal voluntario que en el momento de presentarse la emergencia actuará de acuerdo con los procedimientos establecidos, mientras llegan los organismos de socorro externos.</w:t>
      </w:r>
    </w:p>
    <w:p w14:paraId="139C1A2F" w14:textId="77777777" w:rsidR="000B34C8" w:rsidRDefault="000B34C8" w:rsidP="0095547A">
      <w:pPr>
        <w:spacing w:line="276" w:lineRule="auto"/>
        <w:jc w:val="both"/>
        <w:rPr>
          <w:rFonts w:cs="Arial"/>
        </w:rPr>
      </w:pPr>
    </w:p>
    <w:p w14:paraId="2954130A" w14:textId="77777777" w:rsidR="000B34C8" w:rsidRDefault="000B34C8" w:rsidP="0095547A">
      <w:pPr>
        <w:spacing w:line="276" w:lineRule="auto"/>
        <w:jc w:val="both"/>
        <w:rPr>
          <w:rFonts w:cs="Arial"/>
          <w:b/>
        </w:rPr>
      </w:pPr>
      <w:r w:rsidRPr="0095547A">
        <w:rPr>
          <w:rFonts w:cs="Arial"/>
          <w:b/>
        </w:rPr>
        <w:t>FUNCIONES DE LOS GRUPOS DE LA BRIGADA</w:t>
      </w:r>
    </w:p>
    <w:p w14:paraId="49017ED1" w14:textId="3085AA93" w:rsidR="00D1321F" w:rsidRPr="0095547A" w:rsidRDefault="00D1321F" w:rsidP="0095547A">
      <w:pPr>
        <w:spacing w:line="276" w:lineRule="auto"/>
        <w:jc w:val="both"/>
        <w:rPr>
          <w:rFonts w:cs="Arial"/>
          <w:b/>
        </w:rPr>
      </w:pPr>
    </w:p>
    <w:p w14:paraId="3D4E306A" w14:textId="23277BCB" w:rsidR="000B34C8" w:rsidRPr="0095547A" w:rsidRDefault="000B34C8" w:rsidP="0095547A">
      <w:pPr>
        <w:spacing w:line="276" w:lineRule="auto"/>
        <w:jc w:val="both"/>
        <w:rPr>
          <w:rFonts w:cs="Arial"/>
        </w:rPr>
      </w:pPr>
    </w:p>
    <w:p w14:paraId="7BA41843" w14:textId="77777777" w:rsidR="000B34C8" w:rsidRPr="0095547A" w:rsidRDefault="000B34C8" w:rsidP="0095547A">
      <w:pPr>
        <w:spacing w:line="276" w:lineRule="auto"/>
        <w:jc w:val="both"/>
        <w:rPr>
          <w:rFonts w:cs="Arial"/>
        </w:rPr>
      </w:pPr>
    </w:p>
    <w:p w14:paraId="6143C6A9" w14:textId="77777777" w:rsidR="000B34C8" w:rsidRPr="0095547A" w:rsidRDefault="000B34C8" w:rsidP="0095547A">
      <w:pPr>
        <w:spacing w:line="276" w:lineRule="auto"/>
        <w:jc w:val="both"/>
        <w:rPr>
          <w:rFonts w:cs="Arial"/>
        </w:rPr>
      </w:pPr>
    </w:p>
    <w:p w14:paraId="00293936" w14:textId="77777777" w:rsidR="000B34C8" w:rsidRPr="0095547A" w:rsidRDefault="000B34C8" w:rsidP="0095547A">
      <w:pPr>
        <w:spacing w:line="276" w:lineRule="auto"/>
        <w:jc w:val="both"/>
        <w:rPr>
          <w:rFonts w:cs="Arial"/>
        </w:rPr>
      </w:pPr>
    </w:p>
    <w:p w14:paraId="48846ABD" w14:textId="77777777" w:rsidR="000B34C8" w:rsidRPr="0095547A" w:rsidRDefault="000B34C8" w:rsidP="0095547A">
      <w:pPr>
        <w:spacing w:line="276" w:lineRule="auto"/>
        <w:jc w:val="both"/>
        <w:rPr>
          <w:rFonts w:cs="Arial"/>
        </w:rPr>
      </w:pPr>
    </w:p>
    <w:p w14:paraId="1AFFAF41" w14:textId="77777777" w:rsidR="000B34C8" w:rsidRPr="0095547A" w:rsidRDefault="000B34C8" w:rsidP="0095547A">
      <w:pPr>
        <w:spacing w:line="276" w:lineRule="auto"/>
        <w:jc w:val="both"/>
        <w:rPr>
          <w:rFonts w:cs="Arial"/>
        </w:rPr>
      </w:pPr>
    </w:p>
    <w:p w14:paraId="5DF30343" w14:textId="77777777" w:rsidR="000B34C8" w:rsidRPr="0095547A" w:rsidRDefault="000B34C8" w:rsidP="0095547A">
      <w:pPr>
        <w:spacing w:line="276" w:lineRule="auto"/>
        <w:jc w:val="both"/>
        <w:rPr>
          <w:rFonts w:cs="Arial"/>
        </w:rPr>
      </w:pPr>
    </w:p>
    <w:p w14:paraId="4ED11973" w14:textId="77777777" w:rsidR="000B34C8" w:rsidRPr="0095547A" w:rsidRDefault="000B34C8" w:rsidP="0095547A">
      <w:pPr>
        <w:spacing w:line="276" w:lineRule="auto"/>
        <w:jc w:val="both"/>
        <w:rPr>
          <w:rFonts w:cs="Arial"/>
        </w:rPr>
      </w:pPr>
    </w:p>
    <w:p w14:paraId="46CA3123" w14:textId="06A42E2B" w:rsidR="000B34C8" w:rsidRPr="0095547A" w:rsidRDefault="008327ED" w:rsidP="0095547A">
      <w:pPr>
        <w:spacing w:line="276" w:lineRule="auto"/>
        <w:jc w:val="both"/>
        <w:rPr>
          <w:rFonts w:cs="Arial"/>
        </w:rPr>
      </w:pPr>
      <w:r w:rsidRPr="0095547A">
        <w:rPr>
          <w:rFonts w:cs="Arial"/>
          <w:noProof/>
          <w:lang w:eastAsia="es-CO"/>
        </w:rPr>
        <w:lastRenderedPageBreak/>
        <mc:AlternateContent>
          <mc:Choice Requires="wpg">
            <w:drawing>
              <wp:anchor distT="0" distB="0" distL="114300" distR="114300" simplePos="0" relativeHeight="251683327" behindDoc="0" locked="0" layoutInCell="1" allowOverlap="1" wp14:anchorId="58CF656D" wp14:editId="3659E283">
                <wp:simplePos x="0" y="0"/>
                <wp:positionH relativeFrom="margin">
                  <wp:posOffset>-358999</wp:posOffset>
                </wp:positionH>
                <wp:positionV relativeFrom="paragraph">
                  <wp:posOffset>-164988</wp:posOffset>
                </wp:positionV>
                <wp:extent cx="6523355" cy="3962400"/>
                <wp:effectExtent l="0" t="0" r="10795" b="19050"/>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355" cy="3962400"/>
                          <a:chOff x="1546" y="3093"/>
                          <a:chExt cx="10312" cy="5386"/>
                        </a:xfrm>
                      </wpg:grpSpPr>
                      <wps:wsp>
                        <wps:cNvPr id="20" name="AutoShape 61"/>
                        <wps:cNvSpPr>
                          <a:spLocks noChangeArrowheads="1"/>
                        </wps:cNvSpPr>
                        <wps:spPr bwMode="auto">
                          <a:xfrm>
                            <a:off x="4993" y="3093"/>
                            <a:ext cx="3513" cy="659"/>
                          </a:xfrm>
                          <a:prstGeom prst="flowChartTermina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92EE1A4" w14:textId="77777777" w:rsidR="005F0E21" w:rsidRPr="00A7560E" w:rsidRDefault="005F0E21" w:rsidP="000B34C8">
                              <w:pPr>
                                <w:jc w:val="center"/>
                                <w:rPr>
                                  <w:b/>
                                </w:rPr>
                              </w:pPr>
                              <w:r w:rsidRPr="00A7560E">
                                <w:rPr>
                                  <w:b/>
                                </w:rPr>
                                <w:t>GRUPO PRIMEROS AUXILIOS</w:t>
                              </w:r>
                            </w:p>
                          </w:txbxContent>
                        </wps:txbx>
                        <wps:bodyPr rot="0" vert="horz" wrap="square" lIns="91440" tIns="0" rIns="91440" bIns="0" anchor="t" anchorCtr="0" upright="1">
                          <a:noAutofit/>
                        </wps:bodyPr>
                      </wps:wsp>
                      <wps:wsp>
                        <wps:cNvPr id="21" name="AutoShape 62"/>
                        <wps:cNvSpPr>
                          <a:spLocks noChangeArrowheads="1"/>
                        </wps:cNvSpPr>
                        <wps:spPr bwMode="auto">
                          <a:xfrm>
                            <a:off x="2524" y="4144"/>
                            <a:ext cx="1195" cy="400"/>
                          </a:xfrm>
                          <a:prstGeom prst="flowChartOffpageConnec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B5E280A" w14:textId="77777777" w:rsidR="005F0E21" w:rsidRPr="00A7560E" w:rsidRDefault="005F0E21" w:rsidP="000B34C8">
                              <w:pPr>
                                <w:jc w:val="center"/>
                                <w:rPr>
                                  <w:rFonts w:cs="Arial"/>
                                  <w:b/>
                                </w:rPr>
                              </w:pPr>
                              <w:r w:rsidRPr="00A7560E">
                                <w:rPr>
                                  <w:rFonts w:cs="Arial"/>
                                  <w:b/>
                                </w:rPr>
                                <w:t>ANTES</w:t>
                              </w:r>
                            </w:p>
                          </w:txbxContent>
                        </wps:txbx>
                        <wps:bodyPr rot="0" vert="horz" wrap="square" lIns="91440" tIns="45720" rIns="91440" bIns="45720" anchor="t" anchorCtr="0" upright="1">
                          <a:noAutofit/>
                        </wps:bodyPr>
                      </wps:wsp>
                      <wps:wsp>
                        <wps:cNvPr id="22" name="AutoShape 63"/>
                        <wps:cNvSpPr>
                          <a:spLocks noChangeArrowheads="1"/>
                        </wps:cNvSpPr>
                        <wps:spPr bwMode="auto">
                          <a:xfrm>
                            <a:off x="5948" y="4171"/>
                            <a:ext cx="1642" cy="445"/>
                          </a:xfrm>
                          <a:prstGeom prst="flowChartOffpageConnec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568DA03" w14:textId="77777777" w:rsidR="005F0E21" w:rsidRPr="00A7560E" w:rsidRDefault="005F0E21" w:rsidP="000B34C8">
                              <w:pPr>
                                <w:jc w:val="center"/>
                                <w:rPr>
                                  <w:rFonts w:cs="Arial"/>
                                  <w:b/>
                                </w:rPr>
                              </w:pPr>
                              <w:r w:rsidRPr="00A7560E">
                                <w:rPr>
                                  <w:rFonts w:cs="Arial"/>
                                  <w:b/>
                                </w:rPr>
                                <w:t>DURANTE</w:t>
                              </w:r>
                            </w:p>
                          </w:txbxContent>
                        </wps:txbx>
                        <wps:bodyPr rot="0" vert="horz" wrap="square" lIns="91440" tIns="45720" rIns="91440" bIns="45720" anchor="t" anchorCtr="0" upright="1">
                          <a:noAutofit/>
                        </wps:bodyPr>
                      </wps:wsp>
                      <wps:wsp>
                        <wps:cNvPr id="23" name="AutoShape 64"/>
                        <wps:cNvSpPr>
                          <a:spLocks noChangeArrowheads="1"/>
                        </wps:cNvSpPr>
                        <wps:spPr bwMode="auto">
                          <a:xfrm>
                            <a:off x="9408" y="4155"/>
                            <a:ext cx="1582" cy="389"/>
                          </a:xfrm>
                          <a:prstGeom prst="flowChartOffpageConnec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8A8EA15" w14:textId="77777777" w:rsidR="005F0E21" w:rsidRPr="00A7560E" w:rsidRDefault="005F0E21" w:rsidP="000B34C8">
                              <w:pPr>
                                <w:jc w:val="center"/>
                                <w:rPr>
                                  <w:rFonts w:cs="Arial"/>
                                  <w:b/>
                                </w:rPr>
                              </w:pPr>
                              <w:r w:rsidRPr="00A7560E">
                                <w:rPr>
                                  <w:rFonts w:cs="Arial"/>
                                  <w:b/>
                                </w:rPr>
                                <w:t>DESPUÉS</w:t>
                              </w:r>
                            </w:p>
                          </w:txbxContent>
                        </wps:txbx>
                        <wps:bodyPr rot="0" vert="horz" wrap="square" lIns="91440" tIns="45720" rIns="91440" bIns="45720" anchor="t" anchorCtr="0" upright="1">
                          <a:noAutofit/>
                        </wps:bodyPr>
                      </wps:wsp>
                      <wps:wsp>
                        <wps:cNvPr id="24" name="AutoShape 65"/>
                        <wps:cNvSpPr>
                          <a:spLocks noChangeArrowheads="1"/>
                        </wps:cNvSpPr>
                        <wps:spPr bwMode="auto">
                          <a:xfrm>
                            <a:off x="1546" y="4616"/>
                            <a:ext cx="3282" cy="3863"/>
                          </a:xfrm>
                          <a:prstGeom prst="flowChartAlternateProcess">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17602F7" w14:textId="77777777" w:rsidR="005F0E21" w:rsidRPr="00A7560E" w:rsidRDefault="005F0E21" w:rsidP="002A591C">
                              <w:pPr>
                                <w:ind w:left="-142" w:right="-63"/>
                                <w:jc w:val="both"/>
                                <w:rPr>
                                  <w:rFonts w:cs="Arial"/>
                                </w:rPr>
                              </w:pPr>
                              <w:r>
                                <w:rPr>
                                  <w:rFonts w:cs="Arial"/>
                                  <w:b/>
                                </w:rPr>
                                <w:t>-</w:t>
                              </w:r>
                              <w:r w:rsidRPr="00A7560E">
                                <w:rPr>
                                  <w:rFonts w:cs="Arial"/>
                                </w:rPr>
                                <w:t>Revisar, periódicamente botiquines, revisando el tipo de elementos necesarios para atender las victimas en caso de emergencia y manuales de primeros auxilios.</w:t>
                              </w:r>
                            </w:p>
                            <w:p w14:paraId="575CA3EE" w14:textId="77777777" w:rsidR="005F0E21" w:rsidRPr="00A7560E" w:rsidRDefault="005F0E21" w:rsidP="002A591C">
                              <w:pPr>
                                <w:tabs>
                                  <w:tab w:val="left" w:pos="142"/>
                                </w:tabs>
                                <w:ind w:left="-142" w:right="-63"/>
                                <w:jc w:val="both"/>
                                <w:rPr>
                                  <w:rFonts w:cs="Arial"/>
                                </w:rPr>
                              </w:pPr>
                              <w:r w:rsidRPr="00A7560E">
                                <w:rPr>
                                  <w:rFonts w:cs="Arial"/>
                                </w:rPr>
                                <w:t>- Coordinar con anticipación qué instituciones hospitalarias quedan en las cercanías, qué tipo de servicio prestan, a qué</w:t>
                              </w:r>
                              <w:r w:rsidRPr="00A7560E">
                                <w:rPr>
                                  <w:rFonts w:cs="Arial"/>
                                  <w:color w:val="3366FF"/>
                                </w:rPr>
                                <w:t xml:space="preserve"> </w:t>
                              </w:r>
                              <w:r w:rsidRPr="00A7560E">
                                <w:rPr>
                                  <w:rFonts w:cs="Arial"/>
                                </w:rPr>
                                <w:t>precio, en qué horario, etc.</w:t>
                              </w:r>
                            </w:p>
                            <w:p w14:paraId="1809D860" w14:textId="77777777" w:rsidR="005F0E21" w:rsidRPr="00A7560E" w:rsidRDefault="005F0E21" w:rsidP="002A591C">
                              <w:pPr>
                                <w:ind w:left="-142" w:right="-63"/>
                                <w:jc w:val="both"/>
                                <w:rPr>
                                  <w:rFonts w:cs="Arial"/>
                                </w:rPr>
                              </w:pPr>
                              <w:r w:rsidRPr="00A7560E">
                                <w:rPr>
                                  <w:rFonts w:cs="Arial"/>
                                </w:rPr>
                                <w:t>- Determinar la capacidad máxima de atención para cada tipo de víctima, disponible en las instalaciones.</w:t>
                              </w:r>
                            </w:p>
                            <w:p w14:paraId="4CBE9877" w14:textId="77777777" w:rsidR="005F0E21" w:rsidRPr="00A7560E" w:rsidRDefault="005F0E21" w:rsidP="002A591C">
                              <w:pPr>
                                <w:ind w:left="-142" w:right="-63"/>
                                <w:jc w:val="both"/>
                                <w:rPr>
                                  <w:rFonts w:cs="Arial"/>
                                </w:rPr>
                              </w:pPr>
                              <w:r w:rsidRPr="00A7560E">
                                <w:rPr>
                                  <w:rFonts w:cs="Arial"/>
                                </w:rPr>
                                <w:t>- Asistir a capacitaciones y reentrenamientos.</w:t>
                              </w:r>
                            </w:p>
                          </w:txbxContent>
                        </wps:txbx>
                        <wps:bodyPr rot="0" vert="horz" wrap="square" lIns="91440" tIns="45720" rIns="91440" bIns="45720" anchor="t" anchorCtr="0" upright="1">
                          <a:noAutofit/>
                        </wps:bodyPr>
                      </wps:wsp>
                      <wps:wsp>
                        <wps:cNvPr id="43" name="AutoShape 66"/>
                        <wps:cNvSpPr>
                          <a:spLocks noChangeArrowheads="1"/>
                        </wps:cNvSpPr>
                        <wps:spPr bwMode="auto">
                          <a:xfrm>
                            <a:off x="5025" y="4609"/>
                            <a:ext cx="3503" cy="3870"/>
                          </a:xfrm>
                          <a:prstGeom prst="flowChartAlternateProcess">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4D29AC7" w14:textId="77777777" w:rsidR="005F0E21" w:rsidRPr="00A7560E" w:rsidRDefault="005F0E21" w:rsidP="002A591C">
                              <w:pPr>
                                <w:ind w:left="-142" w:right="-92"/>
                                <w:jc w:val="both"/>
                                <w:rPr>
                                  <w:rFonts w:cs="Arial"/>
                                </w:rPr>
                              </w:pPr>
                              <w:r w:rsidRPr="00A7560E">
                                <w:rPr>
                                  <w:rFonts w:cs="Arial"/>
                                  <w:b/>
                                </w:rPr>
                                <w:t>-</w:t>
                              </w:r>
                              <w:r>
                                <w:rPr>
                                  <w:rFonts w:cs="Arial"/>
                                  <w:b/>
                                </w:rPr>
                                <w:t xml:space="preserve"> </w:t>
                              </w:r>
                              <w:r w:rsidRPr="00A7560E">
                                <w:rPr>
                                  <w:rFonts w:cs="Arial"/>
                                  <w:b/>
                                </w:rPr>
                                <w:t xml:space="preserve"> </w:t>
                              </w:r>
                              <w:r w:rsidRPr="00A7560E">
                                <w:rPr>
                                  <w:rFonts w:cs="Arial"/>
                                </w:rPr>
                                <w:t>Evaluar el área.</w:t>
                              </w:r>
                            </w:p>
                            <w:p w14:paraId="7E889EBA" w14:textId="77777777" w:rsidR="005F0E21" w:rsidRPr="00A7560E" w:rsidRDefault="005F0E21" w:rsidP="002A591C">
                              <w:pPr>
                                <w:ind w:left="-142" w:right="-92"/>
                                <w:jc w:val="both"/>
                                <w:rPr>
                                  <w:rFonts w:cs="Arial"/>
                                </w:rPr>
                              </w:pPr>
                              <w:r>
                                <w:rPr>
                                  <w:rFonts w:cs="Arial"/>
                                </w:rPr>
                                <w:t xml:space="preserve">- </w:t>
                              </w:r>
                              <w:r w:rsidRPr="00A7560E">
                                <w:rPr>
                                  <w:rFonts w:cs="Arial"/>
                                </w:rPr>
                                <w:t>Atender las víctimas de la emergencia según la prioridad establecida.</w:t>
                              </w:r>
                            </w:p>
                            <w:p w14:paraId="5A3E4EFD" w14:textId="77777777" w:rsidR="005F0E21" w:rsidRPr="00A7560E" w:rsidRDefault="005F0E21" w:rsidP="002A591C">
                              <w:pPr>
                                <w:ind w:left="-142" w:right="-92"/>
                                <w:jc w:val="both"/>
                                <w:rPr>
                                  <w:rFonts w:cs="Arial"/>
                                </w:rPr>
                              </w:pPr>
                              <w:r w:rsidRPr="00A7560E">
                                <w:rPr>
                                  <w:rFonts w:cs="Arial"/>
                                </w:rPr>
                                <w:t>-Instalar un puesto de atención y clasificación de víctimas.</w:t>
                              </w:r>
                            </w:p>
                            <w:p w14:paraId="23691ED9" w14:textId="77777777" w:rsidR="005F0E21" w:rsidRPr="00A7560E" w:rsidRDefault="005F0E21" w:rsidP="002A591C">
                              <w:pPr>
                                <w:ind w:left="-142" w:right="-92"/>
                                <w:jc w:val="both"/>
                                <w:rPr>
                                  <w:rFonts w:cs="Arial"/>
                                </w:rPr>
                              </w:pPr>
                              <w:r>
                                <w:rPr>
                                  <w:rFonts w:cs="Arial"/>
                                </w:rPr>
                                <w:t xml:space="preserve">- </w:t>
                              </w:r>
                              <w:r w:rsidRPr="00A7560E">
                                <w:rPr>
                                  <w:rFonts w:cs="Arial"/>
                                </w:rPr>
                                <w:t>Utilizar los elementos de bioseguridad.</w:t>
                              </w:r>
                            </w:p>
                            <w:p w14:paraId="12D123A1" w14:textId="77777777" w:rsidR="005F0E21" w:rsidRPr="00A7560E" w:rsidRDefault="005F0E21" w:rsidP="002A591C">
                              <w:pPr>
                                <w:ind w:left="-142" w:right="-92"/>
                                <w:jc w:val="both"/>
                                <w:rPr>
                                  <w:rFonts w:cs="Arial"/>
                                </w:rPr>
                              </w:pPr>
                              <w:r w:rsidRPr="00A7560E">
                                <w:rPr>
                                  <w:rFonts w:cs="Arial"/>
                                </w:rPr>
                                <w:t>- Llevar control estadístico de pacientes, lesiones presentadas, atención suministrada, lugar a donde se remitieron, etc.</w:t>
                              </w:r>
                            </w:p>
                            <w:p w14:paraId="7C50A530" w14:textId="77777777" w:rsidR="005F0E21" w:rsidRPr="00A7560E" w:rsidRDefault="005F0E21" w:rsidP="002A591C">
                              <w:pPr>
                                <w:ind w:left="-142" w:right="-92"/>
                                <w:jc w:val="both"/>
                                <w:rPr>
                                  <w:rFonts w:cs="Arial"/>
                                </w:rPr>
                              </w:pPr>
                              <w:r w:rsidRPr="00A7560E">
                                <w:rPr>
                                  <w:rFonts w:cs="Arial"/>
                                </w:rPr>
                                <w:t>- Evaluar al paciente.</w:t>
                              </w:r>
                            </w:p>
                            <w:p w14:paraId="3CDE0A24" w14:textId="77777777" w:rsidR="005F0E21" w:rsidRPr="00A7560E" w:rsidRDefault="005F0E21" w:rsidP="002A591C">
                              <w:pPr>
                                <w:ind w:left="-142" w:right="-92"/>
                                <w:jc w:val="both"/>
                                <w:rPr>
                                  <w:rFonts w:cs="Arial"/>
                                </w:rPr>
                              </w:pPr>
                              <w:r>
                                <w:rPr>
                                  <w:rFonts w:cs="Arial"/>
                                </w:rPr>
                                <w:t xml:space="preserve">- </w:t>
                              </w:r>
                              <w:r w:rsidRPr="00A7560E">
                                <w:rPr>
                                  <w:rFonts w:cs="Arial"/>
                                </w:rPr>
                                <w:t>Limitar riesgos.</w:t>
                              </w:r>
                            </w:p>
                            <w:p w14:paraId="2D37C98A" w14:textId="77777777" w:rsidR="005F0E21" w:rsidRPr="00A7560E" w:rsidRDefault="005F0E21" w:rsidP="00300EEF">
                              <w:pPr>
                                <w:ind w:left="-142" w:right="-92"/>
                                <w:jc w:val="both"/>
                                <w:rPr>
                                  <w:rFonts w:cs="Arial"/>
                                </w:rPr>
                              </w:pPr>
                              <w:r>
                                <w:rPr>
                                  <w:rFonts w:cs="Arial"/>
                                </w:rPr>
                                <w:t xml:space="preserve">- </w:t>
                              </w:r>
                              <w:r w:rsidRPr="00A7560E">
                                <w:rPr>
                                  <w:rFonts w:cs="Arial"/>
                                </w:rPr>
                                <w:t>Prestar primeros auxilios en forma inmediata y oportuna</w:t>
                              </w:r>
                              <w:r w:rsidRPr="00A7560E">
                                <w:t>.</w:t>
                              </w:r>
                            </w:p>
                          </w:txbxContent>
                        </wps:txbx>
                        <wps:bodyPr rot="0" vert="horz" wrap="square" lIns="91440" tIns="45720" rIns="91440" bIns="45720" anchor="t" anchorCtr="0" upright="1">
                          <a:noAutofit/>
                        </wps:bodyPr>
                      </wps:wsp>
                      <wps:wsp>
                        <wps:cNvPr id="44" name="AutoShape 67"/>
                        <wps:cNvSpPr>
                          <a:spLocks noChangeArrowheads="1"/>
                        </wps:cNvSpPr>
                        <wps:spPr bwMode="auto">
                          <a:xfrm>
                            <a:off x="8685" y="4616"/>
                            <a:ext cx="3173" cy="3863"/>
                          </a:xfrm>
                          <a:prstGeom prst="flowChartAlternateProcess">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8459680" w14:textId="77777777" w:rsidR="005F0E21" w:rsidRPr="00A7560E" w:rsidRDefault="005F0E21" w:rsidP="002A591C">
                              <w:pPr>
                                <w:ind w:left="-142" w:right="-122"/>
                                <w:jc w:val="both"/>
                                <w:rPr>
                                  <w:rFonts w:cs="Arial"/>
                                </w:rPr>
                              </w:pPr>
                              <w:r w:rsidRPr="00A7560E">
                                <w:rPr>
                                  <w:rFonts w:cs="Arial"/>
                                  <w:b/>
                                </w:rPr>
                                <w:t xml:space="preserve">- </w:t>
                              </w:r>
                              <w:r w:rsidRPr="00A7560E">
                                <w:rPr>
                                  <w:rFonts w:cs="Arial"/>
                                </w:rPr>
                                <w:t>Evaluación de la respuesta</w:t>
                              </w:r>
                            </w:p>
                            <w:p w14:paraId="0D4B006E" w14:textId="77777777" w:rsidR="005F0E21" w:rsidRPr="00A7560E" w:rsidRDefault="005F0E21" w:rsidP="002A591C">
                              <w:pPr>
                                <w:ind w:left="-142" w:right="-122"/>
                                <w:jc w:val="both"/>
                                <w:rPr>
                                  <w:rFonts w:cs="Arial"/>
                                </w:rPr>
                              </w:pPr>
                              <w:r w:rsidRPr="00A7560E">
                                <w:rPr>
                                  <w:rFonts w:cs="Arial"/>
                                </w:rPr>
                                <w:t>- Realizar seguimiento de los pacientes atendidos y de su proceso de rehabilitación</w:t>
                              </w:r>
                            </w:p>
                            <w:p w14:paraId="19D3BF02" w14:textId="77777777" w:rsidR="005F0E21" w:rsidRPr="00A7560E" w:rsidRDefault="005F0E21" w:rsidP="007224CF">
                              <w:pPr>
                                <w:pStyle w:val="Prrafodelista"/>
                                <w:numPr>
                                  <w:ilvl w:val="0"/>
                                  <w:numId w:val="54"/>
                                </w:numPr>
                                <w:tabs>
                                  <w:tab w:val="left" w:pos="142"/>
                                </w:tabs>
                                <w:ind w:left="-142" w:right="-122" w:firstLine="0"/>
                                <w:jc w:val="both"/>
                                <w:rPr>
                                  <w:rFonts w:cs="Arial"/>
                                  <w:sz w:val="20"/>
                                  <w:szCs w:val="20"/>
                                </w:rPr>
                              </w:pPr>
                              <w:r w:rsidRPr="00A7560E">
                                <w:rPr>
                                  <w:rFonts w:cs="Arial"/>
                                  <w:sz w:val="20"/>
                                  <w:szCs w:val="20"/>
                                </w:rPr>
                                <w:t>Corrección de procedimientos.</w:t>
                              </w:r>
                            </w:p>
                            <w:p w14:paraId="79706F4B" w14:textId="77777777" w:rsidR="005F0E21" w:rsidRPr="00A7560E" w:rsidRDefault="005F0E21" w:rsidP="002A591C">
                              <w:pPr>
                                <w:ind w:left="-142" w:right="-122"/>
                                <w:jc w:val="both"/>
                                <w:rPr>
                                  <w:rFonts w:cs="Arial"/>
                                </w:rPr>
                              </w:pPr>
                              <w:r w:rsidRPr="00A7560E">
                                <w:rPr>
                                  <w:rFonts w:cs="Arial"/>
                                </w:rPr>
                                <w:t>- Hacer un informe sobre los resultados del siniestro para el Comité de Emergencias, con información de las víctimas registradas, su atención y su estado.</w:t>
                              </w:r>
                            </w:p>
                            <w:p w14:paraId="35040241" w14:textId="77777777" w:rsidR="005F0E21" w:rsidRPr="00A7560E" w:rsidRDefault="005F0E21" w:rsidP="002A591C">
                              <w:pPr>
                                <w:ind w:left="-142" w:right="-122"/>
                                <w:jc w:val="both"/>
                                <w:rPr>
                                  <w:rFonts w:cs="Arial"/>
                                </w:rPr>
                              </w:pPr>
                              <w:r w:rsidRPr="00A7560E">
                                <w:rPr>
                                  <w:rFonts w:cs="Arial"/>
                                </w:rPr>
                                <w:t>- Mantenimiento reposición e inventario de recursos.</w:t>
                              </w:r>
                            </w:p>
                          </w:txbxContent>
                        </wps:txbx>
                        <wps:bodyPr rot="0" vert="horz" wrap="square" lIns="91440" tIns="45720" rIns="91440" bIns="45720" anchor="t" anchorCtr="0" upright="1">
                          <a:noAutofit/>
                        </wps:bodyPr>
                      </wps:wsp>
                      <wps:wsp>
                        <wps:cNvPr id="45" name="AutoShape 68"/>
                        <wps:cNvCnPr>
                          <a:cxnSpLocks noChangeShapeType="1"/>
                          <a:endCxn id="21" idx="0"/>
                        </wps:cNvCnPr>
                        <wps:spPr bwMode="auto">
                          <a:xfrm flipH="1">
                            <a:off x="3122" y="3752"/>
                            <a:ext cx="3651" cy="392"/>
                          </a:xfrm>
                          <a:prstGeom prst="straightConnector1">
                            <a:avLst/>
                          </a:prstGeom>
                          <a:ln>
                            <a:headEnd/>
                            <a:tailEnd type="triangle" w="med" len="med"/>
                          </a:ln>
                          <a:extLst/>
                        </wps:spPr>
                        <wps:style>
                          <a:lnRef idx="2">
                            <a:schemeClr val="accent1"/>
                          </a:lnRef>
                          <a:fillRef idx="1">
                            <a:schemeClr val="lt1"/>
                          </a:fillRef>
                          <a:effectRef idx="0">
                            <a:schemeClr val="accent1"/>
                          </a:effectRef>
                          <a:fontRef idx="minor">
                            <a:schemeClr val="dk1"/>
                          </a:fontRef>
                        </wps:style>
                        <wps:bodyPr/>
                      </wps:wsp>
                      <wps:wsp>
                        <wps:cNvPr id="46" name="AutoShape 69"/>
                        <wps:cNvCnPr>
                          <a:cxnSpLocks noChangeShapeType="1"/>
                          <a:endCxn id="23" idx="0"/>
                        </wps:cNvCnPr>
                        <wps:spPr bwMode="auto">
                          <a:xfrm>
                            <a:off x="6773" y="3752"/>
                            <a:ext cx="3426" cy="403"/>
                          </a:xfrm>
                          <a:prstGeom prst="straightConnector1">
                            <a:avLst/>
                          </a:prstGeom>
                          <a:ln>
                            <a:headEnd/>
                            <a:tailEnd type="triangle" w="med" len="med"/>
                          </a:ln>
                          <a:extLst/>
                        </wps:spPr>
                        <wps:style>
                          <a:lnRef idx="2">
                            <a:schemeClr val="accent1"/>
                          </a:lnRef>
                          <a:fillRef idx="1">
                            <a:schemeClr val="lt1"/>
                          </a:fillRef>
                          <a:effectRef idx="0">
                            <a:schemeClr val="accent1"/>
                          </a:effectRef>
                          <a:fontRef idx="minor">
                            <a:schemeClr val="dk1"/>
                          </a:fontRef>
                        </wps:style>
                        <wps:bodyPr/>
                      </wps:wsp>
                      <wps:wsp>
                        <wps:cNvPr id="47" name="AutoShape 70"/>
                        <wps:cNvCnPr>
                          <a:cxnSpLocks noChangeShapeType="1"/>
                        </wps:cNvCnPr>
                        <wps:spPr bwMode="auto">
                          <a:xfrm>
                            <a:off x="6773" y="3741"/>
                            <a:ext cx="0" cy="403"/>
                          </a:xfrm>
                          <a:prstGeom prst="straightConnector1">
                            <a:avLst/>
                          </a:prstGeom>
                          <a:ln>
                            <a:headEnd/>
                            <a:tailEnd type="triangle" w="med" len="med"/>
                          </a:ln>
                          <a:extLst/>
                        </wps:spPr>
                        <wps:style>
                          <a:lnRef idx="2">
                            <a:schemeClr val="accent1"/>
                          </a:lnRef>
                          <a:fillRef idx="1">
                            <a:schemeClr val="lt1"/>
                          </a:fillRef>
                          <a:effectRef idx="0">
                            <a:schemeClr val="accent1"/>
                          </a:effectRef>
                          <a:fontRef idx="minor">
                            <a:schemeClr val="dk1"/>
                          </a:fontRef>
                        </wps:style>
                        <wps:bodyPr/>
                      </wps:wsp>
                    </wpg:wgp>
                  </a:graphicData>
                </a:graphic>
                <wp14:sizeRelH relativeFrom="page">
                  <wp14:pctWidth>0</wp14:pctWidth>
                </wp14:sizeRelH>
                <wp14:sizeRelV relativeFrom="page">
                  <wp14:pctHeight>0</wp14:pctHeight>
                </wp14:sizeRelV>
              </wp:anchor>
            </w:drawing>
          </mc:Choice>
          <mc:Fallback>
            <w:pict>
              <v:group id="Grupo 19" o:spid="_x0000_s1027" style="position:absolute;left:0;text-align:left;margin-left:-28.25pt;margin-top:-13pt;width:513.65pt;height:312pt;z-index:251683327;mso-position-horizontal-relative:margin" coordorigin="1546,3093" coordsize="10312,5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astBQUAAJ0iAAAOAAAAZHJzL2Uyb0RvYy54bWzsWttu4zYQfS/QfyD03liSJfmCOIvAu00L&#10;bNugm34AI1GWsBKpknTs9Os7HFKyfFk0m904KaAXgRLvM+fMkDO6fLetK/LApCoFX3jBhe8RxlOR&#10;lXy18P66+/mnqUeUpjyjleBs4T0y5b27+vGHy00zZ6EoRJUxSWAQruabZuEVWjfz0UilBaupuhAN&#10;41CZC1lTDa9yNcok3cDodTUKfT8ZbYTMGilSphR8fW8rvSscP89Zqv/Ic8U0qRYerE3jU+Lz3jxH&#10;V5d0vpK0KcrULYM+YxU1LTlM2g31nmpK1rI8GqouUymUyPVFKuqRyPMyZbgH2E3gH+zmRop1g3tZ&#10;zTerphMTiPZATs8eNv394VaSMgPdzTzCaQ06upHrRhB4B+FsmtUc2tzI5lNzK+0OofhRpJ8VVI8O&#10;6837yjYm95vfRAbj0bUWKJxtLmszBGybbFEHj50O2FaTFD4mcTgex7FHUqgbz5Iw8p2W0gJUafoF&#10;cZR4xFT7s7HVYFp8cP0DfxyEtnc8niamekTndmZcrVud2RpATu2kqr5Nqp8K2jBUljISc1INAXRW&#10;qtcgBWxDksBKFtu1YlVWpoSLZUH5il1LKTYFoxksC9vD4nsdzIsCjfynkKMZyGhfWK2ox3EAVUbO&#10;SYzK7gRF541U+oaJmpjCwssrsYF1SX3HZF1yqoVEjdKHj0pbEbc9jIIrbp5m9R94BtV0rmlZ2TJM&#10;YqpxO2YHVhFKP1bMdv2T5QBI0HOIU6ApYMtKkgcKJKZpyri2EjEjQWvTLS+rqusYnOpYdZ1cW9ON&#10;oYnoOvqnOu7P2PXAWQXXXWeQi5PKwZKzz+1yc9u+3b3ds1Gl3t5vLQtbaNyL7BHUK4U1WWBioVAI&#10;+Y9HNmCuFp76e00l80j1KweIzIIoMvYNX6Ag+1/v26+UpzDEwtMescWltrZw3chyVcAMVnRcGLTm&#10;JarWrM+uxq0bSHMu9gQn2BO2IgKWvTR7wjiMkD0RyNfMC5BpDU0wc1bKWagnsAcMWENXbCk4B880&#10;cOhlONQB5Fs4FMUTY7tP8MjV/O+4BF7xyBOh+9xzLBTcCnr37+6J4lkEh0HwNlEwQYPY41ISOZ8d&#10;RbGh2cAl9ICv7486gAxc6p/q4Nx0xCX0D2fi0izyWy7BWXnfL8VTx6Xx9KmnusEvocl54bNdB5CB&#10;S30uwQHriEuI6TNxqbtORkmA98WdXxqHOy4laAqf4JiuK80kXJHYrQ1L4J1iuCh954tSh5CBTD0y&#10;RaccE4L6TGSK/RBuReaQl/jofXpkin0XbhhPJxjTGcj0Rk55HUIGMvXJdMozTc4YfZgm05ZMR54p&#10;mHRkGjxTunMur39l6hAykKlPJkDy0TFv2iPTktv8QrrlLr/QRSAwbH732EAuoQ0c8Gy55RgxDSFG&#10;6MyoCRw4P2dHMy9fjpKTvCqbX9qYp0tKQPYArk8muTCJMZDUc2BJDHPZvARWfdl/KS2pCah2kT4b&#10;V/3aUyDRuGktS0gJVAxCvwuvZhkEfRlk20zJxkpsvB0iky4a3+57iK13sesWG+cLXpsk1RHiXVIN&#10;MznPRjxY/uch3sRbHc6TiXEgp3EehbB0g/MITmwWYW3qrs3yuLzQgHMwD28kh2TdzSvgfHKMc3u+&#10;37PFdP4Ey/415vs0mKPWQ7g0DcTwByQD7Q9ykm86G3oCyQAM/AcC43Tufw3zk0X/Hb3/7q+Sq38B&#10;AAD//wMAUEsDBBQABgAIAAAAIQBOAPH/4gAAAAsBAAAPAAAAZHJzL2Rvd25yZXYueG1sTI/BSsNA&#10;EIbvgu+wjOCt3U0lsY3ZlFLUUxHaCuJtmkyT0OxuyG6T9O0dT3qbYT7++f5sPZlWDNT7xlkN0VyB&#10;IFu4srGVhs/j22wJwge0JbbOkoYbeVjn93cZpqUb7Z6GQ6gEh1ifooY6hC6V0hc1GfRz15Hl29n1&#10;BgOvfSXLHkcON61cKJVIg43lDzV2tK2puByuRsP7iOPmKXoddpfz9vZ9jD++dhFp/fgwbV5ABJrC&#10;Hwy/+qwOOTud3NWWXrQaZnESM8rDIuFSTKyeFZc5aYhXSwUyz+T/DvkPAAAA//8DAFBLAQItABQA&#10;BgAIAAAAIQC2gziS/gAAAOEBAAATAAAAAAAAAAAAAAAAAAAAAABbQ29udGVudF9UeXBlc10ueG1s&#10;UEsBAi0AFAAGAAgAAAAhADj9If/WAAAAlAEAAAsAAAAAAAAAAAAAAAAALwEAAF9yZWxzLy5yZWxz&#10;UEsBAi0AFAAGAAgAAAAhAOrZqy0FBQAAnSIAAA4AAAAAAAAAAAAAAAAALgIAAGRycy9lMm9Eb2Mu&#10;eG1sUEsBAi0AFAAGAAgAAAAhAE4A8f/iAAAACwEAAA8AAAAAAAAAAAAAAAAAXwcAAGRycy9kb3du&#10;cmV2LnhtbFBLBQYAAAAABAAEAPMAAABuCAAAAAA=&#10;">
                <v:shapetype id="_x0000_t116" coordsize="21600,21600" o:spt="116" path="m3475,qx,10800,3475,21600l18125,21600qx21600,10800,18125,xe">
                  <v:stroke joinstyle="miter"/>
                  <v:path gradientshapeok="t" o:connecttype="rect" textboxrect="1018,3163,20582,18437"/>
                </v:shapetype>
                <v:shape id="AutoShape 61" o:spid="_x0000_s1028" type="#_x0000_t116" style="position:absolute;left:4993;top:3093;width:3513;height: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NzsAA&#10;AADbAAAADwAAAGRycy9kb3ducmV2LnhtbERPy2oCMRTdF/yHcIXuaqILW0ajiCAUFMQHuL1MrjOD&#10;k5uYpOPUrzeLQpeH854ve9uKjkJsHGsYjxQI4tKZhisN59Pm4wtETMgGW8ek4ZciLBeDtzkWxj34&#10;QN0xVSKHcCxQQ52SL6SMZU0W48h54sxdXbCYMgyVNAEfOdy2cqLUVFpsODfU6GldU3k7/lgNYXdX&#10;u/1BbU+491V3eX6muw9avw/71QxEoj79i//c30bDJK/P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NzsAAAADbAAAADwAAAAAAAAAAAAAAAACYAgAAZHJzL2Rvd25y&#10;ZXYueG1sUEsFBgAAAAAEAAQA9QAAAIUDAAAAAA==&#10;" fillcolor="white [3201]" strokecolor="#4f81bd [3204]" strokeweight="2pt">
                  <v:textbox inset=",0,,0">
                    <w:txbxContent>
                      <w:p w14:paraId="692EE1A4" w14:textId="77777777" w:rsidR="005F0E21" w:rsidRPr="00A7560E" w:rsidRDefault="005F0E21" w:rsidP="000B34C8">
                        <w:pPr>
                          <w:jc w:val="center"/>
                          <w:rPr>
                            <w:b/>
                          </w:rPr>
                        </w:pPr>
                        <w:r w:rsidRPr="00A7560E">
                          <w:rPr>
                            <w:b/>
                          </w:rPr>
                          <w:t>GRUPO PRIMEROS AUXILIOS</w:t>
                        </w:r>
                      </w:p>
                    </w:txbxContent>
                  </v:textbox>
                </v:shape>
                <v:shapetype id="_x0000_t177" coordsize="21600,21600" o:spt="177" path="m,l21600,r,17255l10800,21600,,17255xe">
                  <v:stroke joinstyle="miter"/>
                  <v:path gradientshapeok="t" o:connecttype="rect" textboxrect="0,0,21600,17255"/>
                </v:shapetype>
                <v:shape id="AutoShape 62" o:spid="_x0000_s1029" type="#_x0000_t177" style="position:absolute;left:2524;top:4144;width:1195;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tBbMQA&#10;AADbAAAADwAAAGRycy9kb3ducmV2LnhtbESPQWvCQBSE74L/YXmCN91sEJHUVUohWFAoNW29PrKv&#10;SWj2bZpdNf77bkHwOMzMN8x6O9hWXKj3jWMNap6AIC6dabjS8FHksxUIH5ANto5Jw408bDfj0Roz&#10;4678TpdjqESEsM9QQx1Cl0npy5os+rnriKP37XqLIcq+kqbHa4TbVqZJspQWG44LNXb0UlP5czxb&#10;DV/qtPxVqtif0s/dW14sDvnOlVpPJ8PzE4hAQ3iE7+1XoyFV8P8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7QWzEAAAA2wAAAA8AAAAAAAAAAAAAAAAAmAIAAGRycy9k&#10;b3ducmV2LnhtbFBLBQYAAAAABAAEAPUAAACJAwAAAAA=&#10;" fillcolor="white [3201]" strokecolor="#4f81bd [3204]" strokeweight="2pt">
                  <v:textbox>
                    <w:txbxContent>
                      <w:p w14:paraId="1B5E280A" w14:textId="77777777" w:rsidR="005F0E21" w:rsidRPr="00A7560E" w:rsidRDefault="005F0E21" w:rsidP="000B34C8">
                        <w:pPr>
                          <w:jc w:val="center"/>
                          <w:rPr>
                            <w:rFonts w:cs="Arial"/>
                            <w:b/>
                          </w:rPr>
                        </w:pPr>
                        <w:r w:rsidRPr="00A7560E">
                          <w:rPr>
                            <w:rFonts w:cs="Arial"/>
                            <w:b/>
                          </w:rPr>
                          <w:t>ANTES</w:t>
                        </w:r>
                      </w:p>
                    </w:txbxContent>
                  </v:textbox>
                </v:shape>
                <v:shape id="AutoShape 63" o:spid="_x0000_s1030" type="#_x0000_t177" style="position:absolute;left:5948;top:4171;width:1642;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fG8UA&#10;AADbAAAADwAAAGRycy9kb3ducmV2LnhtbESPQWvCQBSE70L/w/IK3swmQURSN6EUgoUKUtPW6yP7&#10;moRm36bZrcZ/7xYEj8PMfMNsisn04kSj6ywrSKIYBHFtdceNgo+qXKxBOI+ssbdMCi7koMgfZhvM&#10;tD3zO50OvhEBwi5DBa33Qyalq1sy6CI7EAfv244GfZBjI/WI5wA3vUzjeCUNdhwWWhzopaX65/Bn&#10;FHwlx9VvklRvx/Rzuy+r5a7c2lqp+eP0/ATC0+Tv4Vv7VStIU/j/En6Az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d8bxQAAANsAAAAPAAAAAAAAAAAAAAAAAJgCAABkcnMv&#10;ZG93bnJldi54bWxQSwUGAAAAAAQABAD1AAAAigMAAAAA&#10;" fillcolor="white [3201]" strokecolor="#4f81bd [3204]" strokeweight="2pt">
                  <v:textbox>
                    <w:txbxContent>
                      <w:p w14:paraId="6568DA03" w14:textId="77777777" w:rsidR="005F0E21" w:rsidRPr="00A7560E" w:rsidRDefault="005F0E21" w:rsidP="000B34C8">
                        <w:pPr>
                          <w:jc w:val="center"/>
                          <w:rPr>
                            <w:rFonts w:cs="Arial"/>
                            <w:b/>
                          </w:rPr>
                        </w:pPr>
                        <w:r w:rsidRPr="00A7560E">
                          <w:rPr>
                            <w:rFonts w:cs="Arial"/>
                            <w:b/>
                          </w:rPr>
                          <w:t>DURANTE</w:t>
                        </w:r>
                      </w:p>
                    </w:txbxContent>
                  </v:textbox>
                </v:shape>
                <v:shape id="AutoShape 64" o:spid="_x0000_s1031" type="#_x0000_t177" style="position:absolute;left:9408;top:4155;width:1582;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V6gMUA&#10;AADbAAAADwAAAGRycy9kb3ducmV2LnhtbESPQWvCQBSE7wX/w/KE3uomqUhJXYMIIUKFUqP1+si+&#10;JqHZtzG71fjv3UKhx2FmvmGW2Wg6caHBtZYVxLMIBHFldcu1gkOZP72AcB5ZY2eZFNzIQbaaPCwx&#10;1fbKH3TZ+1oECLsUFTTe96mUrmrIoJvZnjh4X3Yw6IMcaqkHvAa46WQSRQtpsOWw0GBPm4aq7/2P&#10;UfAZnxbnOC7fTsmxeM/L+S4vbKXU43Rcv4LwNPr/8F97qxUkz/D7JfwA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XqAxQAAANsAAAAPAAAAAAAAAAAAAAAAAJgCAABkcnMv&#10;ZG93bnJldi54bWxQSwUGAAAAAAQABAD1AAAAigMAAAAA&#10;" fillcolor="white [3201]" strokecolor="#4f81bd [3204]" strokeweight="2pt">
                  <v:textbox>
                    <w:txbxContent>
                      <w:p w14:paraId="18A8EA15" w14:textId="77777777" w:rsidR="005F0E21" w:rsidRPr="00A7560E" w:rsidRDefault="005F0E21" w:rsidP="000B34C8">
                        <w:pPr>
                          <w:jc w:val="center"/>
                          <w:rPr>
                            <w:rFonts w:cs="Arial"/>
                            <w:b/>
                          </w:rPr>
                        </w:pPr>
                        <w:r w:rsidRPr="00A7560E">
                          <w:rPr>
                            <w:rFonts w:cs="Arial"/>
                            <w:b/>
                          </w:rPr>
                          <w:t>DESPUÉS</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5" o:spid="_x0000_s1032" type="#_x0000_t176" style="position:absolute;left:1546;top:4616;width:3282;height:3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xxsMA&#10;AADbAAAADwAAAGRycy9kb3ducmV2LnhtbESPQWsCMRSE7wX/Q3iCl1KzShFdjbIIYqGnqtDrY/Pc&#10;LG5e1iS6a399Uyh4HGbmG2a16W0j7uRD7VjBZJyBIC6drrlScDru3uYgQkTW2DgmBQ8KsFkPXlaY&#10;a9fxF90PsRIJwiFHBSbGNpcylIYshrFriZN3dt5iTNJXUnvsEtw2cpplM2mx5rRgsKWtofJyuFkF&#10;nwsT9N7t/SsXi6b76Qt//e6UGg37YgkiUh+f4f/2h1YwfYe/L+k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zxxsMAAADbAAAADwAAAAAAAAAAAAAAAACYAgAAZHJzL2Rv&#10;d25yZXYueG1sUEsFBgAAAAAEAAQA9QAAAIgDAAAAAA==&#10;" fillcolor="white [3201]" strokecolor="#4f81bd [3204]" strokeweight="2pt">
                  <v:textbox>
                    <w:txbxContent>
                      <w:p w14:paraId="717602F7" w14:textId="77777777" w:rsidR="005F0E21" w:rsidRPr="00A7560E" w:rsidRDefault="005F0E21" w:rsidP="002A591C">
                        <w:pPr>
                          <w:ind w:left="-142" w:right="-63"/>
                          <w:jc w:val="both"/>
                          <w:rPr>
                            <w:rFonts w:cs="Arial"/>
                          </w:rPr>
                        </w:pPr>
                        <w:r>
                          <w:rPr>
                            <w:rFonts w:cs="Arial"/>
                            <w:b/>
                          </w:rPr>
                          <w:t>-</w:t>
                        </w:r>
                        <w:r w:rsidRPr="00A7560E">
                          <w:rPr>
                            <w:rFonts w:cs="Arial"/>
                          </w:rPr>
                          <w:t>Revisar, periódicamente botiquines, revisando el tipo de elementos necesarios para atender las victimas en caso de emergencia y manuales de primeros auxilios.</w:t>
                        </w:r>
                      </w:p>
                      <w:p w14:paraId="575CA3EE" w14:textId="77777777" w:rsidR="005F0E21" w:rsidRPr="00A7560E" w:rsidRDefault="005F0E21" w:rsidP="002A591C">
                        <w:pPr>
                          <w:tabs>
                            <w:tab w:val="left" w:pos="142"/>
                          </w:tabs>
                          <w:ind w:left="-142" w:right="-63"/>
                          <w:jc w:val="both"/>
                          <w:rPr>
                            <w:rFonts w:cs="Arial"/>
                          </w:rPr>
                        </w:pPr>
                        <w:r w:rsidRPr="00A7560E">
                          <w:rPr>
                            <w:rFonts w:cs="Arial"/>
                          </w:rPr>
                          <w:t>- Coordinar con anticipación qué instituciones hospitalarias quedan en las cercanías, qué tipo de servicio prestan, a qué</w:t>
                        </w:r>
                        <w:r w:rsidRPr="00A7560E">
                          <w:rPr>
                            <w:rFonts w:cs="Arial"/>
                            <w:color w:val="3366FF"/>
                          </w:rPr>
                          <w:t xml:space="preserve"> </w:t>
                        </w:r>
                        <w:r w:rsidRPr="00A7560E">
                          <w:rPr>
                            <w:rFonts w:cs="Arial"/>
                          </w:rPr>
                          <w:t>precio, en qué horario, etc.</w:t>
                        </w:r>
                      </w:p>
                      <w:p w14:paraId="1809D860" w14:textId="77777777" w:rsidR="005F0E21" w:rsidRPr="00A7560E" w:rsidRDefault="005F0E21" w:rsidP="002A591C">
                        <w:pPr>
                          <w:ind w:left="-142" w:right="-63"/>
                          <w:jc w:val="both"/>
                          <w:rPr>
                            <w:rFonts w:cs="Arial"/>
                          </w:rPr>
                        </w:pPr>
                        <w:r w:rsidRPr="00A7560E">
                          <w:rPr>
                            <w:rFonts w:cs="Arial"/>
                          </w:rPr>
                          <w:t>- Determinar la capacidad máxima de atención para cada tipo de víctima, disponible en las instalaciones.</w:t>
                        </w:r>
                      </w:p>
                      <w:p w14:paraId="4CBE9877" w14:textId="77777777" w:rsidR="005F0E21" w:rsidRPr="00A7560E" w:rsidRDefault="005F0E21" w:rsidP="002A591C">
                        <w:pPr>
                          <w:ind w:left="-142" w:right="-63"/>
                          <w:jc w:val="both"/>
                          <w:rPr>
                            <w:rFonts w:cs="Arial"/>
                          </w:rPr>
                        </w:pPr>
                        <w:r w:rsidRPr="00A7560E">
                          <w:rPr>
                            <w:rFonts w:cs="Arial"/>
                          </w:rPr>
                          <w:t>- Asistir a capacitaciones y reentrenamientos.</w:t>
                        </w:r>
                      </w:p>
                    </w:txbxContent>
                  </v:textbox>
                </v:shape>
                <v:shape id="AutoShape 66" o:spid="_x0000_s1033" type="#_x0000_t176" style="position:absolute;left:5025;top:4609;width:3503;height:3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MEsQA&#10;AADbAAAADwAAAGRycy9kb3ducmV2LnhtbESPQWsCMRSE7wX/Q3iFXopmW4u4q1GWQlHoqSp4fWye&#10;m6WblzVJ3W1/fSMIHoeZ+YZZrgfbigv50DhW8DLJQBBXTjdcKzjsP8ZzECEia2wdk4JfCrBejR6W&#10;WGjX8xdddrEWCcKhQAUmxq6QMlSGLIaJ64iTd3LeYkzS11J77BPctvI1y2bSYsNpwWBH74aq792P&#10;VfCZm6A3buOfuczb/m8o/fnYK/X0OJQLEJGGeA/f2lut4G0K1y/p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qjBLEAAAA2wAAAA8AAAAAAAAAAAAAAAAAmAIAAGRycy9k&#10;b3ducmV2LnhtbFBLBQYAAAAABAAEAPUAAACJAwAAAAA=&#10;" fillcolor="white [3201]" strokecolor="#4f81bd [3204]" strokeweight="2pt">
                  <v:textbox>
                    <w:txbxContent>
                      <w:p w14:paraId="64D29AC7" w14:textId="77777777" w:rsidR="005F0E21" w:rsidRPr="00A7560E" w:rsidRDefault="005F0E21" w:rsidP="002A591C">
                        <w:pPr>
                          <w:ind w:left="-142" w:right="-92"/>
                          <w:jc w:val="both"/>
                          <w:rPr>
                            <w:rFonts w:cs="Arial"/>
                          </w:rPr>
                        </w:pPr>
                        <w:r w:rsidRPr="00A7560E">
                          <w:rPr>
                            <w:rFonts w:cs="Arial"/>
                            <w:b/>
                          </w:rPr>
                          <w:t>-</w:t>
                        </w:r>
                        <w:r>
                          <w:rPr>
                            <w:rFonts w:cs="Arial"/>
                            <w:b/>
                          </w:rPr>
                          <w:t xml:space="preserve"> </w:t>
                        </w:r>
                        <w:r w:rsidRPr="00A7560E">
                          <w:rPr>
                            <w:rFonts w:cs="Arial"/>
                            <w:b/>
                          </w:rPr>
                          <w:t xml:space="preserve"> </w:t>
                        </w:r>
                        <w:r w:rsidRPr="00A7560E">
                          <w:rPr>
                            <w:rFonts w:cs="Arial"/>
                          </w:rPr>
                          <w:t>Evaluar el área.</w:t>
                        </w:r>
                      </w:p>
                      <w:p w14:paraId="7E889EBA" w14:textId="77777777" w:rsidR="005F0E21" w:rsidRPr="00A7560E" w:rsidRDefault="005F0E21" w:rsidP="002A591C">
                        <w:pPr>
                          <w:ind w:left="-142" w:right="-92"/>
                          <w:jc w:val="both"/>
                          <w:rPr>
                            <w:rFonts w:cs="Arial"/>
                          </w:rPr>
                        </w:pPr>
                        <w:r>
                          <w:rPr>
                            <w:rFonts w:cs="Arial"/>
                          </w:rPr>
                          <w:t xml:space="preserve">- </w:t>
                        </w:r>
                        <w:r w:rsidRPr="00A7560E">
                          <w:rPr>
                            <w:rFonts w:cs="Arial"/>
                          </w:rPr>
                          <w:t>Atender las víctimas de la emergencia según la prioridad establecida.</w:t>
                        </w:r>
                      </w:p>
                      <w:p w14:paraId="5A3E4EFD" w14:textId="77777777" w:rsidR="005F0E21" w:rsidRPr="00A7560E" w:rsidRDefault="005F0E21" w:rsidP="002A591C">
                        <w:pPr>
                          <w:ind w:left="-142" w:right="-92"/>
                          <w:jc w:val="both"/>
                          <w:rPr>
                            <w:rFonts w:cs="Arial"/>
                          </w:rPr>
                        </w:pPr>
                        <w:r w:rsidRPr="00A7560E">
                          <w:rPr>
                            <w:rFonts w:cs="Arial"/>
                          </w:rPr>
                          <w:t>-Instalar un puesto de atención y clasificación de víctimas.</w:t>
                        </w:r>
                      </w:p>
                      <w:p w14:paraId="23691ED9" w14:textId="77777777" w:rsidR="005F0E21" w:rsidRPr="00A7560E" w:rsidRDefault="005F0E21" w:rsidP="002A591C">
                        <w:pPr>
                          <w:ind w:left="-142" w:right="-92"/>
                          <w:jc w:val="both"/>
                          <w:rPr>
                            <w:rFonts w:cs="Arial"/>
                          </w:rPr>
                        </w:pPr>
                        <w:r>
                          <w:rPr>
                            <w:rFonts w:cs="Arial"/>
                          </w:rPr>
                          <w:t xml:space="preserve">- </w:t>
                        </w:r>
                        <w:r w:rsidRPr="00A7560E">
                          <w:rPr>
                            <w:rFonts w:cs="Arial"/>
                          </w:rPr>
                          <w:t>Utilizar los elementos de bioseguridad.</w:t>
                        </w:r>
                      </w:p>
                      <w:p w14:paraId="12D123A1" w14:textId="77777777" w:rsidR="005F0E21" w:rsidRPr="00A7560E" w:rsidRDefault="005F0E21" w:rsidP="002A591C">
                        <w:pPr>
                          <w:ind w:left="-142" w:right="-92"/>
                          <w:jc w:val="both"/>
                          <w:rPr>
                            <w:rFonts w:cs="Arial"/>
                          </w:rPr>
                        </w:pPr>
                        <w:r w:rsidRPr="00A7560E">
                          <w:rPr>
                            <w:rFonts w:cs="Arial"/>
                          </w:rPr>
                          <w:t>- Llevar control estadístico de pacientes, lesiones presentadas, atención suministrada, lugar a donde se remitieron, etc.</w:t>
                        </w:r>
                      </w:p>
                      <w:p w14:paraId="7C50A530" w14:textId="77777777" w:rsidR="005F0E21" w:rsidRPr="00A7560E" w:rsidRDefault="005F0E21" w:rsidP="002A591C">
                        <w:pPr>
                          <w:ind w:left="-142" w:right="-92"/>
                          <w:jc w:val="both"/>
                          <w:rPr>
                            <w:rFonts w:cs="Arial"/>
                          </w:rPr>
                        </w:pPr>
                        <w:r w:rsidRPr="00A7560E">
                          <w:rPr>
                            <w:rFonts w:cs="Arial"/>
                          </w:rPr>
                          <w:t>- Evaluar al paciente.</w:t>
                        </w:r>
                      </w:p>
                      <w:p w14:paraId="3CDE0A24" w14:textId="77777777" w:rsidR="005F0E21" w:rsidRPr="00A7560E" w:rsidRDefault="005F0E21" w:rsidP="002A591C">
                        <w:pPr>
                          <w:ind w:left="-142" w:right="-92"/>
                          <w:jc w:val="both"/>
                          <w:rPr>
                            <w:rFonts w:cs="Arial"/>
                          </w:rPr>
                        </w:pPr>
                        <w:r>
                          <w:rPr>
                            <w:rFonts w:cs="Arial"/>
                          </w:rPr>
                          <w:t xml:space="preserve">- </w:t>
                        </w:r>
                        <w:r w:rsidRPr="00A7560E">
                          <w:rPr>
                            <w:rFonts w:cs="Arial"/>
                          </w:rPr>
                          <w:t>Limitar riesgos.</w:t>
                        </w:r>
                      </w:p>
                      <w:p w14:paraId="2D37C98A" w14:textId="77777777" w:rsidR="005F0E21" w:rsidRPr="00A7560E" w:rsidRDefault="005F0E21" w:rsidP="00300EEF">
                        <w:pPr>
                          <w:ind w:left="-142" w:right="-92"/>
                          <w:jc w:val="both"/>
                          <w:rPr>
                            <w:rFonts w:cs="Arial"/>
                          </w:rPr>
                        </w:pPr>
                        <w:r>
                          <w:rPr>
                            <w:rFonts w:cs="Arial"/>
                          </w:rPr>
                          <w:t xml:space="preserve">- </w:t>
                        </w:r>
                        <w:r w:rsidRPr="00A7560E">
                          <w:rPr>
                            <w:rFonts w:cs="Arial"/>
                          </w:rPr>
                          <w:t>Prestar primeros auxilios en forma inmediata y oportuna</w:t>
                        </w:r>
                        <w:r w:rsidRPr="00A7560E">
                          <w:t>.</w:t>
                        </w:r>
                      </w:p>
                    </w:txbxContent>
                  </v:textbox>
                </v:shape>
                <v:shape id="AutoShape 67" o:spid="_x0000_s1034" type="#_x0000_t176" style="position:absolute;left:8685;top:4616;width:3173;height:3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MUZsMA&#10;AADbAAAADwAAAGRycy9kb3ducmV2LnhtbESPQWvCQBSE74L/YXkFL6IbRYqm2UgQioWeqoLXR/Y1&#10;G5p9G3e3Ju2v7xYKPQ4z8w1T7EfbiTv50DpWsFpmIIhrp1tuFFzOz4stiBCRNXaOScEXBdiX00mB&#10;uXYDv9H9FBuRIBxyVGBi7HMpQ23IYli6njh5785bjEn6RmqPQ4LbTq6z7FFabDktGOzpYKj+OH1a&#10;Ba87E/TRHf2cq103fI+Vv10HpWYPY/UEItIY/8N/7RetYLOB3y/pB8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MUZsMAAADbAAAADwAAAAAAAAAAAAAAAACYAgAAZHJzL2Rv&#10;d25yZXYueG1sUEsFBgAAAAAEAAQA9QAAAIgDAAAAAA==&#10;" fillcolor="white [3201]" strokecolor="#4f81bd [3204]" strokeweight="2pt">
                  <v:textbox>
                    <w:txbxContent>
                      <w:p w14:paraId="18459680" w14:textId="77777777" w:rsidR="005F0E21" w:rsidRPr="00A7560E" w:rsidRDefault="005F0E21" w:rsidP="002A591C">
                        <w:pPr>
                          <w:ind w:left="-142" w:right="-122"/>
                          <w:jc w:val="both"/>
                          <w:rPr>
                            <w:rFonts w:cs="Arial"/>
                          </w:rPr>
                        </w:pPr>
                        <w:r w:rsidRPr="00A7560E">
                          <w:rPr>
                            <w:rFonts w:cs="Arial"/>
                            <w:b/>
                          </w:rPr>
                          <w:t xml:space="preserve">- </w:t>
                        </w:r>
                        <w:r w:rsidRPr="00A7560E">
                          <w:rPr>
                            <w:rFonts w:cs="Arial"/>
                          </w:rPr>
                          <w:t>Evaluación de la respuesta</w:t>
                        </w:r>
                      </w:p>
                      <w:p w14:paraId="0D4B006E" w14:textId="77777777" w:rsidR="005F0E21" w:rsidRPr="00A7560E" w:rsidRDefault="005F0E21" w:rsidP="002A591C">
                        <w:pPr>
                          <w:ind w:left="-142" w:right="-122"/>
                          <w:jc w:val="both"/>
                          <w:rPr>
                            <w:rFonts w:cs="Arial"/>
                          </w:rPr>
                        </w:pPr>
                        <w:r w:rsidRPr="00A7560E">
                          <w:rPr>
                            <w:rFonts w:cs="Arial"/>
                          </w:rPr>
                          <w:t>- Realizar seguimiento de los pacientes atendidos y de su proceso de rehabilitación</w:t>
                        </w:r>
                      </w:p>
                      <w:p w14:paraId="19D3BF02" w14:textId="77777777" w:rsidR="005F0E21" w:rsidRPr="00A7560E" w:rsidRDefault="005F0E21" w:rsidP="007224CF">
                        <w:pPr>
                          <w:pStyle w:val="Prrafodelista"/>
                          <w:numPr>
                            <w:ilvl w:val="0"/>
                            <w:numId w:val="54"/>
                          </w:numPr>
                          <w:tabs>
                            <w:tab w:val="left" w:pos="142"/>
                          </w:tabs>
                          <w:ind w:left="-142" w:right="-122" w:firstLine="0"/>
                          <w:jc w:val="both"/>
                          <w:rPr>
                            <w:rFonts w:cs="Arial"/>
                            <w:sz w:val="20"/>
                            <w:szCs w:val="20"/>
                          </w:rPr>
                        </w:pPr>
                        <w:r w:rsidRPr="00A7560E">
                          <w:rPr>
                            <w:rFonts w:cs="Arial"/>
                            <w:sz w:val="20"/>
                            <w:szCs w:val="20"/>
                          </w:rPr>
                          <w:t>Corrección de procedimientos.</w:t>
                        </w:r>
                      </w:p>
                      <w:p w14:paraId="79706F4B" w14:textId="77777777" w:rsidR="005F0E21" w:rsidRPr="00A7560E" w:rsidRDefault="005F0E21" w:rsidP="002A591C">
                        <w:pPr>
                          <w:ind w:left="-142" w:right="-122"/>
                          <w:jc w:val="both"/>
                          <w:rPr>
                            <w:rFonts w:cs="Arial"/>
                          </w:rPr>
                        </w:pPr>
                        <w:r w:rsidRPr="00A7560E">
                          <w:rPr>
                            <w:rFonts w:cs="Arial"/>
                          </w:rPr>
                          <w:t>- Hacer un informe sobre los resultados del siniestro para el Comité de Emergencias, con información de las víctimas registradas, su atención y su estado.</w:t>
                        </w:r>
                      </w:p>
                      <w:p w14:paraId="35040241" w14:textId="77777777" w:rsidR="005F0E21" w:rsidRPr="00A7560E" w:rsidRDefault="005F0E21" w:rsidP="002A591C">
                        <w:pPr>
                          <w:ind w:left="-142" w:right="-122"/>
                          <w:jc w:val="both"/>
                          <w:rPr>
                            <w:rFonts w:cs="Arial"/>
                          </w:rPr>
                        </w:pPr>
                        <w:r w:rsidRPr="00A7560E">
                          <w:rPr>
                            <w:rFonts w:cs="Arial"/>
                          </w:rPr>
                          <w:t>- Mantenimiento reposición e inventario de recursos.</w:t>
                        </w:r>
                      </w:p>
                    </w:txbxContent>
                  </v:textbox>
                </v:shape>
                <v:shapetype id="_x0000_t32" coordsize="21600,21600" o:spt="32" o:oned="t" path="m,l21600,21600e" filled="f">
                  <v:path arrowok="t" fillok="f" o:connecttype="none"/>
                  <o:lock v:ext="edit" shapetype="t"/>
                </v:shapetype>
                <v:shape id="AutoShape 68" o:spid="_x0000_s1035" type="#_x0000_t32" style="position:absolute;left:3122;top:3752;width:3651;height:3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0xVcQAAADbAAAADwAAAGRycy9kb3ducmV2LnhtbESPQWvCQBSE7wX/w/IEb3Wj2CrRVVQQ&#10;vJRqFM+P7DOJZt+G3TWm/fXdQqHHYWa+YRarztSiJecrywpGwwQEcW51xYWC82n3OgPhA7LG2jIp&#10;+CIPq2XvZYGptk8+UpuFQkQI+xQVlCE0qZQ+L8mgH9qGOHpX6wyGKF0htcNnhJtajpPkXRqsOC6U&#10;2NC2pPyePYwC/uTDx2abbUbf03Z2uU3O8uDuSg363XoOIlAX/sN/7b1WMHmD3y/xB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jTFVxAAAANsAAAAPAAAAAAAAAAAA&#10;AAAAAKECAABkcnMvZG93bnJldi54bWxQSwUGAAAAAAQABAD5AAAAkgMAAAAA&#10;" filled="t" fillcolor="white [3201]" strokecolor="#4f81bd [3204]" strokeweight="2pt">
                  <v:stroke endarrow="block"/>
                </v:shape>
                <v:shape id="AutoShape 69" o:spid="_x0000_s1036" type="#_x0000_t32" style="position:absolute;left:6773;top:3752;width:3426;height:4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vn7MQAAADbAAAADwAAAGRycy9kb3ducmV2LnhtbESPzWsCMRTE70L/h/AKvWlW8aNsjSJi&#10;qbAnPw49PjbP3aWblzVJ3fjfm0LB4zAzv2GW62hacSPnG8sKxqMMBHFpdcOVgvPpc/gOwgdkja1l&#10;UnAnD+vVy2CJubY9H+h2DJVIEPY5KqhD6HIpfVmTQT+yHXHyLtYZDEm6SmqHfYKbVk6ybC4NNpwW&#10;auxoW1P5c/w1Cr7G0/33rigu4Vrc9STGxWzRO6XeXuPmA0SgGJ7h//ZeK5jO4e9L+g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G+fsxAAAANsAAAAPAAAAAAAAAAAA&#10;AAAAAKECAABkcnMvZG93bnJldi54bWxQSwUGAAAAAAQABAD5AAAAkgMAAAAA&#10;" filled="t" fillcolor="white [3201]" strokecolor="#4f81bd [3204]" strokeweight="2pt">
                  <v:stroke endarrow="block"/>
                </v:shape>
                <v:shape id="AutoShape 70" o:spid="_x0000_s1037" type="#_x0000_t32" style="position:absolute;left:6773;top:3741;width:0;height:4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dCd8QAAADbAAAADwAAAGRycy9kb3ducmV2LnhtbESPQWvCQBSE74X+h+UJvdWNoqakrlJK&#10;S4WcjD30+Mg+k2D2bbq7Neu/7wqCx2FmvmHW22h6cSbnO8sKZtMMBHFtdceNgu/D5/MLCB+QNfaW&#10;ScGFPGw3jw9rLLQdeU/nKjQiQdgXqKANYSik9HVLBv3UDsTJO1pnMCTpGqkdjgluejnPspU02HFa&#10;aHGg95bqU/VnFHzNFrufj7I8ht/youcx5st8dEo9TeLbK4hAMdzDt/ZOK1jkcP2SfoD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V0J3xAAAANsAAAAPAAAAAAAAAAAA&#10;AAAAAKECAABkcnMvZG93bnJldi54bWxQSwUGAAAAAAQABAD5AAAAkgMAAAAA&#10;" filled="t" fillcolor="white [3201]" strokecolor="#4f81bd [3204]" strokeweight="2pt">
                  <v:stroke endarrow="block"/>
                </v:shape>
                <w10:wrap anchorx="margin"/>
              </v:group>
            </w:pict>
          </mc:Fallback>
        </mc:AlternateContent>
      </w:r>
    </w:p>
    <w:p w14:paraId="55CBD5D1" w14:textId="77777777" w:rsidR="000B34C8" w:rsidRPr="0095547A" w:rsidRDefault="000B34C8" w:rsidP="0095547A">
      <w:pPr>
        <w:spacing w:line="276" w:lineRule="auto"/>
        <w:jc w:val="both"/>
        <w:rPr>
          <w:rFonts w:cs="Arial"/>
        </w:rPr>
      </w:pPr>
    </w:p>
    <w:p w14:paraId="07D6A56C" w14:textId="77777777" w:rsidR="000B34C8" w:rsidRPr="0095547A" w:rsidRDefault="000B34C8" w:rsidP="0095547A">
      <w:pPr>
        <w:spacing w:line="276" w:lineRule="auto"/>
        <w:jc w:val="both"/>
        <w:rPr>
          <w:rFonts w:cs="Arial"/>
        </w:rPr>
      </w:pPr>
    </w:p>
    <w:p w14:paraId="5094C253" w14:textId="77777777" w:rsidR="000B34C8" w:rsidRPr="0095547A" w:rsidRDefault="000B34C8" w:rsidP="0095547A">
      <w:pPr>
        <w:spacing w:line="276" w:lineRule="auto"/>
        <w:jc w:val="both"/>
        <w:rPr>
          <w:rFonts w:cs="Arial"/>
        </w:rPr>
      </w:pPr>
    </w:p>
    <w:p w14:paraId="75EFDCCA" w14:textId="77777777" w:rsidR="000B34C8" w:rsidRPr="0095547A" w:rsidRDefault="000B34C8" w:rsidP="0095547A">
      <w:pPr>
        <w:spacing w:line="276" w:lineRule="auto"/>
        <w:jc w:val="both"/>
        <w:rPr>
          <w:rFonts w:cs="Arial"/>
        </w:rPr>
      </w:pPr>
    </w:p>
    <w:p w14:paraId="0DF62E24" w14:textId="77777777" w:rsidR="000B34C8" w:rsidRPr="0095547A" w:rsidRDefault="000B34C8" w:rsidP="0095547A">
      <w:pPr>
        <w:spacing w:line="276" w:lineRule="auto"/>
        <w:jc w:val="both"/>
        <w:rPr>
          <w:rFonts w:cs="Arial"/>
        </w:rPr>
      </w:pPr>
    </w:p>
    <w:p w14:paraId="3854DF30" w14:textId="77777777" w:rsidR="000B34C8" w:rsidRPr="0095547A" w:rsidRDefault="000B34C8" w:rsidP="0095547A">
      <w:pPr>
        <w:spacing w:line="276" w:lineRule="auto"/>
        <w:jc w:val="both"/>
        <w:rPr>
          <w:rFonts w:cs="Arial"/>
        </w:rPr>
      </w:pPr>
    </w:p>
    <w:p w14:paraId="2B03128D" w14:textId="77777777" w:rsidR="000B34C8" w:rsidRPr="0095547A" w:rsidRDefault="000B34C8" w:rsidP="0095547A">
      <w:pPr>
        <w:spacing w:line="276" w:lineRule="auto"/>
        <w:jc w:val="both"/>
        <w:rPr>
          <w:rFonts w:cs="Arial"/>
        </w:rPr>
      </w:pPr>
    </w:p>
    <w:p w14:paraId="38F05550" w14:textId="77777777" w:rsidR="00752D8D" w:rsidRDefault="00752D8D" w:rsidP="0095547A">
      <w:pPr>
        <w:spacing w:line="276" w:lineRule="auto"/>
        <w:jc w:val="both"/>
        <w:rPr>
          <w:rFonts w:cs="Arial"/>
          <w:b/>
          <w:i/>
        </w:rPr>
      </w:pPr>
    </w:p>
    <w:p w14:paraId="7705B7F9" w14:textId="75A4FEBC" w:rsidR="00752D8D" w:rsidRDefault="00752D8D" w:rsidP="0095547A">
      <w:pPr>
        <w:spacing w:line="276" w:lineRule="auto"/>
        <w:jc w:val="both"/>
        <w:rPr>
          <w:rFonts w:cs="Arial"/>
          <w:b/>
          <w:i/>
        </w:rPr>
      </w:pPr>
    </w:p>
    <w:p w14:paraId="316FCA76" w14:textId="77777777" w:rsidR="00752D8D" w:rsidRDefault="00752D8D" w:rsidP="0095547A">
      <w:pPr>
        <w:spacing w:line="276" w:lineRule="auto"/>
        <w:jc w:val="both"/>
        <w:rPr>
          <w:rFonts w:cs="Arial"/>
          <w:b/>
          <w:i/>
        </w:rPr>
      </w:pPr>
    </w:p>
    <w:p w14:paraId="28B6E636" w14:textId="77777777" w:rsidR="00752D8D" w:rsidRDefault="00752D8D" w:rsidP="0095547A">
      <w:pPr>
        <w:spacing w:line="276" w:lineRule="auto"/>
        <w:jc w:val="both"/>
        <w:rPr>
          <w:rFonts w:cs="Arial"/>
          <w:b/>
          <w:i/>
        </w:rPr>
      </w:pPr>
    </w:p>
    <w:p w14:paraId="0BAA7B30" w14:textId="77777777" w:rsidR="00752D8D" w:rsidRDefault="00752D8D" w:rsidP="0095547A">
      <w:pPr>
        <w:spacing w:line="276" w:lineRule="auto"/>
        <w:jc w:val="both"/>
        <w:rPr>
          <w:rFonts w:cs="Arial"/>
          <w:b/>
          <w:i/>
        </w:rPr>
      </w:pPr>
    </w:p>
    <w:p w14:paraId="2644A48D" w14:textId="77777777" w:rsidR="00752D8D" w:rsidRDefault="00752D8D" w:rsidP="0095547A">
      <w:pPr>
        <w:spacing w:line="276" w:lineRule="auto"/>
        <w:jc w:val="both"/>
        <w:rPr>
          <w:rFonts w:cs="Arial"/>
          <w:b/>
          <w:i/>
        </w:rPr>
      </w:pPr>
    </w:p>
    <w:p w14:paraId="756C0446" w14:textId="77777777" w:rsidR="008327ED" w:rsidRDefault="008327ED" w:rsidP="0095547A">
      <w:pPr>
        <w:spacing w:line="276" w:lineRule="auto"/>
        <w:jc w:val="both"/>
        <w:rPr>
          <w:rFonts w:cs="Arial"/>
          <w:b/>
          <w:i/>
        </w:rPr>
      </w:pPr>
    </w:p>
    <w:p w14:paraId="4BECE20C" w14:textId="77777777" w:rsidR="008327ED" w:rsidRDefault="008327ED" w:rsidP="0095547A">
      <w:pPr>
        <w:spacing w:line="276" w:lineRule="auto"/>
        <w:jc w:val="both"/>
        <w:rPr>
          <w:rFonts w:cs="Arial"/>
          <w:b/>
          <w:i/>
        </w:rPr>
      </w:pPr>
    </w:p>
    <w:p w14:paraId="59A8C07F" w14:textId="77777777" w:rsidR="008327ED" w:rsidRDefault="008327ED" w:rsidP="0095547A">
      <w:pPr>
        <w:spacing w:line="276" w:lineRule="auto"/>
        <w:jc w:val="both"/>
        <w:rPr>
          <w:rFonts w:cs="Arial"/>
          <w:b/>
          <w:i/>
        </w:rPr>
      </w:pPr>
    </w:p>
    <w:p w14:paraId="39EDB5AF" w14:textId="77777777" w:rsidR="008327ED" w:rsidRDefault="008327ED" w:rsidP="0095547A">
      <w:pPr>
        <w:spacing w:line="276" w:lineRule="auto"/>
        <w:jc w:val="both"/>
        <w:rPr>
          <w:rFonts w:cs="Arial"/>
          <w:b/>
          <w:i/>
        </w:rPr>
      </w:pPr>
    </w:p>
    <w:p w14:paraId="6F5FC37A" w14:textId="77777777" w:rsidR="008327ED" w:rsidRDefault="008327ED" w:rsidP="0095547A">
      <w:pPr>
        <w:spacing w:line="276" w:lineRule="auto"/>
        <w:jc w:val="both"/>
        <w:rPr>
          <w:rFonts w:cs="Arial"/>
          <w:b/>
          <w:i/>
        </w:rPr>
      </w:pPr>
    </w:p>
    <w:p w14:paraId="47DB1568" w14:textId="77777777" w:rsidR="008327ED" w:rsidRDefault="008327ED" w:rsidP="0095547A">
      <w:pPr>
        <w:spacing w:line="276" w:lineRule="auto"/>
        <w:jc w:val="both"/>
        <w:rPr>
          <w:rFonts w:cs="Arial"/>
          <w:b/>
          <w:i/>
        </w:rPr>
      </w:pPr>
    </w:p>
    <w:p w14:paraId="3AD11AD0" w14:textId="77777777" w:rsidR="008327ED" w:rsidRDefault="008327ED" w:rsidP="0095547A">
      <w:pPr>
        <w:spacing w:line="276" w:lineRule="auto"/>
        <w:jc w:val="both"/>
        <w:rPr>
          <w:rFonts w:cs="Arial"/>
          <w:b/>
          <w:i/>
        </w:rPr>
      </w:pPr>
    </w:p>
    <w:p w14:paraId="02FE63D9" w14:textId="77777777" w:rsidR="008327ED" w:rsidRDefault="008327ED" w:rsidP="0095547A">
      <w:pPr>
        <w:spacing w:line="276" w:lineRule="auto"/>
        <w:jc w:val="both"/>
        <w:rPr>
          <w:rFonts w:cs="Arial"/>
          <w:b/>
          <w:i/>
        </w:rPr>
      </w:pPr>
    </w:p>
    <w:p w14:paraId="74493DD7" w14:textId="77777777" w:rsidR="008327ED" w:rsidRDefault="008327ED" w:rsidP="0095547A">
      <w:pPr>
        <w:spacing w:line="276" w:lineRule="auto"/>
        <w:jc w:val="both"/>
        <w:rPr>
          <w:rFonts w:cs="Arial"/>
          <w:b/>
          <w:i/>
        </w:rPr>
      </w:pPr>
    </w:p>
    <w:p w14:paraId="2FEB6418" w14:textId="6947A563" w:rsidR="000B34C8" w:rsidRPr="0095547A" w:rsidRDefault="00752D8D" w:rsidP="0095547A">
      <w:pPr>
        <w:spacing w:line="276" w:lineRule="auto"/>
        <w:jc w:val="both"/>
        <w:rPr>
          <w:rFonts w:cs="Arial"/>
        </w:rPr>
      </w:pPr>
      <w:r>
        <w:rPr>
          <w:rFonts w:cs="Arial"/>
          <w:b/>
          <w:i/>
        </w:rPr>
        <w:t>F</w:t>
      </w:r>
      <w:r w:rsidRPr="0095547A">
        <w:rPr>
          <w:rFonts w:cs="Arial"/>
          <w:b/>
          <w:i/>
        </w:rPr>
        <w:t xml:space="preserve">igura </w:t>
      </w:r>
      <w:r w:rsidRPr="0095547A">
        <w:rPr>
          <w:rFonts w:cs="Arial"/>
          <w:b/>
          <w:i/>
        </w:rPr>
        <w:fldChar w:fldCharType="begin"/>
      </w:r>
      <w:r w:rsidRPr="0095547A">
        <w:rPr>
          <w:rFonts w:cs="Arial"/>
          <w:b/>
          <w:i/>
        </w:rPr>
        <w:instrText xml:space="preserve"> SEQ Figura \* ARABIC </w:instrText>
      </w:r>
      <w:r w:rsidRPr="0095547A">
        <w:rPr>
          <w:rFonts w:cs="Arial"/>
          <w:b/>
          <w:i/>
        </w:rPr>
        <w:fldChar w:fldCharType="separate"/>
      </w:r>
      <w:r>
        <w:rPr>
          <w:rFonts w:cs="Arial"/>
          <w:b/>
          <w:i/>
          <w:noProof/>
        </w:rPr>
        <w:t>3</w:t>
      </w:r>
      <w:r w:rsidRPr="0095547A">
        <w:rPr>
          <w:rFonts w:cs="Arial"/>
          <w:b/>
          <w:i/>
        </w:rPr>
        <w:fldChar w:fldCharType="end"/>
      </w:r>
      <w:r w:rsidRPr="0095547A">
        <w:rPr>
          <w:rFonts w:cs="Arial"/>
          <w:b/>
          <w:i/>
        </w:rPr>
        <w:t>.</w:t>
      </w:r>
      <w:r w:rsidRPr="0095547A">
        <w:rPr>
          <w:rFonts w:cs="Arial"/>
          <w:i/>
        </w:rPr>
        <w:t xml:space="preserve"> Grupo Primeros Auxilios</w:t>
      </w:r>
    </w:p>
    <w:bookmarkStart w:id="170" w:name="_Toc481075904"/>
    <w:p w14:paraId="371A27C0" w14:textId="58181DBC" w:rsidR="00752D8D" w:rsidRPr="00752D8D" w:rsidRDefault="008327ED" w:rsidP="00752D8D">
      <w:pPr>
        <w:pStyle w:val="Epgrafe0"/>
        <w:spacing w:line="276" w:lineRule="auto"/>
      </w:pPr>
      <w:r w:rsidRPr="00752D8D">
        <w:rPr>
          <w:rFonts w:cs="Arial"/>
          <w:noProof/>
          <w:lang w:eastAsia="es-CO"/>
        </w:rPr>
        <mc:AlternateContent>
          <mc:Choice Requires="wpg">
            <w:drawing>
              <wp:anchor distT="0" distB="0" distL="114300" distR="114300" simplePos="0" relativeHeight="251690496" behindDoc="0" locked="0" layoutInCell="1" allowOverlap="1" wp14:anchorId="4B789B1E" wp14:editId="3BB4AE44">
                <wp:simplePos x="0" y="0"/>
                <wp:positionH relativeFrom="margin">
                  <wp:posOffset>-215340</wp:posOffset>
                </wp:positionH>
                <wp:positionV relativeFrom="paragraph">
                  <wp:posOffset>71755</wp:posOffset>
                </wp:positionV>
                <wp:extent cx="6189270" cy="2922494"/>
                <wp:effectExtent l="0" t="0" r="21590" b="11430"/>
                <wp:wrapNone/>
                <wp:docPr id="65" name="Grupo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9270" cy="2922494"/>
                          <a:chOff x="1340" y="2309"/>
                          <a:chExt cx="9428" cy="4731"/>
                        </a:xfrm>
                      </wpg:grpSpPr>
                      <wps:wsp>
                        <wps:cNvPr id="66" name="AutoShape 15"/>
                        <wps:cNvSpPr>
                          <a:spLocks noChangeArrowheads="1"/>
                        </wps:cNvSpPr>
                        <wps:spPr bwMode="auto">
                          <a:xfrm>
                            <a:off x="4130" y="2309"/>
                            <a:ext cx="4020" cy="555"/>
                          </a:xfrm>
                          <a:prstGeom prst="flowChartTermina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B7F84C5" w14:textId="77777777" w:rsidR="005F0E21" w:rsidRPr="00111DB4" w:rsidRDefault="005F0E21" w:rsidP="0082597C">
                              <w:pPr>
                                <w:jc w:val="center"/>
                                <w:rPr>
                                  <w:b/>
                                </w:rPr>
                              </w:pPr>
                              <w:r>
                                <w:rPr>
                                  <w:b/>
                                </w:rPr>
                                <w:t>GRUPO CONTRA</w:t>
                              </w:r>
                              <w:r w:rsidRPr="00111DB4">
                                <w:rPr>
                                  <w:b/>
                                </w:rPr>
                                <w:t xml:space="preserve"> INCENDIO</w:t>
                              </w:r>
                            </w:p>
                          </w:txbxContent>
                        </wps:txbx>
                        <wps:bodyPr rot="0" vert="horz" wrap="square" lIns="91440" tIns="45720" rIns="91440" bIns="45720" anchor="t" anchorCtr="0" upright="1">
                          <a:noAutofit/>
                        </wps:bodyPr>
                      </wps:wsp>
                      <wps:wsp>
                        <wps:cNvPr id="67" name="AutoShape 16"/>
                        <wps:cNvSpPr>
                          <a:spLocks noChangeArrowheads="1"/>
                        </wps:cNvSpPr>
                        <wps:spPr bwMode="auto">
                          <a:xfrm>
                            <a:off x="2280" y="3482"/>
                            <a:ext cx="1195" cy="512"/>
                          </a:xfrm>
                          <a:prstGeom prst="flowChartOffpageConnec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C1C23B8" w14:textId="77777777" w:rsidR="005F0E21" w:rsidRPr="00AA022E" w:rsidRDefault="005F0E21" w:rsidP="0082597C">
                              <w:pPr>
                                <w:rPr>
                                  <w:rFonts w:cs="Arial"/>
                                  <w:b/>
                                </w:rPr>
                              </w:pPr>
                              <w:r>
                                <w:rPr>
                                  <w:rFonts w:cs="Arial"/>
                                  <w:b/>
                                </w:rPr>
                                <w:t xml:space="preserve"> </w:t>
                              </w:r>
                              <w:r w:rsidRPr="00AA022E">
                                <w:rPr>
                                  <w:rFonts w:cs="Arial"/>
                                  <w:b/>
                                </w:rPr>
                                <w:t>ANTES</w:t>
                              </w:r>
                            </w:p>
                          </w:txbxContent>
                        </wps:txbx>
                        <wps:bodyPr rot="0" vert="horz" wrap="square" lIns="91440" tIns="45720" rIns="91440" bIns="45720" anchor="t" anchorCtr="0" upright="1">
                          <a:noAutofit/>
                        </wps:bodyPr>
                      </wps:wsp>
                      <wps:wsp>
                        <wps:cNvPr id="68" name="AutoShape 17"/>
                        <wps:cNvSpPr>
                          <a:spLocks noChangeArrowheads="1"/>
                        </wps:cNvSpPr>
                        <wps:spPr bwMode="auto">
                          <a:xfrm>
                            <a:off x="5414" y="3482"/>
                            <a:ext cx="1447" cy="512"/>
                          </a:xfrm>
                          <a:prstGeom prst="flowChartOffpageConnec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E39FD54" w14:textId="77777777" w:rsidR="005F0E21" w:rsidRPr="00AA022E" w:rsidRDefault="005F0E21" w:rsidP="0082597C">
                              <w:pPr>
                                <w:rPr>
                                  <w:rFonts w:cs="Arial"/>
                                  <w:b/>
                                </w:rPr>
                              </w:pPr>
                              <w:r>
                                <w:rPr>
                                  <w:rFonts w:cs="Arial"/>
                                  <w:b/>
                                </w:rPr>
                                <w:t>DURANTE</w:t>
                              </w:r>
                            </w:p>
                          </w:txbxContent>
                        </wps:txbx>
                        <wps:bodyPr rot="0" vert="horz" wrap="square" lIns="91440" tIns="45720" rIns="91440" bIns="45720" anchor="t" anchorCtr="0" upright="1">
                          <a:noAutofit/>
                        </wps:bodyPr>
                      </wps:wsp>
                      <wps:wsp>
                        <wps:cNvPr id="69" name="AutoShape 18"/>
                        <wps:cNvSpPr>
                          <a:spLocks noChangeArrowheads="1"/>
                        </wps:cNvSpPr>
                        <wps:spPr bwMode="auto">
                          <a:xfrm>
                            <a:off x="8558" y="3482"/>
                            <a:ext cx="1470" cy="512"/>
                          </a:xfrm>
                          <a:prstGeom prst="flowChartOffpageConnec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D7E8DCC" w14:textId="77777777" w:rsidR="005F0E21" w:rsidRPr="00AA022E" w:rsidRDefault="005F0E21" w:rsidP="0082597C">
                              <w:pPr>
                                <w:rPr>
                                  <w:rFonts w:cs="Arial"/>
                                  <w:b/>
                                </w:rPr>
                              </w:pPr>
                              <w:r>
                                <w:rPr>
                                  <w:rFonts w:cs="Arial"/>
                                  <w:b/>
                                </w:rPr>
                                <w:t xml:space="preserve"> DESPUÉS</w:t>
                              </w:r>
                            </w:p>
                          </w:txbxContent>
                        </wps:txbx>
                        <wps:bodyPr rot="0" vert="horz" wrap="square" lIns="91440" tIns="45720" rIns="91440" bIns="45720" anchor="t" anchorCtr="0" upright="1">
                          <a:noAutofit/>
                        </wps:bodyPr>
                      </wps:wsp>
                      <wps:wsp>
                        <wps:cNvPr id="70" name="AutoShape 19"/>
                        <wps:cNvCnPr>
                          <a:cxnSpLocks noChangeShapeType="1"/>
                        </wps:cNvCnPr>
                        <wps:spPr bwMode="auto">
                          <a:xfrm>
                            <a:off x="6136" y="2864"/>
                            <a:ext cx="1" cy="618"/>
                          </a:xfrm>
                          <a:prstGeom prst="straightConnector1">
                            <a:avLst/>
                          </a:prstGeom>
                          <a:ln>
                            <a:headEnd/>
                            <a:tailEnd type="triangle" w="med" len="med"/>
                          </a:ln>
                          <a:extLst/>
                        </wps:spPr>
                        <wps:style>
                          <a:lnRef idx="2">
                            <a:schemeClr val="accent1"/>
                          </a:lnRef>
                          <a:fillRef idx="1">
                            <a:schemeClr val="lt1"/>
                          </a:fillRef>
                          <a:effectRef idx="0">
                            <a:schemeClr val="accent1"/>
                          </a:effectRef>
                          <a:fontRef idx="minor">
                            <a:schemeClr val="dk1"/>
                          </a:fontRef>
                        </wps:style>
                        <wps:bodyPr/>
                      </wps:wsp>
                      <wps:wsp>
                        <wps:cNvPr id="71" name="AutoShape 20"/>
                        <wps:cNvCnPr>
                          <a:cxnSpLocks noChangeShapeType="1"/>
                          <a:stCxn id="66" idx="2"/>
                          <a:endCxn id="67" idx="0"/>
                        </wps:cNvCnPr>
                        <wps:spPr bwMode="auto">
                          <a:xfrm flipH="1">
                            <a:off x="2878" y="2864"/>
                            <a:ext cx="3262" cy="618"/>
                          </a:xfrm>
                          <a:prstGeom prst="straightConnector1">
                            <a:avLst/>
                          </a:prstGeom>
                          <a:ln>
                            <a:headEnd/>
                            <a:tailEnd type="triangle" w="med" len="med"/>
                          </a:ln>
                          <a:extLst/>
                        </wps:spPr>
                        <wps:style>
                          <a:lnRef idx="2">
                            <a:schemeClr val="accent1"/>
                          </a:lnRef>
                          <a:fillRef idx="1">
                            <a:schemeClr val="lt1"/>
                          </a:fillRef>
                          <a:effectRef idx="0">
                            <a:schemeClr val="accent1"/>
                          </a:effectRef>
                          <a:fontRef idx="minor">
                            <a:schemeClr val="dk1"/>
                          </a:fontRef>
                        </wps:style>
                        <wps:bodyPr/>
                      </wps:wsp>
                      <wps:wsp>
                        <wps:cNvPr id="72" name="AutoShape 21"/>
                        <wps:cNvCnPr>
                          <a:cxnSpLocks noChangeShapeType="1"/>
                          <a:endCxn id="69" idx="0"/>
                        </wps:cNvCnPr>
                        <wps:spPr bwMode="auto">
                          <a:xfrm>
                            <a:off x="6248" y="2864"/>
                            <a:ext cx="3045" cy="618"/>
                          </a:xfrm>
                          <a:prstGeom prst="straightConnector1">
                            <a:avLst/>
                          </a:prstGeom>
                          <a:ln>
                            <a:headEnd/>
                            <a:tailEnd type="triangle" w="med" len="med"/>
                          </a:ln>
                          <a:extLst/>
                        </wps:spPr>
                        <wps:style>
                          <a:lnRef idx="2">
                            <a:schemeClr val="accent1"/>
                          </a:lnRef>
                          <a:fillRef idx="1">
                            <a:schemeClr val="lt1"/>
                          </a:fillRef>
                          <a:effectRef idx="0">
                            <a:schemeClr val="accent1"/>
                          </a:effectRef>
                          <a:fontRef idx="minor">
                            <a:schemeClr val="dk1"/>
                          </a:fontRef>
                        </wps:style>
                        <wps:bodyPr/>
                      </wps:wsp>
                      <wps:wsp>
                        <wps:cNvPr id="73" name="AutoShape 22"/>
                        <wps:cNvSpPr>
                          <a:spLocks noChangeArrowheads="1"/>
                        </wps:cNvSpPr>
                        <wps:spPr bwMode="auto">
                          <a:xfrm>
                            <a:off x="1340" y="4062"/>
                            <a:ext cx="3015" cy="2978"/>
                          </a:xfrm>
                          <a:prstGeom prst="flowChartAlternateProcess">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72EDA81" w14:textId="77777777" w:rsidR="005F0E21" w:rsidRPr="00681713" w:rsidRDefault="005F0E21" w:rsidP="0082597C">
                              <w:pPr>
                                <w:jc w:val="both"/>
                                <w:rPr>
                                  <w:rFonts w:cs="Arial"/>
                                  <w:sz w:val="16"/>
                                  <w:szCs w:val="16"/>
                                </w:rPr>
                              </w:pPr>
                              <w:r w:rsidRPr="00681713">
                                <w:rPr>
                                  <w:rFonts w:cs="Arial"/>
                                  <w:sz w:val="16"/>
                                  <w:szCs w:val="16"/>
                                </w:rPr>
                                <w:t>-  Realizar Inspecciones de los equipos contraincendios.</w:t>
                              </w:r>
                            </w:p>
                            <w:p w14:paraId="2B814A27" w14:textId="77777777" w:rsidR="005F0E21" w:rsidRPr="00681713" w:rsidRDefault="005F0E21" w:rsidP="0082597C">
                              <w:pPr>
                                <w:jc w:val="both"/>
                                <w:rPr>
                                  <w:rFonts w:cs="Arial"/>
                                  <w:sz w:val="16"/>
                                  <w:szCs w:val="16"/>
                                </w:rPr>
                              </w:pPr>
                              <w:r w:rsidRPr="00681713">
                                <w:rPr>
                                  <w:rFonts w:cs="Arial"/>
                                  <w:sz w:val="16"/>
                                  <w:szCs w:val="16"/>
                                </w:rPr>
                                <w:t>- Implementar medidas de prevención.</w:t>
                              </w:r>
                            </w:p>
                            <w:p w14:paraId="1A0671FE" w14:textId="77777777" w:rsidR="005F0E21" w:rsidRPr="00681713" w:rsidRDefault="005F0E21" w:rsidP="0082597C">
                              <w:pPr>
                                <w:jc w:val="both"/>
                                <w:rPr>
                                  <w:rFonts w:cs="Arial"/>
                                  <w:sz w:val="16"/>
                                  <w:szCs w:val="16"/>
                                </w:rPr>
                              </w:pPr>
                              <w:r w:rsidRPr="00681713">
                                <w:rPr>
                                  <w:rFonts w:cs="Arial"/>
                                  <w:sz w:val="16"/>
                                  <w:szCs w:val="16"/>
                                </w:rPr>
                                <w:t>- Revisar y ensayar periódicamente los elementos que se pueden utilizar en una emergencia por medio de reentrenamientos.</w:t>
                              </w:r>
                            </w:p>
                            <w:p w14:paraId="044FDD1E" w14:textId="77777777" w:rsidR="005F0E21" w:rsidRPr="00681713" w:rsidRDefault="005F0E21" w:rsidP="0082597C">
                              <w:pPr>
                                <w:jc w:val="both"/>
                                <w:rPr>
                                  <w:rFonts w:cs="Arial"/>
                                  <w:sz w:val="16"/>
                                  <w:szCs w:val="16"/>
                                </w:rPr>
                              </w:pPr>
                              <w:r w:rsidRPr="00681713">
                                <w:rPr>
                                  <w:rFonts w:cs="Arial"/>
                                  <w:sz w:val="16"/>
                                  <w:szCs w:val="16"/>
                                </w:rPr>
                                <w:t>- Entrenar periódicamente los procedimientos de emergencias.</w:t>
                              </w:r>
                            </w:p>
                            <w:p w14:paraId="06E27216" w14:textId="77777777" w:rsidR="005F0E21" w:rsidRPr="00681713" w:rsidRDefault="005F0E21" w:rsidP="0082597C">
                              <w:pPr>
                                <w:jc w:val="both"/>
                                <w:rPr>
                                  <w:rFonts w:cs="Arial"/>
                                  <w:sz w:val="16"/>
                                  <w:szCs w:val="16"/>
                                </w:rPr>
                              </w:pPr>
                              <w:r w:rsidRPr="00681713">
                                <w:rPr>
                                  <w:rFonts w:cs="Arial"/>
                                  <w:sz w:val="16"/>
                                  <w:szCs w:val="16"/>
                                </w:rPr>
                                <w:t>-Asistir a capacitaciones y reentrenamientos.</w:t>
                              </w:r>
                            </w:p>
                            <w:p w14:paraId="383F7396" w14:textId="77777777" w:rsidR="005F0E21" w:rsidRPr="007B7859" w:rsidRDefault="005F0E21" w:rsidP="0082597C">
                              <w:pPr>
                                <w:rPr>
                                  <w:rFonts w:cs="Arial"/>
                                  <w:b/>
                                  <w:sz w:val="16"/>
                                  <w:szCs w:val="16"/>
                                </w:rPr>
                              </w:pPr>
                            </w:p>
                            <w:p w14:paraId="754200CE" w14:textId="77777777" w:rsidR="005F0E21" w:rsidRDefault="005F0E21" w:rsidP="0082597C"/>
                            <w:p w14:paraId="0025CB56" w14:textId="77777777" w:rsidR="005F0E21" w:rsidRDefault="005F0E21" w:rsidP="0082597C"/>
                            <w:p w14:paraId="44F65651" w14:textId="77777777" w:rsidR="005F0E21" w:rsidRDefault="005F0E21" w:rsidP="0082597C"/>
                            <w:p w14:paraId="395A447C" w14:textId="77777777" w:rsidR="005F0E21" w:rsidRDefault="005F0E21" w:rsidP="0082597C"/>
                            <w:p w14:paraId="57020FDA" w14:textId="77777777" w:rsidR="005F0E21" w:rsidRDefault="005F0E21" w:rsidP="0082597C"/>
                            <w:p w14:paraId="052710FD" w14:textId="77777777" w:rsidR="005F0E21" w:rsidRDefault="005F0E21" w:rsidP="0082597C"/>
                            <w:p w14:paraId="46C377E0" w14:textId="77777777" w:rsidR="005F0E21" w:rsidRDefault="005F0E21" w:rsidP="0082597C"/>
                            <w:p w14:paraId="53DAAE88" w14:textId="77777777" w:rsidR="005F0E21" w:rsidRDefault="005F0E21" w:rsidP="0082597C"/>
                            <w:p w14:paraId="07666F4D" w14:textId="77777777" w:rsidR="005F0E21" w:rsidRDefault="005F0E21" w:rsidP="0082597C">
                              <w:pPr>
                                <w:ind w:left="720"/>
                              </w:pPr>
                            </w:p>
                            <w:p w14:paraId="7FC892EB" w14:textId="77777777" w:rsidR="005F0E21" w:rsidRDefault="005F0E21" w:rsidP="0082597C">
                              <w:pPr>
                                <w:ind w:left="720"/>
                              </w:pPr>
                            </w:p>
                          </w:txbxContent>
                        </wps:txbx>
                        <wps:bodyPr rot="0" vert="horz" wrap="square" lIns="91440" tIns="45720" rIns="91440" bIns="45720" anchor="t" anchorCtr="0" upright="1">
                          <a:noAutofit/>
                        </wps:bodyPr>
                      </wps:wsp>
                      <wps:wsp>
                        <wps:cNvPr id="74" name="AutoShape 23"/>
                        <wps:cNvSpPr>
                          <a:spLocks noChangeArrowheads="1"/>
                        </wps:cNvSpPr>
                        <wps:spPr bwMode="auto">
                          <a:xfrm>
                            <a:off x="4618" y="4130"/>
                            <a:ext cx="3015" cy="2910"/>
                          </a:xfrm>
                          <a:prstGeom prst="flowChartAlternateProcess">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8D384A1" w14:textId="77777777" w:rsidR="005F0E21" w:rsidRPr="00681713" w:rsidRDefault="005F0E21" w:rsidP="0082597C">
                              <w:pPr>
                                <w:jc w:val="both"/>
                                <w:rPr>
                                  <w:rFonts w:cs="Arial"/>
                                  <w:sz w:val="16"/>
                                  <w:szCs w:val="16"/>
                                </w:rPr>
                              </w:pPr>
                              <w:r w:rsidRPr="00681713">
                                <w:rPr>
                                  <w:rFonts w:cs="Arial"/>
                                  <w:sz w:val="16"/>
                                  <w:szCs w:val="16"/>
                                </w:rPr>
                                <w:t>- Controlar las situaciones de emergencia presentadas, aplicando los procedimientos establecidos</w:t>
                              </w:r>
                            </w:p>
                            <w:p w14:paraId="65941C68" w14:textId="77777777" w:rsidR="005F0E21" w:rsidRPr="00681713" w:rsidRDefault="005F0E21" w:rsidP="0082597C">
                              <w:pPr>
                                <w:jc w:val="both"/>
                                <w:rPr>
                                  <w:rFonts w:cs="Arial"/>
                                  <w:sz w:val="16"/>
                                  <w:szCs w:val="16"/>
                                </w:rPr>
                              </w:pPr>
                              <w:r w:rsidRPr="00681713">
                                <w:rPr>
                                  <w:rFonts w:cs="Arial"/>
                                  <w:sz w:val="16"/>
                                  <w:szCs w:val="16"/>
                                </w:rPr>
                                <w:t>- Informar a los organismos de socorro sobre la situación de emergencia presentada.</w:t>
                              </w:r>
                            </w:p>
                            <w:p w14:paraId="7E12AECC" w14:textId="77777777" w:rsidR="005F0E21" w:rsidRPr="00681713" w:rsidRDefault="005F0E21" w:rsidP="0082597C">
                              <w:pPr>
                                <w:jc w:val="both"/>
                                <w:rPr>
                                  <w:rFonts w:cs="Arial"/>
                                  <w:sz w:val="16"/>
                                  <w:szCs w:val="16"/>
                                </w:rPr>
                              </w:pPr>
                              <w:r w:rsidRPr="00681713">
                                <w:rPr>
                                  <w:rFonts w:cs="Arial"/>
                                  <w:sz w:val="16"/>
                                  <w:szCs w:val="16"/>
                                </w:rPr>
                                <w:t>-Asistir a capacitaciones y reentrenamientos.</w:t>
                              </w:r>
                            </w:p>
                            <w:p w14:paraId="2DC8D354" w14:textId="77777777" w:rsidR="005F0E21" w:rsidRPr="007B7859" w:rsidRDefault="005F0E21" w:rsidP="0082597C">
                              <w:pPr>
                                <w:rPr>
                                  <w:rFonts w:cs="Arial"/>
                                  <w:b/>
                                  <w:sz w:val="16"/>
                                  <w:szCs w:val="16"/>
                                </w:rPr>
                              </w:pPr>
                            </w:p>
                            <w:p w14:paraId="0C6003E0" w14:textId="77777777" w:rsidR="005F0E21" w:rsidRDefault="005F0E21" w:rsidP="0082597C"/>
                            <w:p w14:paraId="5A81715B" w14:textId="77777777" w:rsidR="005F0E21" w:rsidRDefault="005F0E21" w:rsidP="0082597C"/>
                            <w:p w14:paraId="32E686C0" w14:textId="77777777" w:rsidR="005F0E21" w:rsidRDefault="005F0E21" w:rsidP="0082597C"/>
                            <w:p w14:paraId="50CC53A8" w14:textId="77777777" w:rsidR="005F0E21" w:rsidRDefault="005F0E21" w:rsidP="0082597C"/>
                            <w:p w14:paraId="49B2410D" w14:textId="77777777" w:rsidR="005F0E21" w:rsidRDefault="005F0E21" w:rsidP="0082597C"/>
                            <w:p w14:paraId="56767493" w14:textId="77777777" w:rsidR="005F0E21" w:rsidRDefault="005F0E21" w:rsidP="0082597C"/>
                            <w:p w14:paraId="196317FA" w14:textId="77777777" w:rsidR="005F0E21" w:rsidRDefault="005F0E21" w:rsidP="0082597C"/>
                            <w:p w14:paraId="099B8CDE" w14:textId="77777777" w:rsidR="005F0E21" w:rsidRDefault="005F0E21" w:rsidP="0082597C"/>
                            <w:p w14:paraId="2F77D938" w14:textId="77777777" w:rsidR="005F0E21" w:rsidRDefault="005F0E21" w:rsidP="0082597C">
                              <w:pPr>
                                <w:ind w:left="720"/>
                              </w:pPr>
                            </w:p>
                            <w:p w14:paraId="23D51881" w14:textId="77777777" w:rsidR="005F0E21" w:rsidRDefault="005F0E21" w:rsidP="0082597C">
                              <w:pPr>
                                <w:ind w:left="720"/>
                              </w:pPr>
                            </w:p>
                          </w:txbxContent>
                        </wps:txbx>
                        <wps:bodyPr rot="0" vert="horz" wrap="square" lIns="91440" tIns="45720" rIns="91440" bIns="45720" anchor="t" anchorCtr="0" upright="1">
                          <a:noAutofit/>
                        </wps:bodyPr>
                      </wps:wsp>
                      <wps:wsp>
                        <wps:cNvPr id="75" name="AutoShape 24"/>
                        <wps:cNvSpPr>
                          <a:spLocks noChangeArrowheads="1"/>
                        </wps:cNvSpPr>
                        <wps:spPr bwMode="auto">
                          <a:xfrm>
                            <a:off x="7990" y="4130"/>
                            <a:ext cx="2778" cy="2910"/>
                          </a:xfrm>
                          <a:prstGeom prst="flowChartAlternateProcess">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7E2AE04" w14:textId="77777777" w:rsidR="005F0E21" w:rsidRPr="00681713" w:rsidRDefault="005F0E21" w:rsidP="0082597C">
                              <w:pPr>
                                <w:jc w:val="both"/>
                                <w:rPr>
                                  <w:rFonts w:cs="Arial"/>
                                  <w:sz w:val="16"/>
                                  <w:szCs w:val="16"/>
                                </w:rPr>
                              </w:pPr>
                              <w:r>
                                <w:rPr>
                                  <w:rFonts w:cs="Arial"/>
                                  <w:b/>
                                  <w:sz w:val="16"/>
                                  <w:szCs w:val="16"/>
                                </w:rPr>
                                <w:t xml:space="preserve">- </w:t>
                              </w:r>
                              <w:r w:rsidRPr="00681713">
                                <w:rPr>
                                  <w:rFonts w:cs="Arial"/>
                                  <w:sz w:val="16"/>
                                  <w:szCs w:val="16"/>
                                </w:rPr>
                                <w:t>Determinar regreso a la normalidad.</w:t>
                              </w:r>
                            </w:p>
                            <w:p w14:paraId="6E3A91E9" w14:textId="77777777" w:rsidR="005F0E21" w:rsidRPr="00681713" w:rsidRDefault="005F0E21" w:rsidP="0082597C">
                              <w:pPr>
                                <w:jc w:val="both"/>
                                <w:rPr>
                                  <w:rFonts w:cs="Arial"/>
                                  <w:sz w:val="16"/>
                                  <w:szCs w:val="16"/>
                                </w:rPr>
                              </w:pPr>
                              <w:r w:rsidRPr="00681713">
                                <w:rPr>
                                  <w:rFonts w:cs="Arial"/>
                                  <w:sz w:val="16"/>
                                  <w:szCs w:val="16"/>
                                </w:rPr>
                                <w:t>- Reposición de materiales y equipos utilizados para el control de emergencias.</w:t>
                              </w:r>
                            </w:p>
                            <w:p w14:paraId="57FC9C44" w14:textId="77777777" w:rsidR="005F0E21" w:rsidRPr="007B7859" w:rsidRDefault="005F0E21" w:rsidP="0082597C">
                              <w:pPr>
                                <w:rPr>
                                  <w:rFonts w:cs="Arial"/>
                                  <w:b/>
                                  <w:sz w:val="16"/>
                                  <w:szCs w:val="16"/>
                                </w:rPr>
                              </w:pPr>
                            </w:p>
                            <w:p w14:paraId="1103CA07" w14:textId="77777777" w:rsidR="005F0E21" w:rsidRDefault="005F0E21" w:rsidP="0082597C"/>
                            <w:p w14:paraId="596A228B" w14:textId="77777777" w:rsidR="005F0E21" w:rsidRDefault="005F0E21" w:rsidP="0082597C"/>
                            <w:p w14:paraId="57BC0A95" w14:textId="77777777" w:rsidR="005F0E21" w:rsidRDefault="005F0E21" w:rsidP="0082597C"/>
                            <w:p w14:paraId="63EED908" w14:textId="77777777" w:rsidR="005F0E21" w:rsidRDefault="005F0E21" w:rsidP="0082597C"/>
                            <w:p w14:paraId="5D08FF1E" w14:textId="77777777" w:rsidR="005F0E21" w:rsidRDefault="005F0E21" w:rsidP="0082597C"/>
                            <w:p w14:paraId="3D2FFB5D" w14:textId="77777777" w:rsidR="005F0E21" w:rsidRDefault="005F0E21" w:rsidP="0082597C"/>
                            <w:p w14:paraId="74CAF3FA" w14:textId="77777777" w:rsidR="005F0E21" w:rsidRDefault="005F0E21" w:rsidP="0082597C"/>
                            <w:p w14:paraId="28FEABD1" w14:textId="77777777" w:rsidR="005F0E21" w:rsidRDefault="005F0E21" w:rsidP="0082597C"/>
                            <w:p w14:paraId="4D123D47" w14:textId="77777777" w:rsidR="005F0E21" w:rsidRDefault="005F0E21" w:rsidP="0082597C">
                              <w:pPr>
                                <w:ind w:left="720"/>
                              </w:pPr>
                            </w:p>
                            <w:p w14:paraId="4FC5AA27" w14:textId="77777777" w:rsidR="005F0E21" w:rsidRDefault="005F0E21" w:rsidP="0082597C">
                              <w:pPr>
                                <w:ind w:left="720"/>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65" o:spid="_x0000_s1038" style="position:absolute;margin-left:-16.95pt;margin-top:5.65pt;width:487.35pt;height:230.1pt;z-index:251690496;mso-position-horizontal-relative:margin" coordorigin="1340,2309" coordsize="9428,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SNDAUAAMMiAAAOAAAAZHJzL2Uyb0RvYy54bWzsWl9vo0YQf6/U74B4b2wwNjaKc4p817TS&#10;tY166QfYwGKjg126uw5OP31ndmDj2ERN0saXSrxY4GF2Z2fmN//g/MOuKr07rnQhxdIPzsa+x0Uq&#10;s0Ksl/4fNz/+MPc9bZjIWCkFX/r3XPsfLr7/7rypEx7KjSwzrjxYROikqZf+xpg6GY10uuEV02ey&#10;5gKIuVQVM3Cr1qNMsQZWr8pROB7PRo1UWa1kyrWGfz8S0b+w6+c5T81vea658cqlD7IZ+6vs7y3+&#10;ji7OWbJWrN4UaSsGe4UUFSsEbOqW+sgM87aqOFqqKlIltczNWSqrkczzIuX2DHCaYHxwmislt7U9&#10;yzpp1rVTE6j2QE+vXjb99e5aeUW29GdT3xOsAhtdqW0tPbgH5TT1OoFnrlT9pb5WdEK4/CzTrxrI&#10;o0M63q/pYe+2+UVmsB7bGmmVs8tVhUvAsb2dtcG9swHfGS+FP2fBfBHGYKoUaOEiDKNFRFZKN2BK&#10;5AsmEdCRPBkvOtqnln8RheByyBzFkwCpI5bQxlbYVjg8GXicflCq/ndK/bJhNbe20qiwTqmzTqmX&#10;oAT7jBe0irXPdVrVpFJPyNWGiTW/VEo2G84yEItOgfLCwsSANxoM8o86joLJoa46TUfjsFXzdGpF&#10;copiSa20ueKy8vBi6eelbEAuZW64qgrBjFTWoOzuszak4o4D7VsK/EXpP4kMyCwxrCjpGjZBMtiC&#10;TkCG0Oa+5MT6O8/BH8HMod3CRgK+KpV3xwDDLE25MJ1dSwFPI1telKVjDPoYS8fUPots3EYIxzju&#10;Y3y8o+Owu0phHDPopdXKgcjZ107cnJ7vTk9nRkWY3e3OgnBOmNPJrczuwbxKUsSCCAsXG6n+8r0G&#10;otXS139umeK+V/4swEUWQYSYMPYmmsZoWbVPud2nMJHCUkvf+B5drgyFxG2tivUGdiIVColemxfW&#10;xCgnSdXKD+A5FYriHhTNOlU5UDCAhA1M/zmKwnBOKJpE85AiToeiIFhA4MR4Mw0s6RkogjhWszVf&#10;SSEgQQ1Yehss2dTw4LUDlijNQ3akNL+XkeITYmkaBZHN3j1YiiJA+oCl95eXAlspD2CyVeNeebfo&#10;AZPL4SdITPPpFPAMyacPTF0VPSQmyLKuTvv2RV5g68EBTAdgQnc9ykwuiQOYVoI60HQn2g7UFXq2&#10;s7q5r6HbfNQtEQuq+lnd0iyYQMOGneV81nadrs6jxATtKebKp4s8bRTDGtoVd1RKv7RT8ow9jFEF&#10;dIMl1PnN0q94BvU+hzkLXpEU1GqBkG0j1h11aKtcu4KKQrWcrl+Jg2NPho4MBEE5XubJ0NSY1U5Q&#10;7QbO2bbGsBa0ryJzJCicLMluY8/r9ul8on9Y4OVlUf/UtXztaCacx5RXjoEwCWfhgIW+ScG7HjFQ&#10;6/4NsADOchjVQ5cAnY+y5BlR/bHHQ+31Oo9H6LR+PgujJ/18HLWN/RDzcRr/MIMb/Lxn0htPevzc&#10;DoTamE+D27ebUbmpeDSGAE35oZ2JT8Ywc24H6hDXMQh0M/GnR72XpeEKRr38mt6u2Ij30jKGthoG&#10;vjTu7hn40swQXWSY+O69N4lhRHSUNSZ7FdRboynCoI+dgH2B8iSaaC4yoKlNxJhZD95+nPT1SeBc&#10;ZEDTPpog+h+hyfa3J8pN8WJB70+O0RTG2GnQy94BTe9rTuVc5P+CJkiz9ksJW+C0X3Xgpxj793Ya&#10;8PDtycXfAAAA//8DAFBLAwQUAAYACAAAACEAFjWYBOEAAAAKAQAADwAAAGRycy9kb3ducmV2Lnht&#10;bEyPQU/CQBCF7yb+h82YeIPtWlCo3RJC1BMhEUyIt6Ed2obubtNd2vLvHU96nLwvb76XrkbTiJ46&#10;XzurQU0jEGRzV9S21PB1eJ8sQPiAtsDGWdJwIw+r7P4uxaRwg/2kfh9KwSXWJ6ihCqFNpPR5RQb9&#10;1LVkOTu7zmDgsytl0eHA5aaRT1H0LA3Wlj9U2NKmovyyvxoNHwMO61i99dvLeXP7Psx3x60irR8f&#10;xvUriEBj+IPhV5/VIWOnk7vawotGwySOl4xyoGIQDCxnEW85aZi9qDnILJX/J2Q/AAAA//8DAFBL&#10;AQItABQABgAIAAAAIQC2gziS/gAAAOEBAAATAAAAAAAAAAAAAAAAAAAAAABbQ29udGVudF9UeXBl&#10;c10ueG1sUEsBAi0AFAAGAAgAAAAhADj9If/WAAAAlAEAAAsAAAAAAAAAAAAAAAAALwEAAF9yZWxz&#10;Ly5yZWxzUEsBAi0AFAAGAAgAAAAhAOXX5I0MBQAAwyIAAA4AAAAAAAAAAAAAAAAALgIAAGRycy9l&#10;Mm9Eb2MueG1sUEsBAi0AFAAGAAgAAAAhABY1mAThAAAACgEAAA8AAAAAAAAAAAAAAAAAZgcAAGRy&#10;cy9kb3ducmV2LnhtbFBLBQYAAAAABAAEAPMAAAB0CAAAAAA=&#10;">
                <v:shape id="AutoShape 15" o:spid="_x0000_s1039" type="#_x0000_t116" style="position:absolute;left:4130;top:2309;width:402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S6vsEA&#10;AADbAAAADwAAAGRycy9kb3ducmV2LnhtbESPzWoCMRSF94LvEG7BjWhiC6OORtFCoduqC5eXyXUy&#10;dnITJlHHt28KhS4P5+fjrLe9a8Wduth41jCbKhDElTcN1xpOx4/JAkRMyAZbz6ThSRG2m+FgjaXx&#10;D/6i+yHVIo9wLFGDTSmUUsbKksM49YE4exffOUxZdrU0HT7yuGvlq1KFdNhwJlgM9G6p+j7cXIac&#10;1XjZyuU8vF2rm6qDxX3otR699LsViER9+g//tT+NhqKA3y/5B8j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Eur7BAAAA2wAAAA8AAAAAAAAAAAAAAAAAmAIAAGRycy9kb3du&#10;cmV2LnhtbFBLBQYAAAAABAAEAPUAAACGAwAAAAA=&#10;" fillcolor="white [3201]" strokecolor="#4f81bd [3204]" strokeweight="2pt">
                  <v:textbox>
                    <w:txbxContent>
                      <w:p w14:paraId="4B7F84C5" w14:textId="77777777" w:rsidR="005F0E21" w:rsidRPr="00111DB4" w:rsidRDefault="005F0E21" w:rsidP="0082597C">
                        <w:pPr>
                          <w:jc w:val="center"/>
                          <w:rPr>
                            <w:b/>
                          </w:rPr>
                        </w:pPr>
                        <w:r>
                          <w:rPr>
                            <w:b/>
                          </w:rPr>
                          <w:t>GRUPO CONTRA</w:t>
                        </w:r>
                        <w:r w:rsidRPr="00111DB4">
                          <w:rPr>
                            <w:b/>
                          </w:rPr>
                          <w:t xml:space="preserve"> INCENDIO</w:t>
                        </w:r>
                      </w:p>
                    </w:txbxContent>
                  </v:textbox>
                </v:shape>
                <v:shape id="AutoShape 16" o:spid="_x0000_s1040" type="#_x0000_t177" style="position:absolute;left:2280;top:3482;width:1195;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FQ8YA&#10;AADbAAAADwAAAGRycy9kb3ducmV2LnhtbESPzWrDMBCE74W8g9hAb41sU9ziRDEhYFJoITTOz3Wx&#10;NraJtXItNXHfPioUehxm5htmkY+mE1caXGtZQTyLQBBXVrdcK9iXxdMrCOeRNXaWScEPOciXk4cF&#10;Ztre+JOuO1+LAGGXoYLG+z6T0lUNGXQz2xMH72wHgz7IoZZ6wFuAm04mUZRKgy2HhQZ7WjdUXXbf&#10;RsExPqVfcVy+n5LDZluUzx/FxlZKPU7H1RyEp9H/h//ab1pB+gK/X8IP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TFQ8YAAADbAAAADwAAAAAAAAAAAAAAAACYAgAAZHJz&#10;L2Rvd25yZXYueG1sUEsFBgAAAAAEAAQA9QAAAIsDAAAAAA==&#10;" fillcolor="white [3201]" strokecolor="#4f81bd [3204]" strokeweight="2pt">
                  <v:textbox>
                    <w:txbxContent>
                      <w:p w14:paraId="2C1C23B8" w14:textId="77777777" w:rsidR="005F0E21" w:rsidRPr="00AA022E" w:rsidRDefault="005F0E21" w:rsidP="0082597C">
                        <w:pPr>
                          <w:rPr>
                            <w:rFonts w:cs="Arial"/>
                            <w:b/>
                          </w:rPr>
                        </w:pPr>
                        <w:r>
                          <w:rPr>
                            <w:rFonts w:cs="Arial"/>
                            <w:b/>
                          </w:rPr>
                          <w:t xml:space="preserve"> </w:t>
                        </w:r>
                        <w:r w:rsidRPr="00AA022E">
                          <w:rPr>
                            <w:rFonts w:cs="Arial"/>
                            <w:b/>
                          </w:rPr>
                          <w:t>ANTES</w:t>
                        </w:r>
                      </w:p>
                    </w:txbxContent>
                  </v:textbox>
                </v:shape>
                <v:shape id="AutoShape 17" o:spid="_x0000_s1041" type="#_x0000_t177" style="position:absolute;left:5414;top:3482;width:1447;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tRMcIA&#10;AADbAAAADwAAAGRycy9kb3ducmV2LnhtbERPTWuDQBC9F/Iflgn01qxKkWKzCaUgCaRQom1zHdyJ&#10;StxZ427U/vvuIdDj432vt7PpxEiDay0riFcRCOLK6pZrBV9l/vQCwnlkjZ1lUvBLDrabxcMaM20n&#10;PtJY+FqEEHYZKmi87zMpXdWQQbeyPXHgznYw6AMcaqkHnEK46WQSRak02HJoaLCn94aqS3EzCn7i&#10;U3qN4/JwSr53n3n5/JHvbKXU43J+ewXhafb/4rt7rxWkYWz4En6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61ExwgAAANsAAAAPAAAAAAAAAAAAAAAAAJgCAABkcnMvZG93&#10;bnJldi54bWxQSwUGAAAAAAQABAD1AAAAhwMAAAAA&#10;" fillcolor="white [3201]" strokecolor="#4f81bd [3204]" strokeweight="2pt">
                  <v:textbox>
                    <w:txbxContent>
                      <w:p w14:paraId="7E39FD54" w14:textId="77777777" w:rsidR="005F0E21" w:rsidRPr="00AA022E" w:rsidRDefault="005F0E21" w:rsidP="0082597C">
                        <w:pPr>
                          <w:rPr>
                            <w:rFonts w:cs="Arial"/>
                            <w:b/>
                          </w:rPr>
                        </w:pPr>
                        <w:r>
                          <w:rPr>
                            <w:rFonts w:cs="Arial"/>
                            <w:b/>
                          </w:rPr>
                          <w:t>DURANTE</w:t>
                        </w:r>
                      </w:p>
                    </w:txbxContent>
                  </v:textbox>
                </v:shape>
                <v:shape id="AutoShape 18" o:spid="_x0000_s1042" type="#_x0000_t177" style="position:absolute;left:8558;top:3482;width:1470;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f0qsYA&#10;AADbAAAADwAAAGRycy9kb3ducmV2LnhtbESPzWrDMBCE74W8g9hAb41sU0zrRDEhYFJoITTOz3Wx&#10;NraJtXItNXHfPioUehxm5htmkY+mE1caXGtZQTyLQBBXVrdcK9iXxdMLCOeRNXaWScEPOciXk4cF&#10;Ztre+JOuO1+LAGGXoYLG+z6T0lUNGXQz2xMH72wHgz7IoZZ6wFuAm04mUZRKgy2HhQZ7WjdUXXbf&#10;RsExPqVfcVy+n5LDZluUzx/FxlZKPU7H1RyEp9H/h//ab1pB+gq/X8IP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f0qsYAAADbAAAADwAAAAAAAAAAAAAAAACYAgAAZHJz&#10;L2Rvd25yZXYueG1sUEsFBgAAAAAEAAQA9QAAAIsDAAAAAA==&#10;" fillcolor="white [3201]" strokecolor="#4f81bd [3204]" strokeweight="2pt">
                  <v:textbox>
                    <w:txbxContent>
                      <w:p w14:paraId="6D7E8DCC" w14:textId="77777777" w:rsidR="005F0E21" w:rsidRPr="00AA022E" w:rsidRDefault="005F0E21" w:rsidP="0082597C">
                        <w:pPr>
                          <w:rPr>
                            <w:rFonts w:cs="Arial"/>
                            <w:b/>
                          </w:rPr>
                        </w:pPr>
                        <w:r>
                          <w:rPr>
                            <w:rFonts w:cs="Arial"/>
                            <w:b/>
                          </w:rPr>
                          <w:t xml:space="preserve"> DESPUÉS</w:t>
                        </w:r>
                      </w:p>
                    </w:txbxContent>
                  </v:textbox>
                </v:shape>
                <v:shape id="AutoShape 19" o:spid="_x0000_s1043" type="#_x0000_t32" style="position:absolute;left:6136;top:2864;width:1;height:6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IQvsEAAADbAAAADwAAAGRycy9kb3ducmV2LnhtbERPTWvCMBi+C/6H8A5201RxdnRGEZlM&#10;6MmPg8eX5rUta97UJLPx3y+HwY4Pz/dqE00nHuR8a1nBbJqBIK6sbrlWcDnvJ+8gfEDW2FkmBU/y&#10;sFmPRysstB34SI9TqEUKYV+ggiaEvpDSVw0Z9FPbEyfuZp3BkKCrpXY4pHDTyXmWLaXBllNDgz3t&#10;Gqq+Tz9Gwddscbh+luUt3MunnseYv+WDU+r1JW4/QASK4V/85z5oBXlan76kH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0hC+wQAAANsAAAAPAAAAAAAAAAAAAAAA&#10;AKECAABkcnMvZG93bnJldi54bWxQSwUGAAAAAAQABAD5AAAAjwMAAAAA&#10;" filled="t" fillcolor="white [3201]" strokecolor="#4f81bd [3204]" strokeweight="2pt">
                  <v:stroke endarrow="block"/>
                </v:shape>
                <v:shape id="AutoShape 20" o:spid="_x0000_s1044" type="#_x0000_t32" style="position:absolute;left:2878;top:2864;width:3262;height:6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r968MAAADbAAAADwAAAGRycy9kb3ducmV2LnhtbESPQWvCQBSE7wX/w/KE3uomIirRVVQo&#10;eClqKp4f2WcSzb4Nu9uY9td3C0KPw8x8wyzXvWlER87XlhWkowQEcWF1zaWC8+f72xyED8gaG8uk&#10;4Js8rFeDlyVm2j74RF0eShEh7DNUUIXQZlL6oiKDfmRb4uhdrTMYonSl1A4fEW4aOU6SqTRYc1yo&#10;sKVdRcU9/zIK+MDHj+0u36Y/s25+uU3O8ujuSr0O+80CRKA+/Ief7b1WMEvh70v8A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a/evDAAAA2wAAAA8AAAAAAAAAAAAA&#10;AAAAoQIAAGRycy9kb3ducmV2LnhtbFBLBQYAAAAABAAEAPkAAACRAwAAAAA=&#10;" filled="t" fillcolor="white [3201]" strokecolor="#4f81bd [3204]" strokeweight="2pt">
                  <v:stroke endarrow="block"/>
                </v:shape>
                <v:shape id="AutoShape 21" o:spid="_x0000_s1045" type="#_x0000_t32" style="position:absolute;left:6248;top:2864;width:3045;height:6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wrUsQAAADbAAAADwAAAGRycy9kb3ducmV2LnhtbESPzWrDMBCE74W+g9hCb40c08TFiRJK&#10;aWnAp/wcelysjW1irVxJjZW3rwKBHIeZ+YZZrqPpxZmc7ywrmE4yEMS11R03Cg77r5c3ED4ga+wt&#10;k4ILeVivHh+WWGo78pbOu9CIBGFfooI2hKGU0tctGfQTOxAn72idwZCka6R2OCa46WWeZXNpsOO0&#10;0OJAHy3Vp92fUfA9fd38fFbVMfxWF53HWMyK0Sn1/BTfFyACxXAP39obraDI4fol/QC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TCtSxAAAANsAAAAPAAAAAAAAAAAA&#10;AAAAAKECAABkcnMvZG93bnJldi54bWxQSwUGAAAAAAQABAD5AAAAkgMAAAAA&#10;" filled="t" fillcolor="white [3201]" strokecolor="#4f81bd [3204]" strokeweight="2pt">
                  <v:stroke endarrow="block"/>
                </v:shape>
                <v:shape id="AutoShape 22" o:spid="_x0000_s1046" type="#_x0000_t176" style="position:absolute;left:1340;top:4062;width:3015;height:2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ZGr8QA&#10;AADbAAAADwAAAGRycy9kb3ducmV2LnhtbESPQWsCMRSE7wX/Q3iFXopmW6G6q1GWQlHoqSp4fWye&#10;m6WblzVJ3W1/fSMIHoeZ+YZZrgfbigv50DhW8DLJQBBXTjdcKzjsP8ZzECEia2wdk4JfCrBejR6W&#10;WGjX8xdddrEWCcKhQAUmxq6QMlSGLIaJ64iTd3LeYkzS11J77BPctvI1y96kxYbTgsGO3g1V37sf&#10;q+AzN0Fv3MY/c5m3/d9Q+vOxV+rpcSgXICIN8R6+tbdawWwK1y/p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GRq/EAAAA2wAAAA8AAAAAAAAAAAAAAAAAmAIAAGRycy9k&#10;b3ducmV2LnhtbFBLBQYAAAAABAAEAPUAAACJAwAAAAA=&#10;" fillcolor="white [3201]" strokecolor="#4f81bd [3204]" strokeweight="2pt">
                  <v:textbox>
                    <w:txbxContent>
                      <w:p w14:paraId="072EDA81" w14:textId="77777777" w:rsidR="005F0E21" w:rsidRPr="00681713" w:rsidRDefault="005F0E21" w:rsidP="0082597C">
                        <w:pPr>
                          <w:jc w:val="both"/>
                          <w:rPr>
                            <w:rFonts w:cs="Arial"/>
                            <w:sz w:val="16"/>
                            <w:szCs w:val="16"/>
                          </w:rPr>
                        </w:pPr>
                        <w:r w:rsidRPr="00681713">
                          <w:rPr>
                            <w:rFonts w:cs="Arial"/>
                            <w:sz w:val="16"/>
                            <w:szCs w:val="16"/>
                          </w:rPr>
                          <w:t>-  Realizar Inspecciones de los equipos contraincendios.</w:t>
                        </w:r>
                      </w:p>
                      <w:p w14:paraId="2B814A27" w14:textId="77777777" w:rsidR="005F0E21" w:rsidRPr="00681713" w:rsidRDefault="005F0E21" w:rsidP="0082597C">
                        <w:pPr>
                          <w:jc w:val="both"/>
                          <w:rPr>
                            <w:rFonts w:cs="Arial"/>
                            <w:sz w:val="16"/>
                            <w:szCs w:val="16"/>
                          </w:rPr>
                        </w:pPr>
                        <w:r w:rsidRPr="00681713">
                          <w:rPr>
                            <w:rFonts w:cs="Arial"/>
                            <w:sz w:val="16"/>
                            <w:szCs w:val="16"/>
                          </w:rPr>
                          <w:t>- Implementar medidas de prevención.</w:t>
                        </w:r>
                      </w:p>
                      <w:p w14:paraId="1A0671FE" w14:textId="77777777" w:rsidR="005F0E21" w:rsidRPr="00681713" w:rsidRDefault="005F0E21" w:rsidP="0082597C">
                        <w:pPr>
                          <w:jc w:val="both"/>
                          <w:rPr>
                            <w:rFonts w:cs="Arial"/>
                            <w:sz w:val="16"/>
                            <w:szCs w:val="16"/>
                          </w:rPr>
                        </w:pPr>
                        <w:r w:rsidRPr="00681713">
                          <w:rPr>
                            <w:rFonts w:cs="Arial"/>
                            <w:sz w:val="16"/>
                            <w:szCs w:val="16"/>
                          </w:rPr>
                          <w:t>- Revisar y ensayar periódicamente los elementos que se pueden utilizar en una emergencia por medio de reentrenamientos.</w:t>
                        </w:r>
                      </w:p>
                      <w:p w14:paraId="044FDD1E" w14:textId="77777777" w:rsidR="005F0E21" w:rsidRPr="00681713" w:rsidRDefault="005F0E21" w:rsidP="0082597C">
                        <w:pPr>
                          <w:jc w:val="both"/>
                          <w:rPr>
                            <w:rFonts w:cs="Arial"/>
                            <w:sz w:val="16"/>
                            <w:szCs w:val="16"/>
                          </w:rPr>
                        </w:pPr>
                        <w:r w:rsidRPr="00681713">
                          <w:rPr>
                            <w:rFonts w:cs="Arial"/>
                            <w:sz w:val="16"/>
                            <w:szCs w:val="16"/>
                          </w:rPr>
                          <w:t>- Entrenar periódicamente los procedimientos de emergencias.</w:t>
                        </w:r>
                      </w:p>
                      <w:p w14:paraId="06E27216" w14:textId="77777777" w:rsidR="005F0E21" w:rsidRPr="00681713" w:rsidRDefault="005F0E21" w:rsidP="0082597C">
                        <w:pPr>
                          <w:jc w:val="both"/>
                          <w:rPr>
                            <w:rFonts w:cs="Arial"/>
                            <w:sz w:val="16"/>
                            <w:szCs w:val="16"/>
                          </w:rPr>
                        </w:pPr>
                        <w:r w:rsidRPr="00681713">
                          <w:rPr>
                            <w:rFonts w:cs="Arial"/>
                            <w:sz w:val="16"/>
                            <w:szCs w:val="16"/>
                          </w:rPr>
                          <w:t>-Asistir a capacitaciones y reentrenamientos.</w:t>
                        </w:r>
                      </w:p>
                      <w:p w14:paraId="383F7396" w14:textId="77777777" w:rsidR="005F0E21" w:rsidRPr="007B7859" w:rsidRDefault="005F0E21" w:rsidP="0082597C">
                        <w:pPr>
                          <w:rPr>
                            <w:rFonts w:cs="Arial"/>
                            <w:b/>
                            <w:sz w:val="16"/>
                            <w:szCs w:val="16"/>
                          </w:rPr>
                        </w:pPr>
                      </w:p>
                      <w:p w14:paraId="754200CE" w14:textId="77777777" w:rsidR="005F0E21" w:rsidRDefault="005F0E21" w:rsidP="0082597C"/>
                      <w:p w14:paraId="0025CB56" w14:textId="77777777" w:rsidR="005F0E21" w:rsidRDefault="005F0E21" w:rsidP="0082597C"/>
                      <w:p w14:paraId="44F65651" w14:textId="77777777" w:rsidR="005F0E21" w:rsidRDefault="005F0E21" w:rsidP="0082597C"/>
                      <w:p w14:paraId="395A447C" w14:textId="77777777" w:rsidR="005F0E21" w:rsidRDefault="005F0E21" w:rsidP="0082597C"/>
                      <w:p w14:paraId="57020FDA" w14:textId="77777777" w:rsidR="005F0E21" w:rsidRDefault="005F0E21" w:rsidP="0082597C"/>
                      <w:p w14:paraId="052710FD" w14:textId="77777777" w:rsidR="005F0E21" w:rsidRDefault="005F0E21" w:rsidP="0082597C"/>
                      <w:p w14:paraId="46C377E0" w14:textId="77777777" w:rsidR="005F0E21" w:rsidRDefault="005F0E21" w:rsidP="0082597C"/>
                      <w:p w14:paraId="53DAAE88" w14:textId="77777777" w:rsidR="005F0E21" w:rsidRDefault="005F0E21" w:rsidP="0082597C"/>
                      <w:p w14:paraId="07666F4D" w14:textId="77777777" w:rsidR="005F0E21" w:rsidRDefault="005F0E21" w:rsidP="0082597C">
                        <w:pPr>
                          <w:ind w:left="720"/>
                        </w:pPr>
                      </w:p>
                      <w:p w14:paraId="7FC892EB" w14:textId="77777777" w:rsidR="005F0E21" w:rsidRDefault="005F0E21" w:rsidP="0082597C">
                        <w:pPr>
                          <w:ind w:left="720"/>
                        </w:pPr>
                      </w:p>
                    </w:txbxContent>
                  </v:textbox>
                </v:shape>
                <v:shape id="AutoShape 23" o:spid="_x0000_s1047" type="#_x0000_t176" style="position:absolute;left:4618;top:4130;width:3015;height:2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e28QA&#10;AADbAAAADwAAAGRycy9kb3ducmV2LnhtbESPQWsCMRSE7wX/Q3iFXopmW6S6q1GWQlHoqSp4fWye&#10;m6WblzVJ3W1/fSMIHoeZ+YZZrgfbigv50DhW8DLJQBBXTjdcKzjsP8ZzECEia2wdk4JfCrBejR6W&#10;WGjX8xdddrEWCcKhQAUmxq6QMlSGLIaJ64iTd3LeYkzS11J77BPctvI1y96kxYbTgsGO3g1V37sf&#10;q+AzN0Fv3MY/c5m3/d9Q+vOxV+rpcSgXICIN8R6+tbdawWwK1y/p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v3tvEAAAA2wAAAA8AAAAAAAAAAAAAAAAAmAIAAGRycy9k&#10;b3ducmV2LnhtbFBLBQYAAAAABAAEAPUAAACJAwAAAAA=&#10;" fillcolor="white [3201]" strokecolor="#4f81bd [3204]" strokeweight="2pt">
                  <v:textbox>
                    <w:txbxContent>
                      <w:p w14:paraId="78D384A1" w14:textId="77777777" w:rsidR="005F0E21" w:rsidRPr="00681713" w:rsidRDefault="005F0E21" w:rsidP="0082597C">
                        <w:pPr>
                          <w:jc w:val="both"/>
                          <w:rPr>
                            <w:rFonts w:cs="Arial"/>
                            <w:sz w:val="16"/>
                            <w:szCs w:val="16"/>
                          </w:rPr>
                        </w:pPr>
                        <w:r w:rsidRPr="00681713">
                          <w:rPr>
                            <w:rFonts w:cs="Arial"/>
                            <w:sz w:val="16"/>
                            <w:szCs w:val="16"/>
                          </w:rPr>
                          <w:t>- Controlar las situaciones de emergencia presentadas, aplicando los procedimientos establecidos</w:t>
                        </w:r>
                      </w:p>
                      <w:p w14:paraId="65941C68" w14:textId="77777777" w:rsidR="005F0E21" w:rsidRPr="00681713" w:rsidRDefault="005F0E21" w:rsidP="0082597C">
                        <w:pPr>
                          <w:jc w:val="both"/>
                          <w:rPr>
                            <w:rFonts w:cs="Arial"/>
                            <w:sz w:val="16"/>
                            <w:szCs w:val="16"/>
                          </w:rPr>
                        </w:pPr>
                        <w:r w:rsidRPr="00681713">
                          <w:rPr>
                            <w:rFonts w:cs="Arial"/>
                            <w:sz w:val="16"/>
                            <w:szCs w:val="16"/>
                          </w:rPr>
                          <w:t>- Informar a los organismos de socorro sobre la situación de emergencia presentada.</w:t>
                        </w:r>
                      </w:p>
                      <w:p w14:paraId="7E12AECC" w14:textId="77777777" w:rsidR="005F0E21" w:rsidRPr="00681713" w:rsidRDefault="005F0E21" w:rsidP="0082597C">
                        <w:pPr>
                          <w:jc w:val="both"/>
                          <w:rPr>
                            <w:rFonts w:cs="Arial"/>
                            <w:sz w:val="16"/>
                            <w:szCs w:val="16"/>
                          </w:rPr>
                        </w:pPr>
                        <w:r w:rsidRPr="00681713">
                          <w:rPr>
                            <w:rFonts w:cs="Arial"/>
                            <w:sz w:val="16"/>
                            <w:szCs w:val="16"/>
                          </w:rPr>
                          <w:t>-Asistir a capacitaciones y reentrenamientos.</w:t>
                        </w:r>
                      </w:p>
                      <w:p w14:paraId="2DC8D354" w14:textId="77777777" w:rsidR="005F0E21" w:rsidRPr="007B7859" w:rsidRDefault="005F0E21" w:rsidP="0082597C">
                        <w:pPr>
                          <w:rPr>
                            <w:rFonts w:cs="Arial"/>
                            <w:b/>
                            <w:sz w:val="16"/>
                            <w:szCs w:val="16"/>
                          </w:rPr>
                        </w:pPr>
                      </w:p>
                      <w:p w14:paraId="0C6003E0" w14:textId="77777777" w:rsidR="005F0E21" w:rsidRDefault="005F0E21" w:rsidP="0082597C"/>
                      <w:p w14:paraId="5A81715B" w14:textId="77777777" w:rsidR="005F0E21" w:rsidRDefault="005F0E21" w:rsidP="0082597C"/>
                      <w:p w14:paraId="32E686C0" w14:textId="77777777" w:rsidR="005F0E21" w:rsidRDefault="005F0E21" w:rsidP="0082597C"/>
                      <w:p w14:paraId="50CC53A8" w14:textId="77777777" w:rsidR="005F0E21" w:rsidRDefault="005F0E21" w:rsidP="0082597C"/>
                      <w:p w14:paraId="49B2410D" w14:textId="77777777" w:rsidR="005F0E21" w:rsidRDefault="005F0E21" w:rsidP="0082597C"/>
                      <w:p w14:paraId="56767493" w14:textId="77777777" w:rsidR="005F0E21" w:rsidRDefault="005F0E21" w:rsidP="0082597C"/>
                      <w:p w14:paraId="196317FA" w14:textId="77777777" w:rsidR="005F0E21" w:rsidRDefault="005F0E21" w:rsidP="0082597C"/>
                      <w:p w14:paraId="099B8CDE" w14:textId="77777777" w:rsidR="005F0E21" w:rsidRDefault="005F0E21" w:rsidP="0082597C"/>
                      <w:p w14:paraId="2F77D938" w14:textId="77777777" w:rsidR="005F0E21" w:rsidRDefault="005F0E21" w:rsidP="0082597C">
                        <w:pPr>
                          <w:ind w:left="720"/>
                        </w:pPr>
                      </w:p>
                      <w:p w14:paraId="23D51881" w14:textId="77777777" w:rsidR="005F0E21" w:rsidRDefault="005F0E21" w:rsidP="0082597C">
                        <w:pPr>
                          <w:ind w:left="720"/>
                        </w:pPr>
                      </w:p>
                    </w:txbxContent>
                  </v:textbox>
                </v:shape>
                <v:shape id="AutoShape 24" o:spid="_x0000_s1048" type="#_x0000_t176" style="position:absolute;left:7990;top:4130;width:2778;height:2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N7QMQA&#10;AADbAAAADwAAAGRycy9kb3ducmV2LnhtbESPQWsCMRSE7wX/Q3iFXopmW7C6q1GWQlHoqSp4fWye&#10;m6WblzVJ3W1/fSMIHoeZ+YZZrgfbigv50DhW8DLJQBBXTjdcKzjsP8ZzECEia2wdk4JfCrBejR6W&#10;WGjX8xdddrEWCcKhQAUmxq6QMlSGLIaJ64iTd3LeYkzS11J77BPctvI1y96kxYbTgsGO3g1V37sf&#10;q+AzN0Fv3MY/c5m3/d9Q+vOxV+rpcSgXICIN8R6+tbdawWwK1y/p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je0DEAAAA2wAAAA8AAAAAAAAAAAAAAAAAmAIAAGRycy9k&#10;b3ducmV2LnhtbFBLBQYAAAAABAAEAPUAAACJAwAAAAA=&#10;" fillcolor="white [3201]" strokecolor="#4f81bd [3204]" strokeweight="2pt">
                  <v:textbox>
                    <w:txbxContent>
                      <w:p w14:paraId="17E2AE04" w14:textId="77777777" w:rsidR="005F0E21" w:rsidRPr="00681713" w:rsidRDefault="005F0E21" w:rsidP="0082597C">
                        <w:pPr>
                          <w:jc w:val="both"/>
                          <w:rPr>
                            <w:rFonts w:cs="Arial"/>
                            <w:sz w:val="16"/>
                            <w:szCs w:val="16"/>
                          </w:rPr>
                        </w:pPr>
                        <w:r>
                          <w:rPr>
                            <w:rFonts w:cs="Arial"/>
                            <w:b/>
                            <w:sz w:val="16"/>
                            <w:szCs w:val="16"/>
                          </w:rPr>
                          <w:t xml:space="preserve">- </w:t>
                        </w:r>
                        <w:r w:rsidRPr="00681713">
                          <w:rPr>
                            <w:rFonts w:cs="Arial"/>
                            <w:sz w:val="16"/>
                            <w:szCs w:val="16"/>
                          </w:rPr>
                          <w:t>Determinar regreso a la normalidad.</w:t>
                        </w:r>
                      </w:p>
                      <w:p w14:paraId="6E3A91E9" w14:textId="77777777" w:rsidR="005F0E21" w:rsidRPr="00681713" w:rsidRDefault="005F0E21" w:rsidP="0082597C">
                        <w:pPr>
                          <w:jc w:val="both"/>
                          <w:rPr>
                            <w:rFonts w:cs="Arial"/>
                            <w:sz w:val="16"/>
                            <w:szCs w:val="16"/>
                          </w:rPr>
                        </w:pPr>
                        <w:r w:rsidRPr="00681713">
                          <w:rPr>
                            <w:rFonts w:cs="Arial"/>
                            <w:sz w:val="16"/>
                            <w:szCs w:val="16"/>
                          </w:rPr>
                          <w:t>- Reposición de materiales y equipos utilizados para el control de emergencias.</w:t>
                        </w:r>
                      </w:p>
                      <w:p w14:paraId="57FC9C44" w14:textId="77777777" w:rsidR="005F0E21" w:rsidRPr="007B7859" w:rsidRDefault="005F0E21" w:rsidP="0082597C">
                        <w:pPr>
                          <w:rPr>
                            <w:rFonts w:cs="Arial"/>
                            <w:b/>
                            <w:sz w:val="16"/>
                            <w:szCs w:val="16"/>
                          </w:rPr>
                        </w:pPr>
                      </w:p>
                      <w:p w14:paraId="1103CA07" w14:textId="77777777" w:rsidR="005F0E21" w:rsidRDefault="005F0E21" w:rsidP="0082597C"/>
                      <w:p w14:paraId="596A228B" w14:textId="77777777" w:rsidR="005F0E21" w:rsidRDefault="005F0E21" w:rsidP="0082597C"/>
                      <w:p w14:paraId="57BC0A95" w14:textId="77777777" w:rsidR="005F0E21" w:rsidRDefault="005F0E21" w:rsidP="0082597C"/>
                      <w:p w14:paraId="63EED908" w14:textId="77777777" w:rsidR="005F0E21" w:rsidRDefault="005F0E21" w:rsidP="0082597C"/>
                      <w:p w14:paraId="5D08FF1E" w14:textId="77777777" w:rsidR="005F0E21" w:rsidRDefault="005F0E21" w:rsidP="0082597C"/>
                      <w:p w14:paraId="3D2FFB5D" w14:textId="77777777" w:rsidR="005F0E21" w:rsidRDefault="005F0E21" w:rsidP="0082597C"/>
                      <w:p w14:paraId="74CAF3FA" w14:textId="77777777" w:rsidR="005F0E21" w:rsidRDefault="005F0E21" w:rsidP="0082597C"/>
                      <w:p w14:paraId="28FEABD1" w14:textId="77777777" w:rsidR="005F0E21" w:rsidRDefault="005F0E21" w:rsidP="0082597C"/>
                      <w:p w14:paraId="4D123D47" w14:textId="77777777" w:rsidR="005F0E21" w:rsidRDefault="005F0E21" w:rsidP="0082597C">
                        <w:pPr>
                          <w:ind w:left="720"/>
                        </w:pPr>
                      </w:p>
                      <w:p w14:paraId="4FC5AA27" w14:textId="77777777" w:rsidR="005F0E21" w:rsidRDefault="005F0E21" w:rsidP="0082597C">
                        <w:pPr>
                          <w:ind w:left="720"/>
                        </w:pPr>
                      </w:p>
                    </w:txbxContent>
                  </v:textbox>
                </v:shape>
                <w10:wrap anchorx="margin"/>
              </v:group>
            </w:pict>
          </mc:Fallback>
        </mc:AlternateContent>
      </w:r>
    </w:p>
    <w:p w14:paraId="5533BBF1" w14:textId="77777777" w:rsidR="00752D8D" w:rsidRDefault="00752D8D" w:rsidP="00131993">
      <w:pPr>
        <w:pStyle w:val="Epgrafe0"/>
        <w:spacing w:line="276" w:lineRule="auto"/>
        <w:rPr>
          <w:rFonts w:cs="Arial"/>
          <w:b/>
          <w:i w:val="0"/>
          <w:color w:val="auto"/>
          <w:sz w:val="20"/>
          <w:szCs w:val="20"/>
        </w:rPr>
      </w:pPr>
      <w:bookmarkStart w:id="171" w:name="_Toc381616164"/>
      <w:bookmarkStart w:id="172" w:name="_Toc481075905"/>
      <w:bookmarkEnd w:id="170"/>
      <w:bookmarkEnd w:id="171"/>
    </w:p>
    <w:p w14:paraId="3CBDFF7E" w14:textId="77777777" w:rsidR="00752D8D" w:rsidRDefault="00752D8D" w:rsidP="00131993">
      <w:pPr>
        <w:pStyle w:val="Epgrafe0"/>
        <w:spacing w:line="276" w:lineRule="auto"/>
        <w:rPr>
          <w:rFonts w:cs="Arial"/>
          <w:b/>
          <w:i w:val="0"/>
          <w:color w:val="auto"/>
          <w:sz w:val="20"/>
          <w:szCs w:val="20"/>
        </w:rPr>
      </w:pPr>
    </w:p>
    <w:p w14:paraId="07F978E7" w14:textId="77777777" w:rsidR="008327ED" w:rsidRDefault="008327ED" w:rsidP="008327ED"/>
    <w:p w14:paraId="089FF4B6" w14:textId="77777777" w:rsidR="008327ED" w:rsidRDefault="008327ED" w:rsidP="008327ED"/>
    <w:p w14:paraId="7B7BA5D5" w14:textId="77777777" w:rsidR="008327ED" w:rsidRDefault="008327ED" w:rsidP="008327ED"/>
    <w:p w14:paraId="5195D3AA" w14:textId="77777777" w:rsidR="008327ED" w:rsidRDefault="008327ED" w:rsidP="008327ED"/>
    <w:p w14:paraId="7BE60130" w14:textId="77777777" w:rsidR="008327ED" w:rsidRDefault="008327ED" w:rsidP="008327ED"/>
    <w:p w14:paraId="41C885E0" w14:textId="77777777" w:rsidR="008327ED" w:rsidRDefault="008327ED" w:rsidP="008327ED"/>
    <w:p w14:paraId="44C4AA88" w14:textId="77777777" w:rsidR="008327ED" w:rsidRDefault="008327ED" w:rsidP="008327ED"/>
    <w:p w14:paraId="47CEFA2C" w14:textId="77777777" w:rsidR="008327ED" w:rsidRDefault="008327ED" w:rsidP="008327ED"/>
    <w:p w14:paraId="6A6050DC" w14:textId="77777777" w:rsidR="008327ED" w:rsidRDefault="008327ED" w:rsidP="008327ED"/>
    <w:p w14:paraId="0C0AF0D3" w14:textId="77777777" w:rsidR="008327ED" w:rsidRDefault="008327ED" w:rsidP="008327ED"/>
    <w:p w14:paraId="1AC58D85" w14:textId="77777777" w:rsidR="008327ED" w:rsidRDefault="008327ED" w:rsidP="008327ED"/>
    <w:p w14:paraId="27D2EA01" w14:textId="77777777" w:rsidR="008327ED" w:rsidRDefault="008327ED" w:rsidP="008327ED"/>
    <w:p w14:paraId="6167F52A" w14:textId="77777777" w:rsidR="008327ED" w:rsidRDefault="008327ED" w:rsidP="008327ED"/>
    <w:p w14:paraId="6C352D10" w14:textId="77777777" w:rsidR="008327ED" w:rsidRDefault="008327ED" w:rsidP="008327ED"/>
    <w:p w14:paraId="4F0EB2BA" w14:textId="77777777" w:rsidR="008327ED" w:rsidRPr="008327ED" w:rsidRDefault="008327ED" w:rsidP="008327ED"/>
    <w:p w14:paraId="0CE5B36B" w14:textId="6FEC2B68" w:rsidR="00131993" w:rsidRPr="00752D8D" w:rsidRDefault="00681713" w:rsidP="00131993">
      <w:pPr>
        <w:pStyle w:val="Epgrafe0"/>
        <w:spacing w:line="276" w:lineRule="auto"/>
        <w:rPr>
          <w:rFonts w:cs="Arial"/>
          <w:color w:val="auto"/>
          <w:sz w:val="20"/>
          <w:szCs w:val="20"/>
        </w:rPr>
      </w:pPr>
      <w:r w:rsidRPr="00752D8D">
        <w:rPr>
          <w:rFonts w:cs="Arial"/>
          <w:b/>
          <w:color w:val="auto"/>
          <w:sz w:val="20"/>
          <w:szCs w:val="20"/>
        </w:rPr>
        <w:t xml:space="preserve">Figura </w:t>
      </w:r>
      <w:r w:rsidRPr="00752D8D">
        <w:rPr>
          <w:rFonts w:cs="Arial"/>
          <w:b/>
          <w:color w:val="auto"/>
          <w:sz w:val="20"/>
          <w:szCs w:val="20"/>
        </w:rPr>
        <w:fldChar w:fldCharType="begin"/>
      </w:r>
      <w:r w:rsidRPr="00752D8D">
        <w:rPr>
          <w:rFonts w:cs="Arial"/>
          <w:b/>
          <w:color w:val="auto"/>
          <w:sz w:val="20"/>
          <w:szCs w:val="20"/>
        </w:rPr>
        <w:instrText xml:space="preserve"> SEQ Figura \* ARABIC </w:instrText>
      </w:r>
      <w:r w:rsidRPr="00752D8D">
        <w:rPr>
          <w:rFonts w:cs="Arial"/>
          <w:b/>
          <w:color w:val="auto"/>
          <w:sz w:val="20"/>
          <w:szCs w:val="20"/>
        </w:rPr>
        <w:fldChar w:fldCharType="separate"/>
      </w:r>
      <w:r w:rsidR="00131993" w:rsidRPr="00752D8D">
        <w:rPr>
          <w:rFonts w:cs="Arial"/>
          <w:b/>
          <w:noProof/>
          <w:color w:val="auto"/>
          <w:sz w:val="20"/>
          <w:szCs w:val="20"/>
        </w:rPr>
        <w:t>4</w:t>
      </w:r>
      <w:r w:rsidRPr="00752D8D">
        <w:rPr>
          <w:rFonts w:cs="Arial"/>
          <w:b/>
          <w:color w:val="auto"/>
          <w:sz w:val="20"/>
          <w:szCs w:val="20"/>
        </w:rPr>
        <w:fldChar w:fldCharType="end"/>
      </w:r>
      <w:r w:rsidRPr="00752D8D">
        <w:rPr>
          <w:rFonts w:cs="Arial"/>
          <w:color w:val="auto"/>
          <w:sz w:val="20"/>
          <w:szCs w:val="20"/>
        </w:rPr>
        <w:t>. Grupo de evacuación</w:t>
      </w:r>
      <w:bookmarkEnd w:id="172"/>
    </w:p>
    <w:p w14:paraId="52195092" w14:textId="67CDAC05" w:rsidR="00681713" w:rsidRPr="0095547A" w:rsidRDefault="008327ED" w:rsidP="008327ED">
      <w:pPr>
        <w:rPr>
          <w:rFonts w:cs="Arial"/>
        </w:rPr>
      </w:pPr>
      <w:r w:rsidRPr="0095547A">
        <w:rPr>
          <w:rFonts w:cs="Arial"/>
          <w:b/>
          <w:i/>
          <w:noProof/>
          <w:lang w:eastAsia="es-CO"/>
        </w:rPr>
        <w:lastRenderedPageBreak/>
        <mc:AlternateContent>
          <mc:Choice Requires="wpg">
            <w:drawing>
              <wp:anchor distT="0" distB="0" distL="114300" distR="114300" simplePos="0" relativeHeight="251688448" behindDoc="0" locked="0" layoutInCell="1" allowOverlap="1" wp14:anchorId="7FF8E4B6" wp14:editId="501F9CC2">
                <wp:simplePos x="0" y="0"/>
                <wp:positionH relativeFrom="margin">
                  <wp:posOffset>-20955</wp:posOffset>
                </wp:positionH>
                <wp:positionV relativeFrom="paragraph">
                  <wp:posOffset>-17780</wp:posOffset>
                </wp:positionV>
                <wp:extent cx="5570220" cy="3321685"/>
                <wp:effectExtent l="0" t="0" r="11430" b="12065"/>
                <wp:wrapTopAndBottom/>
                <wp:docPr id="48" name="Grupo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0220" cy="3321685"/>
                          <a:chOff x="1790" y="2374"/>
                          <a:chExt cx="9755" cy="5040"/>
                        </a:xfrm>
                      </wpg:grpSpPr>
                      <wps:wsp>
                        <wps:cNvPr id="49" name="AutoShape 4"/>
                        <wps:cNvSpPr>
                          <a:spLocks noChangeArrowheads="1"/>
                        </wps:cNvSpPr>
                        <wps:spPr bwMode="auto">
                          <a:xfrm>
                            <a:off x="4338" y="2374"/>
                            <a:ext cx="4421" cy="480"/>
                          </a:xfrm>
                          <a:prstGeom prst="flowChartTermina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E825626" w14:textId="77777777" w:rsidR="005F0E21" w:rsidRPr="00111DB4" w:rsidRDefault="005F0E21" w:rsidP="00CE4CE3">
                              <w:pPr>
                                <w:jc w:val="center"/>
                                <w:rPr>
                                  <w:b/>
                                </w:rPr>
                              </w:pPr>
                              <w:r w:rsidRPr="00111DB4">
                                <w:rPr>
                                  <w:b/>
                                </w:rPr>
                                <w:t>GRUPO EVACUACIÓN</w:t>
                              </w:r>
                            </w:p>
                          </w:txbxContent>
                        </wps:txbx>
                        <wps:bodyPr rot="0" vert="horz" wrap="square" lIns="91440" tIns="45720" rIns="91440" bIns="45720" anchor="t" anchorCtr="0" upright="1">
                          <a:noAutofit/>
                        </wps:bodyPr>
                      </wps:wsp>
                      <wps:wsp>
                        <wps:cNvPr id="50" name="AutoShape 5"/>
                        <wps:cNvSpPr>
                          <a:spLocks noChangeArrowheads="1"/>
                        </wps:cNvSpPr>
                        <wps:spPr bwMode="auto">
                          <a:xfrm>
                            <a:off x="2485" y="3546"/>
                            <a:ext cx="1307" cy="570"/>
                          </a:xfrm>
                          <a:prstGeom prst="flowChartOffpageConnec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D73A148" w14:textId="77777777" w:rsidR="005F0E21" w:rsidRPr="00AA022E" w:rsidRDefault="005F0E21" w:rsidP="00CE4CE3">
                              <w:pPr>
                                <w:rPr>
                                  <w:rFonts w:cs="Arial"/>
                                  <w:b/>
                                </w:rPr>
                              </w:pPr>
                              <w:r>
                                <w:rPr>
                                  <w:rFonts w:cs="Arial"/>
                                  <w:b/>
                                </w:rPr>
                                <w:t xml:space="preserve">  A</w:t>
                              </w:r>
                              <w:r w:rsidRPr="00AA022E">
                                <w:rPr>
                                  <w:rFonts w:cs="Arial"/>
                                  <w:b/>
                                </w:rPr>
                                <w:t>NTES</w:t>
                              </w:r>
                            </w:p>
                          </w:txbxContent>
                        </wps:txbx>
                        <wps:bodyPr rot="0" vert="horz" wrap="square" lIns="91440" tIns="45720" rIns="91440" bIns="45720" anchor="t" anchorCtr="0" upright="1">
                          <a:noAutofit/>
                        </wps:bodyPr>
                      </wps:wsp>
                      <wps:wsp>
                        <wps:cNvPr id="51" name="AutoShape 6"/>
                        <wps:cNvSpPr>
                          <a:spLocks noChangeArrowheads="1"/>
                        </wps:cNvSpPr>
                        <wps:spPr bwMode="auto">
                          <a:xfrm>
                            <a:off x="5896" y="3509"/>
                            <a:ext cx="1592" cy="607"/>
                          </a:xfrm>
                          <a:prstGeom prst="flowChartOffpageConnec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FBEBE09" w14:textId="77777777" w:rsidR="005F0E21" w:rsidRPr="00AA022E" w:rsidRDefault="005F0E21" w:rsidP="00CE4CE3">
                              <w:pPr>
                                <w:jc w:val="center"/>
                                <w:rPr>
                                  <w:rFonts w:cs="Arial"/>
                                  <w:b/>
                                </w:rPr>
                              </w:pPr>
                              <w:r>
                                <w:rPr>
                                  <w:rFonts w:cs="Arial"/>
                                  <w:b/>
                                </w:rPr>
                                <w:t>DURANTE</w:t>
                              </w:r>
                            </w:p>
                          </w:txbxContent>
                        </wps:txbx>
                        <wps:bodyPr rot="0" vert="horz" wrap="square" lIns="91440" tIns="45720" rIns="91440" bIns="45720" anchor="t" anchorCtr="0" upright="1">
                          <a:noAutofit/>
                        </wps:bodyPr>
                      </wps:wsp>
                      <wps:wsp>
                        <wps:cNvPr id="52" name="AutoShape 7"/>
                        <wps:cNvSpPr>
                          <a:spLocks noChangeArrowheads="1"/>
                        </wps:cNvSpPr>
                        <wps:spPr bwMode="auto">
                          <a:xfrm>
                            <a:off x="9240" y="3577"/>
                            <a:ext cx="1407" cy="539"/>
                          </a:xfrm>
                          <a:prstGeom prst="flowChartOffpageConnector">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C087684" w14:textId="77777777" w:rsidR="005F0E21" w:rsidRPr="00AA022E" w:rsidRDefault="005F0E21" w:rsidP="00CE4CE3">
                              <w:pPr>
                                <w:rPr>
                                  <w:rFonts w:cs="Arial"/>
                                  <w:b/>
                                </w:rPr>
                              </w:pPr>
                              <w:r>
                                <w:rPr>
                                  <w:rFonts w:cs="Arial"/>
                                  <w:b/>
                                </w:rPr>
                                <w:t>DESPUÉS</w:t>
                              </w:r>
                            </w:p>
                          </w:txbxContent>
                        </wps:txbx>
                        <wps:bodyPr rot="0" vert="horz" wrap="square" lIns="91440" tIns="45720" rIns="91440" bIns="45720" anchor="t" anchorCtr="0" upright="1">
                          <a:noAutofit/>
                        </wps:bodyPr>
                      </wps:wsp>
                      <wps:wsp>
                        <wps:cNvPr id="53" name="AutoShape 8"/>
                        <wps:cNvSpPr>
                          <a:spLocks noChangeArrowheads="1"/>
                        </wps:cNvSpPr>
                        <wps:spPr bwMode="auto">
                          <a:xfrm>
                            <a:off x="1790" y="4184"/>
                            <a:ext cx="3015" cy="3230"/>
                          </a:xfrm>
                          <a:prstGeom prst="flowChartAlternateProcess">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9FEDCCC" w14:textId="77777777" w:rsidR="005F0E21" w:rsidRPr="00681713" w:rsidRDefault="005F0E21" w:rsidP="00CE4CE3">
                              <w:pPr>
                                <w:jc w:val="both"/>
                                <w:rPr>
                                  <w:rFonts w:cs="Arial"/>
                                  <w:sz w:val="16"/>
                                  <w:szCs w:val="16"/>
                                </w:rPr>
                              </w:pPr>
                              <w:r w:rsidRPr="00681713">
                                <w:rPr>
                                  <w:rFonts w:cs="Arial"/>
                                  <w:sz w:val="16"/>
                                  <w:szCs w:val="16"/>
                                </w:rPr>
                                <w:t>- Conocer y dominar los planos de la empresa.</w:t>
                              </w:r>
                            </w:p>
                            <w:p w14:paraId="31695733" w14:textId="77777777" w:rsidR="005F0E21" w:rsidRPr="00681713" w:rsidRDefault="005F0E21" w:rsidP="00CE4CE3">
                              <w:pPr>
                                <w:jc w:val="both"/>
                                <w:rPr>
                                  <w:rFonts w:cs="Arial"/>
                                  <w:sz w:val="16"/>
                                  <w:szCs w:val="16"/>
                                </w:rPr>
                              </w:pPr>
                              <w:r w:rsidRPr="00681713">
                                <w:rPr>
                                  <w:rFonts w:cs="Arial"/>
                                  <w:sz w:val="16"/>
                                  <w:szCs w:val="16"/>
                                </w:rPr>
                                <w:t>- Conocer vías de evacuación y puntos de encuentro.</w:t>
                              </w:r>
                            </w:p>
                            <w:p w14:paraId="3143183E" w14:textId="77777777" w:rsidR="005F0E21" w:rsidRPr="00681713" w:rsidRDefault="005F0E21" w:rsidP="00CE4CE3">
                              <w:pPr>
                                <w:jc w:val="both"/>
                                <w:rPr>
                                  <w:rFonts w:cs="Arial"/>
                                  <w:sz w:val="16"/>
                                  <w:szCs w:val="16"/>
                                </w:rPr>
                              </w:pPr>
                              <w:r w:rsidRPr="00681713">
                                <w:rPr>
                                  <w:rFonts w:cs="Arial"/>
                                  <w:sz w:val="16"/>
                                  <w:szCs w:val="16"/>
                                </w:rPr>
                                <w:t>- Conocer procedimientos de evacuación.</w:t>
                              </w:r>
                            </w:p>
                            <w:p w14:paraId="7605DEC2" w14:textId="77777777" w:rsidR="005F0E21" w:rsidRPr="00681713" w:rsidRDefault="005F0E21" w:rsidP="00CE4CE3">
                              <w:pPr>
                                <w:jc w:val="both"/>
                                <w:rPr>
                                  <w:rFonts w:cs="Arial"/>
                                  <w:sz w:val="16"/>
                                  <w:szCs w:val="16"/>
                                </w:rPr>
                              </w:pPr>
                              <w:r w:rsidRPr="00681713">
                                <w:rPr>
                                  <w:rFonts w:cs="Arial"/>
                                  <w:sz w:val="16"/>
                                  <w:szCs w:val="16"/>
                                </w:rPr>
                                <w:t>- Establecer listado del personal a cargo por áreas.</w:t>
                              </w:r>
                            </w:p>
                            <w:p w14:paraId="5A3FA951" w14:textId="77777777" w:rsidR="005F0E21" w:rsidRPr="00681713" w:rsidRDefault="005F0E21" w:rsidP="00CE4CE3">
                              <w:pPr>
                                <w:jc w:val="both"/>
                                <w:rPr>
                                  <w:rFonts w:cs="Arial"/>
                                  <w:sz w:val="16"/>
                                  <w:szCs w:val="16"/>
                                </w:rPr>
                              </w:pPr>
                              <w:r w:rsidRPr="00681713">
                                <w:rPr>
                                  <w:rFonts w:cs="Arial"/>
                                  <w:sz w:val="16"/>
                                  <w:szCs w:val="16"/>
                                </w:rPr>
                                <w:t>-Inspeccionar periódicamente equipos para búsqueda y rescate.</w:t>
                              </w:r>
                            </w:p>
                            <w:p w14:paraId="574F778B" w14:textId="77777777" w:rsidR="005F0E21" w:rsidRPr="00681713" w:rsidRDefault="005F0E21" w:rsidP="00726EA8">
                              <w:pPr>
                                <w:jc w:val="both"/>
                                <w:rPr>
                                  <w:rFonts w:cs="Arial"/>
                                  <w:sz w:val="16"/>
                                  <w:szCs w:val="16"/>
                                </w:rPr>
                              </w:pPr>
                              <w:r w:rsidRPr="00681713">
                                <w:rPr>
                                  <w:rFonts w:cs="Arial"/>
                                  <w:sz w:val="16"/>
                                  <w:szCs w:val="16"/>
                                </w:rPr>
                                <w:t xml:space="preserve"> -Asistir a capacitaciones y reentrenamientos.</w:t>
                              </w:r>
                            </w:p>
                            <w:p w14:paraId="1EA9F7A6" w14:textId="77777777" w:rsidR="005F0E21" w:rsidRDefault="005F0E21" w:rsidP="00CE4CE3"/>
                            <w:p w14:paraId="798E6136" w14:textId="77777777" w:rsidR="005F0E21" w:rsidRDefault="005F0E21" w:rsidP="00CE4CE3"/>
                            <w:p w14:paraId="66344083" w14:textId="77777777" w:rsidR="005F0E21" w:rsidRDefault="005F0E21" w:rsidP="00CE4CE3"/>
                            <w:p w14:paraId="7D9BD101" w14:textId="77777777" w:rsidR="005F0E21" w:rsidRDefault="005F0E21" w:rsidP="00CE4CE3"/>
                            <w:p w14:paraId="5DAE1763" w14:textId="77777777" w:rsidR="005F0E21" w:rsidRDefault="005F0E21" w:rsidP="00CE4CE3"/>
                            <w:p w14:paraId="7AC40CE6" w14:textId="77777777" w:rsidR="005F0E21" w:rsidRDefault="005F0E21" w:rsidP="00CE4CE3"/>
                            <w:p w14:paraId="4E2FCEE3" w14:textId="77777777" w:rsidR="005F0E21" w:rsidRDefault="005F0E21" w:rsidP="00CE4CE3"/>
                            <w:p w14:paraId="1B20B3B5" w14:textId="77777777" w:rsidR="005F0E21" w:rsidRDefault="005F0E21" w:rsidP="00CE4CE3"/>
                            <w:p w14:paraId="509AE70B" w14:textId="77777777" w:rsidR="005F0E21" w:rsidRDefault="005F0E21" w:rsidP="00CE4CE3">
                              <w:pPr>
                                <w:ind w:left="720"/>
                              </w:pPr>
                            </w:p>
                            <w:p w14:paraId="619E64FD" w14:textId="77777777" w:rsidR="005F0E21" w:rsidRDefault="005F0E21" w:rsidP="00CE4CE3">
                              <w:pPr>
                                <w:ind w:left="720"/>
                              </w:pPr>
                            </w:p>
                          </w:txbxContent>
                        </wps:txbx>
                        <wps:bodyPr rot="0" vert="horz" wrap="square" lIns="91440" tIns="45720" rIns="91440" bIns="45720" anchor="t" anchorCtr="0" upright="1">
                          <a:noAutofit/>
                        </wps:bodyPr>
                      </wps:wsp>
                      <wps:wsp>
                        <wps:cNvPr id="54" name="AutoShape 9"/>
                        <wps:cNvSpPr>
                          <a:spLocks noChangeArrowheads="1"/>
                        </wps:cNvSpPr>
                        <wps:spPr bwMode="auto">
                          <a:xfrm>
                            <a:off x="5073" y="4184"/>
                            <a:ext cx="3015" cy="3230"/>
                          </a:xfrm>
                          <a:prstGeom prst="flowChartAlternateProcess">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A4C296D" w14:textId="77777777" w:rsidR="005F0E21" w:rsidRPr="00681713" w:rsidRDefault="005F0E21" w:rsidP="00CE4CE3">
                              <w:pPr>
                                <w:jc w:val="both"/>
                                <w:rPr>
                                  <w:rFonts w:cs="Arial"/>
                                  <w:sz w:val="16"/>
                                  <w:szCs w:val="16"/>
                                </w:rPr>
                              </w:pPr>
                              <w:r w:rsidRPr="00681713">
                                <w:rPr>
                                  <w:rFonts w:cs="Arial"/>
                                  <w:sz w:val="16"/>
                                  <w:szCs w:val="16"/>
                                </w:rPr>
                                <w:t>- Dar la orden de evacuación según lo establecido en el manual de funciones.</w:t>
                              </w:r>
                            </w:p>
                            <w:p w14:paraId="16DE11F8" w14:textId="77777777" w:rsidR="005F0E21" w:rsidRPr="00681713" w:rsidRDefault="005F0E21" w:rsidP="00CE4CE3">
                              <w:pPr>
                                <w:jc w:val="both"/>
                                <w:rPr>
                                  <w:rFonts w:cs="Arial"/>
                                  <w:sz w:val="16"/>
                                  <w:szCs w:val="16"/>
                                </w:rPr>
                              </w:pPr>
                              <w:r w:rsidRPr="00681713">
                                <w:rPr>
                                  <w:rFonts w:cs="Arial"/>
                                  <w:sz w:val="16"/>
                                  <w:szCs w:val="16"/>
                                </w:rPr>
                                <w:t>- Recordar al personal los procedimientos de evacuación.</w:t>
                              </w:r>
                            </w:p>
                            <w:p w14:paraId="606402A0" w14:textId="77777777" w:rsidR="005F0E21" w:rsidRPr="00681713" w:rsidRDefault="005F0E21" w:rsidP="00CE4CE3">
                              <w:pPr>
                                <w:jc w:val="both"/>
                                <w:rPr>
                                  <w:rFonts w:cs="Arial"/>
                                  <w:sz w:val="16"/>
                                  <w:szCs w:val="16"/>
                                </w:rPr>
                              </w:pPr>
                              <w:r w:rsidRPr="00681713">
                                <w:rPr>
                                  <w:rFonts w:cs="Arial"/>
                                  <w:sz w:val="16"/>
                                  <w:szCs w:val="16"/>
                                </w:rPr>
                                <w:t>- Controlar brotes de pánico y/o histeria.</w:t>
                              </w:r>
                            </w:p>
                            <w:p w14:paraId="77C5A26B" w14:textId="77777777" w:rsidR="005F0E21" w:rsidRPr="00681713" w:rsidRDefault="005F0E21" w:rsidP="00CE4CE3">
                              <w:pPr>
                                <w:jc w:val="both"/>
                                <w:rPr>
                                  <w:rFonts w:cs="Arial"/>
                                  <w:sz w:val="16"/>
                                  <w:szCs w:val="16"/>
                                </w:rPr>
                              </w:pPr>
                              <w:r w:rsidRPr="00681713">
                                <w:rPr>
                                  <w:rFonts w:cs="Arial"/>
                                  <w:sz w:val="16"/>
                                  <w:szCs w:val="16"/>
                                </w:rPr>
                                <w:t>- No permitir que el personal se devuelva.</w:t>
                              </w:r>
                            </w:p>
                            <w:p w14:paraId="73F4CB18" w14:textId="77777777" w:rsidR="005F0E21" w:rsidRPr="00681713" w:rsidRDefault="005F0E21" w:rsidP="00CE4CE3">
                              <w:pPr>
                                <w:jc w:val="both"/>
                                <w:rPr>
                                  <w:rFonts w:cs="Arial"/>
                                  <w:sz w:val="16"/>
                                  <w:szCs w:val="16"/>
                                </w:rPr>
                              </w:pPr>
                              <w:r w:rsidRPr="00681713">
                                <w:rPr>
                                  <w:rFonts w:cs="Arial"/>
                                  <w:sz w:val="16"/>
                                  <w:szCs w:val="16"/>
                                </w:rPr>
                                <w:t>- Verificar el listado de personal.</w:t>
                              </w:r>
                            </w:p>
                            <w:p w14:paraId="11204B09" w14:textId="77777777" w:rsidR="005F0E21" w:rsidRPr="00681713" w:rsidRDefault="005F0E21" w:rsidP="00CE4CE3">
                              <w:pPr>
                                <w:jc w:val="both"/>
                                <w:rPr>
                                  <w:rFonts w:cs="Arial"/>
                                  <w:sz w:val="16"/>
                                  <w:szCs w:val="16"/>
                                </w:rPr>
                              </w:pPr>
                              <w:r w:rsidRPr="00681713">
                                <w:rPr>
                                  <w:rFonts w:cs="Arial"/>
                                  <w:sz w:val="16"/>
                                  <w:szCs w:val="16"/>
                                </w:rPr>
                                <w:t xml:space="preserve">- Realizar búsqueda y rescate </w:t>
                              </w:r>
                            </w:p>
                            <w:p w14:paraId="1EEB60BA" w14:textId="77777777" w:rsidR="005F0E21" w:rsidRPr="00681713" w:rsidRDefault="005F0E21" w:rsidP="00CE4CE3">
                              <w:pPr>
                                <w:jc w:val="both"/>
                                <w:rPr>
                                  <w:rFonts w:cs="Arial"/>
                                  <w:sz w:val="16"/>
                                  <w:szCs w:val="16"/>
                                </w:rPr>
                              </w:pPr>
                              <w:r w:rsidRPr="00681713">
                                <w:rPr>
                                  <w:rFonts w:cs="Arial"/>
                                  <w:sz w:val="16"/>
                                  <w:szCs w:val="16"/>
                                </w:rPr>
                                <w:t>Según necesidad.</w:t>
                              </w:r>
                            </w:p>
                            <w:p w14:paraId="46EA8BD9" w14:textId="77777777" w:rsidR="005F0E21" w:rsidRPr="00681713" w:rsidRDefault="005F0E21" w:rsidP="00CE4CE3">
                              <w:r w:rsidRPr="00681713">
                                <w:rPr>
                                  <w:rFonts w:cs="Arial"/>
                                  <w:sz w:val="16"/>
                                  <w:szCs w:val="16"/>
                                </w:rPr>
                                <w:t>-Entregar paciente al grupo de primeros auxilios</w:t>
                              </w:r>
                              <w:r w:rsidRPr="00681713">
                                <w:t>.</w:t>
                              </w:r>
                            </w:p>
                            <w:p w14:paraId="2F03DA3A" w14:textId="77777777" w:rsidR="005F0E21" w:rsidRDefault="005F0E21" w:rsidP="00CE4CE3">
                              <w:pPr>
                                <w:ind w:left="720"/>
                              </w:pPr>
                            </w:p>
                          </w:txbxContent>
                        </wps:txbx>
                        <wps:bodyPr rot="0" vert="horz" wrap="square" lIns="91440" tIns="45720" rIns="91440" bIns="45720" anchor="t" anchorCtr="0" upright="1">
                          <a:noAutofit/>
                        </wps:bodyPr>
                      </wps:wsp>
                      <wps:wsp>
                        <wps:cNvPr id="58" name="AutoShape 10"/>
                        <wps:cNvSpPr>
                          <a:spLocks noChangeArrowheads="1"/>
                        </wps:cNvSpPr>
                        <wps:spPr bwMode="auto">
                          <a:xfrm>
                            <a:off x="8312" y="4184"/>
                            <a:ext cx="3233" cy="3196"/>
                          </a:xfrm>
                          <a:prstGeom prst="flowChartAlternateProcess">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9328DF4" w14:textId="77777777" w:rsidR="005F0E21" w:rsidRPr="00681713" w:rsidRDefault="005F0E21" w:rsidP="00CE4CE3">
                              <w:pPr>
                                <w:jc w:val="both"/>
                                <w:rPr>
                                  <w:rFonts w:cs="Arial"/>
                                  <w:sz w:val="16"/>
                                  <w:szCs w:val="16"/>
                                </w:rPr>
                              </w:pPr>
                              <w:r>
                                <w:rPr>
                                  <w:rFonts w:cs="Arial"/>
                                  <w:b/>
                                  <w:sz w:val="16"/>
                                  <w:szCs w:val="16"/>
                                </w:rPr>
                                <w:t xml:space="preserve">- </w:t>
                              </w:r>
                              <w:r w:rsidRPr="00681713">
                                <w:rPr>
                                  <w:rFonts w:cs="Arial"/>
                                  <w:sz w:val="16"/>
                                  <w:szCs w:val="16"/>
                                </w:rPr>
                                <w:t>Permanecer con los evacuados en el punto de reunión.</w:t>
                              </w:r>
                            </w:p>
                            <w:p w14:paraId="737C86A1" w14:textId="77777777" w:rsidR="005F0E21" w:rsidRPr="00681713" w:rsidRDefault="005F0E21" w:rsidP="00CE4CE3">
                              <w:pPr>
                                <w:jc w:val="both"/>
                                <w:rPr>
                                  <w:rFonts w:cs="Arial"/>
                                  <w:sz w:val="16"/>
                                  <w:szCs w:val="16"/>
                                </w:rPr>
                              </w:pPr>
                              <w:r w:rsidRPr="00681713">
                                <w:rPr>
                                  <w:rFonts w:cs="Arial"/>
                                  <w:sz w:val="16"/>
                                  <w:szCs w:val="16"/>
                                </w:rPr>
                                <w:t>- Verificar el área de trabajo cuando se autorice el reingreso.</w:t>
                              </w:r>
                            </w:p>
                            <w:p w14:paraId="0B45C926" w14:textId="77777777" w:rsidR="005F0E21" w:rsidRPr="00681713" w:rsidRDefault="005F0E21" w:rsidP="00CE4CE3">
                              <w:pPr>
                                <w:jc w:val="both"/>
                                <w:rPr>
                                  <w:rFonts w:cs="Arial"/>
                                  <w:sz w:val="16"/>
                                  <w:szCs w:val="16"/>
                                </w:rPr>
                              </w:pPr>
                              <w:r w:rsidRPr="00681713">
                                <w:rPr>
                                  <w:rFonts w:cs="Arial"/>
                                  <w:sz w:val="16"/>
                                  <w:szCs w:val="16"/>
                                </w:rPr>
                                <w:t>- Coordinar el ingreso del personal.</w:t>
                              </w:r>
                            </w:p>
                            <w:p w14:paraId="0F42779F" w14:textId="77777777" w:rsidR="005F0E21" w:rsidRPr="00681713" w:rsidRDefault="005F0E21" w:rsidP="00CE4CE3">
                              <w:pPr>
                                <w:jc w:val="both"/>
                                <w:rPr>
                                  <w:rFonts w:cs="Arial"/>
                                  <w:sz w:val="16"/>
                                  <w:szCs w:val="16"/>
                                </w:rPr>
                              </w:pPr>
                              <w:r w:rsidRPr="00681713">
                                <w:rPr>
                                  <w:rFonts w:cs="Arial"/>
                                  <w:sz w:val="16"/>
                                  <w:szCs w:val="16"/>
                                </w:rPr>
                                <w:t>- Evaluar y ajustar los procedimientos con el director de evacuaciones.</w:t>
                              </w:r>
                            </w:p>
                            <w:p w14:paraId="03F3C6D0" w14:textId="77777777" w:rsidR="005F0E21" w:rsidRPr="00681713" w:rsidRDefault="005F0E21" w:rsidP="00CE4CE3">
                              <w:pPr>
                                <w:jc w:val="both"/>
                                <w:rPr>
                                  <w:rFonts w:cs="Arial"/>
                                  <w:sz w:val="16"/>
                                  <w:szCs w:val="16"/>
                                </w:rPr>
                              </w:pPr>
                              <w:r w:rsidRPr="00681713">
                                <w:rPr>
                                  <w:rFonts w:cs="Arial"/>
                                  <w:sz w:val="16"/>
                                  <w:szCs w:val="16"/>
                                </w:rPr>
                                <w:t>- Ajustar y evaluar plan de evacuación según necesidad.</w:t>
                              </w:r>
                            </w:p>
                            <w:p w14:paraId="3A1EC7F2" w14:textId="77777777" w:rsidR="005F0E21" w:rsidRPr="00681713" w:rsidRDefault="005F0E21" w:rsidP="00CE4CE3">
                              <w:pPr>
                                <w:jc w:val="both"/>
                                <w:rPr>
                                  <w:rFonts w:cs="Arial"/>
                                  <w:sz w:val="16"/>
                                  <w:szCs w:val="16"/>
                                </w:rPr>
                              </w:pPr>
                              <w:r w:rsidRPr="00681713">
                                <w:rPr>
                                  <w:rFonts w:cs="Arial"/>
                                  <w:sz w:val="16"/>
                                  <w:szCs w:val="16"/>
                                </w:rPr>
                                <w:t>- Revisión y mantenimiento de equipos.</w:t>
                              </w:r>
                            </w:p>
                            <w:p w14:paraId="49E95319" w14:textId="77777777" w:rsidR="005F0E21" w:rsidRPr="00681713" w:rsidRDefault="005F0E21" w:rsidP="00CE4CE3">
                              <w:pPr>
                                <w:rPr>
                                  <w:rFonts w:cs="Arial"/>
                                  <w:sz w:val="16"/>
                                  <w:szCs w:val="16"/>
                                </w:rPr>
                              </w:pPr>
                              <w:r w:rsidRPr="00681713">
                                <w:rPr>
                                  <w:rFonts w:cs="Arial"/>
                                  <w:sz w:val="16"/>
                                  <w:szCs w:val="16"/>
                                </w:rPr>
                                <w:t>- Ajustar procedimientos.</w:t>
                              </w:r>
                            </w:p>
                            <w:p w14:paraId="1725CB2A" w14:textId="77777777" w:rsidR="005F0E21" w:rsidRPr="007B7859" w:rsidRDefault="005F0E21" w:rsidP="00CE4CE3">
                              <w:pPr>
                                <w:ind w:left="720"/>
                                <w:rPr>
                                  <w:rFonts w:cs="Arial"/>
                                  <w:b/>
                                  <w:sz w:val="16"/>
                                  <w:szCs w:val="16"/>
                                </w:rPr>
                              </w:pPr>
                            </w:p>
                          </w:txbxContent>
                        </wps:txbx>
                        <wps:bodyPr rot="0" vert="horz" wrap="square" lIns="91440" tIns="45720" rIns="91440" bIns="45720" anchor="t" anchorCtr="0" upright="1">
                          <a:noAutofit/>
                        </wps:bodyPr>
                      </wps:wsp>
                      <wps:wsp>
                        <wps:cNvPr id="59" name="AutoShape 11"/>
                        <wps:cNvCnPr>
                          <a:cxnSpLocks noChangeShapeType="1"/>
                        </wps:cNvCnPr>
                        <wps:spPr bwMode="auto">
                          <a:xfrm>
                            <a:off x="6548" y="2854"/>
                            <a:ext cx="0" cy="655"/>
                          </a:xfrm>
                          <a:prstGeom prst="straightConnector1">
                            <a:avLst/>
                          </a:prstGeom>
                          <a:ln>
                            <a:headEnd/>
                            <a:tailEnd type="triangle" w="med" len="med"/>
                          </a:ln>
                          <a:extLst/>
                        </wps:spPr>
                        <wps:style>
                          <a:lnRef idx="2">
                            <a:schemeClr val="accent1"/>
                          </a:lnRef>
                          <a:fillRef idx="1">
                            <a:schemeClr val="lt1"/>
                          </a:fillRef>
                          <a:effectRef idx="0">
                            <a:schemeClr val="accent1"/>
                          </a:effectRef>
                          <a:fontRef idx="minor">
                            <a:schemeClr val="dk1"/>
                          </a:fontRef>
                        </wps:style>
                        <wps:bodyPr/>
                      </wps:wsp>
                      <wps:wsp>
                        <wps:cNvPr id="60" name="AutoShape 12"/>
                        <wps:cNvCnPr>
                          <a:cxnSpLocks noChangeShapeType="1"/>
                        </wps:cNvCnPr>
                        <wps:spPr bwMode="auto">
                          <a:xfrm flipH="1">
                            <a:off x="3693" y="2854"/>
                            <a:ext cx="2855" cy="615"/>
                          </a:xfrm>
                          <a:prstGeom prst="straightConnector1">
                            <a:avLst/>
                          </a:prstGeom>
                          <a:ln>
                            <a:headEnd/>
                            <a:tailEnd type="triangle" w="med" len="med"/>
                          </a:ln>
                          <a:extLst/>
                        </wps:spPr>
                        <wps:style>
                          <a:lnRef idx="2">
                            <a:schemeClr val="accent1"/>
                          </a:lnRef>
                          <a:fillRef idx="1">
                            <a:schemeClr val="lt1"/>
                          </a:fillRef>
                          <a:effectRef idx="0">
                            <a:schemeClr val="accent1"/>
                          </a:effectRef>
                          <a:fontRef idx="minor">
                            <a:schemeClr val="dk1"/>
                          </a:fontRef>
                        </wps:style>
                        <wps:bodyPr/>
                      </wps:wsp>
                      <wps:wsp>
                        <wps:cNvPr id="61" name="AutoShape 13"/>
                        <wps:cNvCnPr>
                          <a:cxnSpLocks noChangeShapeType="1"/>
                        </wps:cNvCnPr>
                        <wps:spPr bwMode="auto">
                          <a:xfrm>
                            <a:off x="6548" y="2854"/>
                            <a:ext cx="2692" cy="723"/>
                          </a:xfrm>
                          <a:prstGeom prst="straightConnector1">
                            <a:avLst/>
                          </a:prstGeom>
                          <a:ln>
                            <a:headEnd/>
                            <a:tailEnd type="triangle" w="med" len="med"/>
                          </a:ln>
                          <a:extLst/>
                        </wps:spPr>
                        <wps:style>
                          <a:lnRef idx="2">
                            <a:schemeClr val="accent1"/>
                          </a:lnRef>
                          <a:fillRef idx="1">
                            <a:schemeClr val="lt1"/>
                          </a:fillRef>
                          <a:effectRef idx="0">
                            <a:schemeClr val="accent1"/>
                          </a:effectRef>
                          <a:fontRef idx="minor">
                            <a:schemeClr val="dk1"/>
                          </a:fontRef>
                        </wps:style>
                        <wps:bodyPr/>
                      </wps:wsp>
                    </wpg:wgp>
                  </a:graphicData>
                </a:graphic>
                <wp14:sizeRelH relativeFrom="page">
                  <wp14:pctWidth>0</wp14:pctWidth>
                </wp14:sizeRelH>
                <wp14:sizeRelV relativeFrom="page">
                  <wp14:pctHeight>0</wp14:pctHeight>
                </wp14:sizeRelV>
              </wp:anchor>
            </w:drawing>
          </mc:Choice>
          <mc:Fallback>
            <w:pict>
              <v:group id="Grupo 48" o:spid="_x0000_s1049" style="position:absolute;margin-left:-1.65pt;margin-top:-1.4pt;width:438.6pt;height:261.55pt;z-index:251688448;mso-position-horizontal-relative:margin" coordorigin="1790,2374" coordsize="9755,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Qi3AQAAG8iAAAOAAAAZHJzL2Uyb0RvYy54bWzsWttu3DYQfS/QfyD0Xq/ue4HlwNikboG0&#10;NRr3A7gSdUEkUiW51jpf3yEpcW3tJnHSWE0BvQiiyCHndobDoS5fHZoa3RMuKkYTx7twHURoyrKK&#10;Fonz193PP60cJCSmGa4ZJYnzQITz6urHHy67dkN8VrI6IxzBJFRsujZxSinbzWIh0pI0WFywllDo&#10;zBlvsIQmLxYZxx3M3tQL33XjRcd41nKWEiHg62vT6Vzp+fOcpPKPPBdEojpxgDepn1w/d+q5uLrE&#10;m4LjtqzSng38FVw0uKKwqJ3qNZYY7Xl1MlVTpZwJlsuLlDULludVSrQMII3njqS54WzfalmKTVe0&#10;Vk2g2pGevnra9Pf7W46qLHFCsBTFDdjohu9bhqANyunaYgNjbnj7rr3lRkJ4fcvS9wK6F+N+1S7M&#10;YLTrfmMZzIf3kmnlHHLeqClAbHTQNniwNiAHiVL4GEVL1/fBVCn0BYHvxavIWCktwZSKzluuoR+6&#10;/WAZDn1vevr1MooMceSG2r4LvDELa2Z75pRk4HHiqFTx75T6rsQt0bYSSmGDUteDUq9BCXoM0iyr&#10;1WHYoFRhNIoo25aYFuSac9aVBGfAladEBN4fEaiGAHt8VsVhEIBZn6hqUHQY+p5RVLh6qie8abmQ&#10;N4Q1SL0kTl6zDvji8o7wpqJYMq7tie/fCqmYO1Io89ZUPRX3b2gG3XgjcVWbdxiqurU4SgJjByEf&#10;amJI/yQ5uCNY2ddL6EBAtjVH9xggjNOUUGk0omaC0Yosr+raEnrnCGtL1I9VZEQHCEvoniN8uqKl&#10;0KsyKi0x6KXXyojl7P3Abm7GD9IbmZUp5WF30Bj0tKurTzuWPYB9OTMRCyIsvJSMf3BQB9EqccTf&#10;e8yJg+pfKfjI2gvB2ZHUjTBaKgDxxz27xz2YpjBV4kgHmdetNCFx3/KqKGElo0PKlNfmlbbxkate&#10;AADPRCiKQBoTmo4ospqaAEV+CDFIoSiIwtgEnAFFXuAu+3CzfC6KIIy1uCBbRinsTzOWXghL2lJH&#10;r52xpENMBEF/jCWrqQmwFK3WcY8ldz3CUrT2DZZiAJXZV4aU4WM70owlvf2+9L6kzTFjSSeNx+wu&#10;AncdY8lqagIsrX216et9aanXhZSmT4O90O5LgYaZzYKPudo4u5uxNAmW+nPVnOOZE01/UoqCUyxZ&#10;TU2AJXuoDL1Vf6gcsBS4kJeb86gfPDfJu64l4XBUIremOKHPFvOB6VsfmHRsmzem8cYUnoLJamoC&#10;MEXuEuAMG9MMJl22+H9UH6BoAEn3DKYxmGxh9Fh98KyqJkDTKvAg0TyPJj8AoOlSqQfnquedmeat&#10;aYo8D6qrM5pOK+LRmYq4Z1UFaNpSc8+QHmh/z2Cr4rp+fvfQwp2CqamqWGVJVONZRfE4UncdgCd/&#10;FY1SPThOKTDFcIfwSSwJybGqlNoanimYfml+h6QWRvIKiv41VHO7xGlIBlVdArdp6s1wYSrqkI/2&#10;9fZB1Ll6bkvlSlFKLdNVpeMzVWkI1D3orVvizTf2ZJTXVfvLUKNn5k4siNcm4zr1afjSH19ic7/w&#10;8VLA7Nbfz6WQuQH6D9z6TIHYC17erdUtQO/MnwjQfjzUiJe+Zmp25v5q9Ls+Y5xxZn0bD3816Fys&#10;/wND/TbxuK1j+vE/kat/AAAA//8DAFBLAwQUAAYACAAAACEAfHpDEOEAAAAJAQAADwAAAGRycy9k&#10;b3ducmV2LnhtbEyPzWrDMBCE74W+g9hCb4n8Q9rEtRxCaHsKhSaFkptibWwTa2UsxXbevttTe1qG&#10;GWa/ydeTbcWAvW8cKYjnEQik0pmGKgVfh7fZEoQPmoxuHaGCG3pYF/d3uc6MG+kTh32oBJeQz7SC&#10;OoQuk9KXNVrt565DYu/seqsDy76Sptcjl9tWJlH0JK1uiD/UusNtjeVlf7UK3kc9btL4ddhdztvb&#10;8bD4+N7FqNTjw7R5ARFwCn9h+MVndCiY6eSuZLxoFczSlJN8E17A/vI5XYE4KVgkUQqyyOX/BcUP&#10;AAAA//8DAFBLAQItABQABgAIAAAAIQC2gziS/gAAAOEBAAATAAAAAAAAAAAAAAAAAAAAAABbQ29u&#10;dGVudF9UeXBlc10ueG1sUEsBAi0AFAAGAAgAAAAhADj9If/WAAAAlAEAAAsAAAAAAAAAAAAAAAAA&#10;LwEAAF9yZWxzLy5yZWxzUEsBAi0AFAAGAAgAAAAhANn/xCLcBAAAbyIAAA4AAAAAAAAAAAAAAAAA&#10;LgIAAGRycy9lMm9Eb2MueG1sUEsBAi0AFAAGAAgAAAAhAHx6QxDhAAAACQEAAA8AAAAAAAAAAAAA&#10;AAAANgcAAGRycy9kb3ducmV2LnhtbFBLBQYAAAAABAAEAPMAAABECAAAAAA=&#10;">
                <v:shape id="AutoShape 4" o:spid="_x0000_s1050" type="#_x0000_t116" style="position:absolute;left:4338;top:2374;width:442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5yrMEA&#10;AADbAAAADwAAAGRycy9kb3ducmV2LnhtbESPzWoCMRSF94W+Q7iFboom1aLO1Ci1ILitunB5mdxO&#10;Ric3YRJ1+vaNILg8nJ+PM1/2rhUX6mLjWcP7UIEgrrxpuNaw360HMxAxIRtsPZOGP4qwXDw/zbE0&#10;/so/dNmmWuQRjiVqsCmFUspYWXIYhz4QZ+/Xdw5Tll0tTYfXPO5aOVJqIh02nAkWA31bqk7bs8uQ&#10;g3orWllMw/hYnVUdLK5Cr/XrS//1CSJRnx7he3tjNHwUcPuSf4B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ucqzBAAAA2wAAAA8AAAAAAAAAAAAAAAAAmAIAAGRycy9kb3du&#10;cmV2LnhtbFBLBQYAAAAABAAEAPUAAACGAwAAAAA=&#10;" fillcolor="white [3201]" strokecolor="#4f81bd [3204]" strokeweight="2pt">
                  <v:textbox>
                    <w:txbxContent>
                      <w:p w14:paraId="5E825626" w14:textId="77777777" w:rsidR="005F0E21" w:rsidRPr="00111DB4" w:rsidRDefault="005F0E21" w:rsidP="00CE4CE3">
                        <w:pPr>
                          <w:jc w:val="center"/>
                          <w:rPr>
                            <w:b/>
                          </w:rPr>
                        </w:pPr>
                        <w:r w:rsidRPr="00111DB4">
                          <w:rPr>
                            <w:b/>
                          </w:rPr>
                          <w:t>GRUPO EVACUACIÓN</w:t>
                        </w:r>
                      </w:p>
                    </w:txbxContent>
                  </v:textbox>
                </v:shape>
                <v:shape id="AutoShape 5" o:spid="_x0000_s1051" type="#_x0000_t177" style="position:absolute;left:2485;top:3546;width:130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GXisEA&#10;AADbAAAADwAAAGRycy9kb3ducmV2LnhtbERPTYvCMBC9C/sfwizsTdOKylKNIkJR2AXRrnodmrEt&#10;NpPaZLX+e3MQPD7e92zRmVrcqHWVZQXxIAJBnFtdcaHgL0v73yCcR9ZYWyYFD3KwmH/0Zphoe+cd&#10;3fa+ECGEXYIKSu+bREqXl2TQDWxDHLizbQ36ANtC6hbvIdzUchhFE2mw4tBQYkOrkvLL/t8oOMan&#10;yTWOs5/T8LDeptnoN13bXKmvz245BeGp82/xy73RCsZhffgSfo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xl4rBAAAA2wAAAA8AAAAAAAAAAAAAAAAAmAIAAGRycy9kb3du&#10;cmV2LnhtbFBLBQYAAAAABAAEAPUAAACGAwAAAAA=&#10;" fillcolor="white [3201]" strokecolor="#4f81bd [3204]" strokeweight="2pt">
                  <v:textbox>
                    <w:txbxContent>
                      <w:p w14:paraId="4D73A148" w14:textId="77777777" w:rsidR="005F0E21" w:rsidRPr="00AA022E" w:rsidRDefault="005F0E21" w:rsidP="00CE4CE3">
                        <w:pPr>
                          <w:rPr>
                            <w:rFonts w:cs="Arial"/>
                            <w:b/>
                          </w:rPr>
                        </w:pPr>
                        <w:r>
                          <w:rPr>
                            <w:rFonts w:cs="Arial"/>
                            <w:b/>
                          </w:rPr>
                          <w:t xml:space="preserve">  A</w:t>
                        </w:r>
                        <w:r w:rsidRPr="00AA022E">
                          <w:rPr>
                            <w:rFonts w:cs="Arial"/>
                            <w:b/>
                          </w:rPr>
                          <w:t>NTES</w:t>
                        </w:r>
                      </w:p>
                    </w:txbxContent>
                  </v:textbox>
                </v:shape>
                <v:shape id="AutoShape 6" o:spid="_x0000_s1052" type="#_x0000_t177" style="position:absolute;left:5896;top:3509;width:1592;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0yEcQA&#10;AADbAAAADwAAAGRycy9kb3ducmV2LnhtbESPQWvCQBSE7wX/w/IKvdXNShWJrlKEYKGCaFq9PrKv&#10;SWj2bZrdavz3riB4HGbmG2a+7G0jTtT52rEGNUxAEBfO1Fxq+Mqz1ykIH5ANNo5Jw4U8LBeDpzmm&#10;xp15R6d9KEWEsE9RQxVCm0rpi4os+qFriaP34zqLIcqulKbDc4TbRo6SZCIt1hwXKmxpVVHxu/+3&#10;Gg7qOPlTKv88jr7X2yx/22RrV2j98ty/z0AE6sMjfG9/GA1jBbcv8Q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9MhHEAAAA2wAAAA8AAAAAAAAAAAAAAAAAmAIAAGRycy9k&#10;b3ducmV2LnhtbFBLBQYAAAAABAAEAPUAAACJAwAAAAA=&#10;" fillcolor="white [3201]" strokecolor="#4f81bd [3204]" strokeweight="2pt">
                  <v:textbox>
                    <w:txbxContent>
                      <w:p w14:paraId="3FBEBE09" w14:textId="77777777" w:rsidR="005F0E21" w:rsidRPr="00AA022E" w:rsidRDefault="005F0E21" w:rsidP="00CE4CE3">
                        <w:pPr>
                          <w:jc w:val="center"/>
                          <w:rPr>
                            <w:rFonts w:cs="Arial"/>
                            <w:b/>
                          </w:rPr>
                        </w:pPr>
                        <w:r>
                          <w:rPr>
                            <w:rFonts w:cs="Arial"/>
                            <w:b/>
                          </w:rPr>
                          <w:t>DURANTE</w:t>
                        </w:r>
                      </w:p>
                    </w:txbxContent>
                  </v:textbox>
                </v:shape>
                <v:shape id="AutoShape 7" o:spid="_x0000_s1053" type="#_x0000_t177" style="position:absolute;left:9240;top:3577;width:140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ZsUA&#10;AADbAAAADwAAAGRycy9kb3ducmV2LnhtbESPQWvCQBSE7wX/w/KE3uomoUpJXYMIIUKFUqP1+si+&#10;JqHZtzG71fjv3UKhx2FmvmGW2Wg6caHBtZYVxLMIBHFldcu1gkOZP72AcB5ZY2eZFNzIQbaaPCwx&#10;1fbKH3TZ+1oECLsUFTTe96mUrmrIoJvZnjh4X3Yw6IMcaqkHvAa46WQSRQtpsOWw0GBPm4aq7/2P&#10;UfAZnxbnOC7fTsmxeM/L511e2Eqpx+m4fgXhafT/4b/2ViuYJ/D7JfwA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6xmxQAAANsAAAAPAAAAAAAAAAAAAAAAAJgCAABkcnMv&#10;ZG93bnJldi54bWxQSwUGAAAAAAQABAD1AAAAigMAAAAA&#10;" fillcolor="white [3201]" strokecolor="#4f81bd [3204]" strokeweight="2pt">
                  <v:textbox>
                    <w:txbxContent>
                      <w:p w14:paraId="2C087684" w14:textId="77777777" w:rsidR="005F0E21" w:rsidRPr="00AA022E" w:rsidRDefault="005F0E21" w:rsidP="00CE4CE3">
                        <w:pPr>
                          <w:rPr>
                            <w:rFonts w:cs="Arial"/>
                            <w:b/>
                          </w:rPr>
                        </w:pPr>
                        <w:r>
                          <w:rPr>
                            <w:rFonts w:cs="Arial"/>
                            <w:b/>
                          </w:rPr>
                          <w:t>DESPUÉS</w:t>
                        </w:r>
                      </w:p>
                    </w:txbxContent>
                  </v:textbox>
                </v:shape>
                <v:shape id="AutoShape 8" o:spid="_x0000_s1054" type="#_x0000_t176" style="position:absolute;left:1790;top:4184;width:3015;height:3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Maz8QA&#10;AADbAAAADwAAAGRycy9kb3ducmV2LnhtbESPQWsCMRSE7wX/Q3iFXopmW6m4q1GWQlHoqSp4fWye&#10;m6WblzVJ3W1/fSMIHoeZ+YZZrgfbigv50DhW8DLJQBBXTjdcKzjsP8ZzECEia2wdk4JfCrBejR6W&#10;WGjX8xdddrEWCcKhQAUmxq6QMlSGLIaJ64iTd3LeYkzS11J77BPctvI1y2bSYsNpwWBH74aq792P&#10;VfCZm6A3buOfuczb/m8o/fnYK/X0OJQLEJGGeA/f2lut4G0K1y/p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zGs/EAAAA2wAAAA8AAAAAAAAAAAAAAAAAmAIAAGRycy9k&#10;b3ducmV2LnhtbFBLBQYAAAAABAAEAPUAAACJAwAAAAA=&#10;" fillcolor="white [3201]" strokecolor="#4f81bd [3204]" strokeweight="2pt">
                  <v:textbox>
                    <w:txbxContent>
                      <w:p w14:paraId="29FEDCCC" w14:textId="77777777" w:rsidR="005F0E21" w:rsidRPr="00681713" w:rsidRDefault="005F0E21" w:rsidP="00CE4CE3">
                        <w:pPr>
                          <w:jc w:val="both"/>
                          <w:rPr>
                            <w:rFonts w:cs="Arial"/>
                            <w:sz w:val="16"/>
                            <w:szCs w:val="16"/>
                          </w:rPr>
                        </w:pPr>
                        <w:r w:rsidRPr="00681713">
                          <w:rPr>
                            <w:rFonts w:cs="Arial"/>
                            <w:sz w:val="16"/>
                            <w:szCs w:val="16"/>
                          </w:rPr>
                          <w:t>- Conocer y dominar los planos de la empresa.</w:t>
                        </w:r>
                      </w:p>
                      <w:p w14:paraId="31695733" w14:textId="77777777" w:rsidR="005F0E21" w:rsidRPr="00681713" w:rsidRDefault="005F0E21" w:rsidP="00CE4CE3">
                        <w:pPr>
                          <w:jc w:val="both"/>
                          <w:rPr>
                            <w:rFonts w:cs="Arial"/>
                            <w:sz w:val="16"/>
                            <w:szCs w:val="16"/>
                          </w:rPr>
                        </w:pPr>
                        <w:r w:rsidRPr="00681713">
                          <w:rPr>
                            <w:rFonts w:cs="Arial"/>
                            <w:sz w:val="16"/>
                            <w:szCs w:val="16"/>
                          </w:rPr>
                          <w:t>- Conocer vías de evacuación y puntos de encuentro.</w:t>
                        </w:r>
                      </w:p>
                      <w:p w14:paraId="3143183E" w14:textId="77777777" w:rsidR="005F0E21" w:rsidRPr="00681713" w:rsidRDefault="005F0E21" w:rsidP="00CE4CE3">
                        <w:pPr>
                          <w:jc w:val="both"/>
                          <w:rPr>
                            <w:rFonts w:cs="Arial"/>
                            <w:sz w:val="16"/>
                            <w:szCs w:val="16"/>
                          </w:rPr>
                        </w:pPr>
                        <w:r w:rsidRPr="00681713">
                          <w:rPr>
                            <w:rFonts w:cs="Arial"/>
                            <w:sz w:val="16"/>
                            <w:szCs w:val="16"/>
                          </w:rPr>
                          <w:t>- Conocer procedimientos de evacuación.</w:t>
                        </w:r>
                      </w:p>
                      <w:p w14:paraId="7605DEC2" w14:textId="77777777" w:rsidR="005F0E21" w:rsidRPr="00681713" w:rsidRDefault="005F0E21" w:rsidP="00CE4CE3">
                        <w:pPr>
                          <w:jc w:val="both"/>
                          <w:rPr>
                            <w:rFonts w:cs="Arial"/>
                            <w:sz w:val="16"/>
                            <w:szCs w:val="16"/>
                          </w:rPr>
                        </w:pPr>
                        <w:r w:rsidRPr="00681713">
                          <w:rPr>
                            <w:rFonts w:cs="Arial"/>
                            <w:sz w:val="16"/>
                            <w:szCs w:val="16"/>
                          </w:rPr>
                          <w:t>- Establecer listado del personal a cargo por áreas.</w:t>
                        </w:r>
                      </w:p>
                      <w:p w14:paraId="5A3FA951" w14:textId="77777777" w:rsidR="005F0E21" w:rsidRPr="00681713" w:rsidRDefault="005F0E21" w:rsidP="00CE4CE3">
                        <w:pPr>
                          <w:jc w:val="both"/>
                          <w:rPr>
                            <w:rFonts w:cs="Arial"/>
                            <w:sz w:val="16"/>
                            <w:szCs w:val="16"/>
                          </w:rPr>
                        </w:pPr>
                        <w:r w:rsidRPr="00681713">
                          <w:rPr>
                            <w:rFonts w:cs="Arial"/>
                            <w:sz w:val="16"/>
                            <w:szCs w:val="16"/>
                          </w:rPr>
                          <w:t>-Inspeccionar periódicamente equipos para búsqueda y rescate.</w:t>
                        </w:r>
                      </w:p>
                      <w:p w14:paraId="574F778B" w14:textId="77777777" w:rsidR="005F0E21" w:rsidRPr="00681713" w:rsidRDefault="005F0E21" w:rsidP="00726EA8">
                        <w:pPr>
                          <w:jc w:val="both"/>
                          <w:rPr>
                            <w:rFonts w:cs="Arial"/>
                            <w:sz w:val="16"/>
                            <w:szCs w:val="16"/>
                          </w:rPr>
                        </w:pPr>
                        <w:r w:rsidRPr="00681713">
                          <w:rPr>
                            <w:rFonts w:cs="Arial"/>
                            <w:sz w:val="16"/>
                            <w:szCs w:val="16"/>
                          </w:rPr>
                          <w:t xml:space="preserve"> -Asistir a capacitaciones y reentrenamientos.</w:t>
                        </w:r>
                      </w:p>
                      <w:p w14:paraId="1EA9F7A6" w14:textId="77777777" w:rsidR="005F0E21" w:rsidRDefault="005F0E21" w:rsidP="00CE4CE3"/>
                      <w:p w14:paraId="798E6136" w14:textId="77777777" w:rsidR="005F0E21" w:rsidRDefault="005F0E21" w:rsidP="00CE4CE3"/>
                      <w:p w14:paraId="66344083" w14:textId="77777777" w:rsidR="005F0E21" w:rsidRDefault="005F0E21" w:rsidP="00CE4CE3"/>
                      <w:p w14:paraId="7D9BD101" w14:textId="77777777" w:rsidR="005F0E21" w:rsidRDefault="005F0E21" w:rsidP="00CE4CE3"/>
                      <w:p w14:paraId="5DAE1763" w14:textId="77777777" w:rsidR="005F0E21" w:rsidRDefault="005F0E21" w:rsidP="00CE4CE3"/>
                      <w:p w14:paraId="7AC40CE6" w14:textId="77777777" w:rsidR="005F0E21" w:rsidRDefault="005F0E21" w:rsidP="00CE4CE3"/>
                      <w:p w14:paraId="4E2FCEE3" w14:textId="77777777" w:rsidR="005F0E21" w:rsidRDefault="005F0E21" w:rsidP="00CE4CE3"/>
                      <w:p w14:paraId="1B20B3B5" w14:textId="77777777" w:rsidR="005F0E21" w:rsidRDefault="005F0E21" w:rsidP="00CE4CE3"/>
                      <w:p w14:paraId="509AE70B" w14:textId="77777777" w:rsidR="005F0E21" w:rsidRDefault="005F0E21" w:rsidP="00CE4CE3">
                        <w:pPr>
                          <w:ind w:left="720"/>
                        </w:pPr>
                      </w:p>
                      <w:p w14:paraId="619E64FD" w14:textId="77777777" w:rsidR="005F0E21" w:rsidRDefault="005F0E21" w:rsidP="00CE4CE3">
                        <w:pPr>
                          <w:ind w:left="720"/>
                        </w:pPr>
                      </w:p>
                    </w:txbxContent>
                  </v:textbox>
                </v:shape>
                <v:shape id="AutoShape 9" o:spid="_x0000_s1055" type="#_x0000_t176" style="position:absolute;left:5073;top:4184;width:3015;height:3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qCu8QA&#10;AADbAAAADwAAAGRycy9kb3ducmV2LnhtbESPQWsCMRSE7wX/Q3iFXopmW6y4q1GWQlHoqSp4fWye&#10;m6WblzVJ3W1/fSMIHoeZ+YZZrgfbigv50DhW8DLJQBBXTjdcKzjsP8ZzECEia2wdk4JfCrBejR6W&#10;WGjX8xdddrEWCcKhQAUmxq6QMlSGLIaJ64iTd3LeYkzS11J77BPctvI1y2bSYsNpwWBH74aq792P&#10;VfCZm6A3buOfuczb/m8o/fnYK/X0OJQLEJGGeA/f2lut4G0K1y/p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agrvEAAAA2wAAAA8AAAAAAAAAAAAAAAAAmAIAAGRycy9k&#10;b3ducmV2LnhtbFBLBQYAAAAABAAEAPUAAACJAwAAAAA=&#10;" fillcolor="white [3201]" strokecolor="#4f81bd [3204]" strokeweight="2pt">
                  <v:textbox>
                    <w:txbxContent>
                      <w:p w14:paraId="3A4C296D" w14:textId="77777777" w:rsidR="005F0E21" w:rsidRPr="00681713" w:rsidRDefault="005F0E21" w:rsidP="00CE4CE3">
                        <w:pPr>
                          <w:jc w:val="both"/>
                          <w:rPr>
                            <w:rFonts w:cs="Arial"/>
                            <w:sz w:val="16"/>
                            <w:szCs w:val="16"/>
                          </w:rPr>
                        </w:pPr>
                        <w:r w:rsidRPr="00681713">
                          <w:rPr>
                            <w:rFonts w:cs="Arial"/>
                            <w:sz w:val="16"/>
                            <w:szCs w:val="16"/>
                          </w:rPr>
                          <w:t>- Dar la orden de evacuación según lo establecido en el manual de funciones.</w:t>
                        </w:r>
                      </w:p>
                      <w:p w14:paraId="16DE11F8" w14:textId="77777777" w:rsidR="005F0E21" w:rsidRPr="00681713" w:rsidRDefault="005F0E21" w:rsidP="00CE4CE3">
                        <w:pPr>
                          <w:jc w:val="both"/>
                          <w:rPr>
                            <w:rFonts w:cs="Arial"/>
                            <w:sz w:val="16"/>
                            <w:szCs w:val="16"/>
                          </w:rPr>
                        </w:pPr>
                        <w:r w:rsidRPr="00681713">
                          <w:rPr>
                            <w:rFonts w:cs="Arial"/>
                            <w:sz w:val="16"/>
                            <w:szCs w:val="16"/>
                          </w:rPr>
                          <w:t>- Recordar al personal los procedimientos de evacuación.</w:t>
                        </w:r>
                      </w:p>
                      <w:p w14:paraId="606402A0" w14:textId="77777777" w:rsidR="005F0E21" w:rsidRPr="00681713" w:rsidRDefault="005F0E21" w:rsidP="00CE4CE3">
                        <w:pPr>
                          <w:jc w:val="both"/>
                          <w:rPr>
                            <w:rFonts w:cs="Arial"/>
                            <w:sz w:val="16"/>
                            <w:szCs w:val="16"/>
                          </w:rPr>
                        </w:pPr>
                        <w:r w:rsidRPr="00681713">
                          <w:rPr>
                            <w:rFonts w:cs="Arial"/>
                            <w:sz w:val="16"/>
                            <w:szCs w:val="16"/>
                          </w:rPr>
                          <w:t>- Controlar brotes de pánico y/o histeria.</w:t>
                        </w:r>
                      </w:p>
                      <w:p w14:paraId="77C5A26B" w14:textId="77777777" w:rsidR="005F0E21" w:rsidRPr="00681713" w:rsidRDefault="005F0E21" w:rsidP="00CE4CE3">
                        <w:pPr>
                          <w:jc w:val="both"/>
                          <w:rPr>
                            <w:rFonts w:cs="Arial"/>
                            <w:sz w:val="16"/>
                            <w:szCs w:val="16"/>
                          </w:rPr>
                        </w:pPr>
                        <w:r w:rsidRPr="00681713">
                          <w:rPr>
                            <w:rFonts w:cs="Arial"/>
                            <w:sz w:val="16"/>
                            <w:szCs w:val="16"/>
                          </w:rPr>
                          <w:t>- No permitir que el personal se devuelva.</w:t>
                        </w:r>
                      </w:p>
                      <w:p w14:paraId="73F4CB18" w14:textId="77777777" w:rsidR="005F0E21" w:rsidRPr="00681713" w:rsidRDefault="005F0E21" w:rsidP="00CE4CE3">
                        <w:pPr>
                          <w:jc w:val="both"/>
                          <w:rPr>
                            <w:rFonts w:cs="Arial"/>
                            <w:sz w:val="16"/>
                            <w:szCs w:val="16"/>
                          </w:rPr>
                        </w:pPr>
                        <w:r w:rsidRPr="00681713">
                          <w:rPr>
                            <w:rFonts w:cs="Arial"/>
                            <w:sz w:val="16"/>
                            <w:szCs w:val="16"/>
                          </w:rPr>
                          <w:t>- Verificar el listado de personal.</w:t>
                        </w:r>
                      </w:p>
                      <w:p w14:paraId="11204B09" w14:textId="77777777" w:rsidR="005F0E21" w:rsidRPr="00681713" w:rsidRDefault="005F0E21" w:rsidP="00CE4CE3">
                        <w:pPr>
                          <w:jc w:val="both"/>
                          <w:rPr>
                            <w:rFonts w:cs="Arial"/>
                            <w:sz w:val="16"/>
                            <w:szCs w:val="16"/>
                          </w:rPr>
                        </w:pPr>
                        <w:r w:rsidRPr="00681713">
                          <w:rPr>
                            <w:rFonts w:cs="Arial"/>
                            <w:sz w:val="16"/>
                            <w:szCs w:val="16"/>
                          </w:rPr>
                          <w:t xml:space="preserve">- Realizar búsqueda y rescate </w:t>
                        </w:r>
                      </w:p>
                      <w:p w14:paraId="1EEB60BA" w14:textId="77777777" w:rsidR="005F0E21" w:rsidRPr="00681713" w:rsidRDefault="005F0E21" w:rsidP="00CE4CE3">
                        <w:pPr>
                          <w:jc w:val="both"/>
                          <w:rPr>
                            <w:rFonts w:cs="Arial"/>
                            <w:sz w:val="16"/>
                            <w:szCs w:val="16"/>
                          </w:rPr>
                        </w:pPr>
                        <w:r w:rsidRPr="00681713">
                          <w:rPr>
                            <w:rFonts w:cs="Arial"/>
                            <w:sz w:val="16"/>
                            <w:szCs w:val="16"/>
                          </w:rPr>
                          <w:t>Según necesidad.</w:t>
                        </w:r>
                      </w:p>
                      <w:p w14:paraId="46EA8BD9" w14:textId="77777777" w:rsidR="005F0E21" w:rsidRPr="00681713" w:rsidRDefault="005F0E21" w:rsidP="00CE4CE3">
                        <w:r w:rsidRPr="00681713">
                          <w:rPr>
                            <w:rFonts w:cs="Arial"/>
                            <w:sz w:val="16"/>
                            <w:szCs w:val="16"/>
                          </w:rPr>
                          <w:t>-Entregar paciente al grupo de primeros auxilios</w:t>
                        </w:r>
                        <w:r w:rsidRPr="00681713">
                          <w:t>.</w:t>
                        </w:r>
                      </w:p>
                      <w:p w14:paraId="2F03DA3A" w14:textId="77777777" w:rsidR="005F0E21" w:rsidRDefault="005F0E21" w:rsidP="00CE4CE3">
                        <w:pPr>
                          <w:ind w:left="720"/>
                        </w:pPr>
                      </w:p>
                    </w:txbxContent>
                  </v:textbox>
                </v:shape>
                <v:shape id="AutoShape 10" o:spid="_x0000_s1056" type="#_x0000_t176" style="position:absolute;left:8312;top:4184;width:3233;height:3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IvsAA&#10;AADbAAAADwAAAGRycy9kb3ducmV2LnhtbERPy4rCMBTdD/gP4QpuBk1HULQapQwMDrjyAW4vzbUp&#10;Njc1ydjOfP1kIbg8nPd629tGPMiH2rGCj0kGgrh0uuZKwfn0NV6ACBFZY+OYFPxSgO1m8LbGXLuO&#10;D/Q4xkqkEA45KjAxtrmUoTRkMUxcS5y4q/MWY4K+ktpjl8JtI6dZNpcWa04NBlv6NFTejj9WwX5p&#10;gt65nX/nYtl0f33h75dOqdGwL1YgIvXxJX66v7WCWRqbvqQf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eIvsAAAADbAAAADwAAAAAAAAAAAAAAAACYAgAAZHJzL2Rvd25y&#10;ZXYueG1sUEsFBgAAAAAEAAQA9QAAAIUDAAAAAA==&#10;" fillcolor="white [3201]" strokecolor="#4f81bd [3204]" strokeweight="2pt">
                  <v:textbox>
                    <w:txbxContent>
                      <w:p w14:paraId="09328DF4" w14:textId="77777777" w:rsidR="005F0E21" w:rsidRPr="00681713" w:rsidRDefault="005F0E21" w:rsidP="00CE4CE3">
                        <w:pPr>
                          <w:jc w:val="both"/>
                          <w:rPr>
                            <w:rFonts w:cs="Arial"/>
                            <w:sz w:val="16"/>
                            <w:szCs w:val="16"/>
                          </w:rPr>
                        </w:pPr>
                        <w:r>
                          <w:rPr>
                            <w:rFonts w:cs="Arial"/>
                            <w:b/>
                            <w:sz w:val="16"/>
                            <w:szCs w:val="16"/>
                          </w:rPr>
                          <w:t xml:space="preserve">- </w:t>
                        </w:r>
                        <w:r w:rsidRPr="00681713">
                          <w:rPr>
                            <w:rFonts w:cs="Arial"/>
                            <w:sz w:val="16"/>
                            <w:szCs w:val="16"/>
                          </w:rPr>
                          <w:t>Permanecer con los evacuados en el punto de reunión.</w:t>
                        </w:r>
                      </w:p>
                      <w:p w14:paraId="737C86A1" w14:textId="77777777" w:rsidR="005F0E21" w:rsidRPr="00681713" w:rsidRDefault="005F0E21" w:rsidP="00CE4CE3">
                        <w:pPr>
                          <w:jc w:val="both"/>
                          <w:rPr>
                            <w:rFonts w:cs="Arial"/>
                            <w:sz w:val="16"/>
                            <w:szCs w:val="16"/>
                          </w:rPr>
                        </w:pPr>
                        <w:r w:rsidRPr="00681713">
                          <w:rPr>
                            <w:rFonts w:cs="Arial"/>
                            <w:sz w:val="16"/>
                            <w:szCs w:val="16"/>
                          </w:rPr>
                          <w:t>- Verificar el área de trabajo cuando se autorice el reingreso.</w:t>
                        </w:r>
                      </w:p>
                      <w:p w14:paraId="0B45C926" w14:textId="77777777" w:rsidR="005F0E21" w:rsidRPr="00681713" w:rsidRDefault="005F0E21" w:rsidP="00CE4CE3">
                        <w:pPr>
                          <w:jc w:val="both"/>
                          <w:rPr>
                            <w:rFonts w:cs="Arial"/>
                            <w:sz w:val="16"/>
                            <w:szCs w:val="16"/>
                          </w:rPr>
                        </w:pPr>
                        <w:r w:rsidRPr="00681713">
                          <w:rPr>
                            <w:rFonts w:cs="Arial"/>
                            <w:sz w:val="16"/>
                            <w:szCs w:val="16"/>
                          </w:rPr>
                          <w:t>- Coordinar el ingreso del personal.</w:t>
                        </w:r>
                      </w:p>
                      <w:p w14:paraId="0F42779F" w14:textId="77777777" w:rsidR="005F0E21" w:rsidRPr="00681713" w:rsidRDefault="005F0E21" w:rsidP="00CE4CE3">
                        <w:pPr>
                          <w:jc w:val="both"/>
                          <w:rPr>
                            <w:rFonts w:cs="Arial"/>
                            <w:sz w:val="16"/>
                            <w:szCs w:val="16"/>
                          </w:rPr>
                        </w:pPr>
                        <w:r w:rsidRPr="00681713">
                          <w:rPr>
                            <w:rFonts w:cs="Arial"/>
                            <w:sz w:val="16"/>
                            <w:szCs w:val="16"/>
                          </w:rPr>
                          <w:t>- Evaluar y ajustar los procedimientos con el director de evacuaciones.</w:t>
                        </w:r>
                      </w:p>
                      <w:p w14:paraId="03F3C6D0" w14:textId="77777777" w:rsidR="005F0E21" w:rsidRPr="00681713" w:rsidRDefault="005F0E21" w:rsidP="00CE4CE3">
                        <w:pPr>
                          <w:jc w:val="both"/>
                          <w:rPr>
                            <w:rFonts w:cs="Arial"/>
                            <w:sz w:val="16"/>
                            <w:szCs w:val="16"/>
                          </w:rPr>
                        </w:pPr>
                        <w:r w:rsidRPr="00681713">
                          <w:rPr>
                            <w:rFonts w:cs="Arial"/>
                            <w:sz w:val="16"/>
                            <w:szCs w:val="16"/>
                          </w:rPr>
                          <w:t>- Ajustar y evaluar plan de evacuación según necesidad.</w:t>
                        </w:r>
                      </w:p>
                      <w:p w14:paraId="3A1EC7F2" w14:textId="77777777" w:rsidR="005F0E21" w:rsidRPr="00681713" w:rsidRDefault="005F0E21" w:rsidP="00CE4CE3">
                        <w:pPr>
                          <w:jc w:val="both"/>
                          <w:rPr>
                            <w:rFonts w:cs="Arial"/>
                            <w:sz w:val="16"/>
                            <w:szCs w:val="16"/>
                          </w:rPr>
                        </w:pPr>
                        <w:r w:rsidRPr="00681713">
                          <w:rPr>
                            <w:rFonts w:cs="Arial"/>
                            <w:sz w:val="16"/>
                            <w:szCs w:val="16"/>
                          </w:rPr>
                          <w:t>- Revisión y mantenimiento de equipos.</w:t>
                        </w:r>
                      </w:p>
                      <w:p w14:paraId="49E95319" w14:textId="77777777" w:rsidR="005F0E21" w:rsidRPr="00681713" w:rsidRDefault="005F0E21" w:rsidP="00CE4CE3">
                        <w:pPr>
                          <w:rPr>
                            <w:rFonts w:cs="Arial"/>
                            <w:sz w:val="16"/>
                            <w:szCs w:val="16"/>
                          </w:rPr>
                        </w:pPr>
                        <w:r w:rsidRPr="00681713">
                          <w:rPr>
                            <w:rFonts w:cs="Arial"/>
                            <w:sz w:val="16"/>
                            <w:szCs w:val="16"/>
                          </w:rPr>
                          <w:t>- Ajustar procedimientos.</w:t>
                        </w:r>
                      </w:p>
                      <w:p w14:paraId="1725CB2A" w14:textId="77777777" w:rsidR="005F0E21" w:rsidRPr="007B7859" w:rsidRDefault="005F0E21" w:rsidP="00CE4CE3">
                        <w:pPr>
                          <w:ind w:left="720"/>
                          <w:rPr>
                            <w:rFonts w:cs="Arial"/>
                            <w:b/>
                            <w:sz w:val="16"/>
                            <w:szCs w:val="16"/>
                          </w:rPr>
                        </w:pPr>
                      </w:p>
                    </w:txbxContent>
                  </v:textbox>
                </v:shape>
                <v:shape id="AutoShape 11" o:spid="_x0000_s1057" type="#_x0000_t32" style="position:absolute;left:6548;top:2854;width:0;height:6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3lQ8QAAADbAAAADwAAAGRycy9kb3ducmV2LnhtbESPT2sCMRTE7wW/Q3gFbzWr+KfdGqWU&#10;isKetD30+Ng8d5duXtYkdeO3N4LgcZiZ3zDLdTStOJPzjWUF41EGgri0uuFKwc/35uUVhA/IGlvL&#10;pOBCHtarwdMSc2173tP5ECqRIOxzVFCH0OVS+rImg35kO+LkHa0zGJJ0ldQO+wQ3rZxk2VwabDgt&#10;1NjRZ03l3+HfKNiOp7vfr6I4hlNx0ZMYF7NF75QaPsePdxCBYniE7+2dVjB7g9uX9AP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XeVDxAAAANsAAAAPAAAAAAAAAAAA&#10;AAAAAKECAABkcnMvZG93bnJldi54bWxQSwUGAAAAAAQABAD5AAAAkgMAAAAA&#10;" filled="t" fillcolor="white [3201]" strokecolor="#4f81bd [3204]" strokeweight="2pt">
                  <v:stroke endarrow="block"/>
                </v:shape>
                <v:shape id="AutoShape 12" o:spid="_x0000_s1058" type="#_x0000_t32" style="position:absolute;left:3693;top:2854;width:2855;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OrcAAAADbAAAADwAAAGRycy9kb3ducmV2LnhtbERPTYvCMBC9C/sfwgh709RlUekaRQVh&#10;L4taZc9DM7bVZlKSWKu/3hwEj4/3PVt0phYtOV9ZVjAaJiCIc6srLhQcD5vBFIQPyBpry6TgTh4W&#10;84/eDFNtb7ynNguFiCHsU1RQhtCkUvq8JIN+aBviyJ2sMxgidIXUDm8x3NTyK0nG0mDFsaHEhtYl&#10;5ZfsahTwlnd/q3W2Gj0m7fT//H2UO3dR6rPfLX9ABOrCW/xy/2oF47g+fok/QM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dPzq3AAAAA2wAAAA8AAAAAAAAAAAAAAAAA&#10;oQIAAGRycy9kb3ducmV2LnhtbFBLBQYAAAAABAAEAPkAAACOAwAAAAA=&#10;" filled="t" fillcolor="white [3201]" strokecolor="#4f81bd [3204]" strokeweight="2pt">
                  <v:stroke endarrow="block"/>
                </v:shape>
                <v:shape id="AutoShape 13" o:spid="_x0000_s1059" type="#_x0000_t32" style="position:absolute;left:6548;top:2854;width:2692;height:7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cj+MQAAADbAAAADwAAAGRycy9kb3ducmV2LnhtbESPT2sCMRTE74V+h/CE3mp2pf5hNUqR&#10;lgp7qvbQ42Pz3F3cvKxJ6sZvbwShx2FmfsOsNtF04kLOt5YV5OMMBHFldcu1gp/D5+sChA/IGjvL&#10;pOBKHjbr56cVFtoO/E2XfahFgrAvUEETQl9I6auGDPqx7YmTd7TOYEjS1VI7HBLcdHKSZTNpsOW0&#10;0GBP24aq0/7PKPjK33a/H2V5DOfyqicxzqfzwSn1MorvSxCBYvgPP9o7rWCWw/1L+gF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RyP4xAAAANsAAAAPAAAAAAAAAAAA&#10;AAAAAKECAABkcnMvZG93bnJldi54bWxQSwUGAAAAAAQABAD5AAAAkgMAAAAA&#10;" filled="t" fillcolor="white [3201]" strokecolor="#4f81bd [3204]" strokeweight="2pt">
                  <v:stroke endarrow="block"/>
                </v:shape>
                <w10:wrap type="topAndBottom" anchorx="margin"/>
              </v:group>
            </w:pict>
          </mc:Fallback>
        </mc:AlternateContent>
      </w:r>
    </w:p>
    <w:p w14:paraId="3621D0E1" w14:textId="53AC96E9" w:rsidR="00CE4CE3" w:rsidRPr="00752D8D" w:rsidRDefault="00D15200" w:rsidP="0095547A">
      <w:pPr>
        <w:pStyle w:val="Epgrafe0"/>
        <w:spacing w:line="276" w:lineRule="auto"/>
        <w:rPr>
          <w:rFonts w:cs="Arial"/>
          <w:color w:val="auto"/>
          <w:sz w:val="20"/>
          <w:szCs w:val="20"/>
        </w:rPr>
      </w:pPr>
      <w:bookmarkStart w:id="173" w:name="_Toc481075906"/>
      <w:r w:rsidRPr="00752D8D">
        <w:rPr>
          <w:rFonts w:cs="Arial"/>
          <w:b/>
          <w:color w:val="auto"/>
          <w:sz w:val="20"/>
          <w:szCs w:val="20"/>
        </w:rPr>
        <w:t>F</w:t>
      </w:r>
      <w:r w:rsidR="00681713" w:rsidRPr="00752D8D">
        <w:rPr>
          <w:rFonts w:cs="Arial"/>
          <w:b/>
          <w:color w:val="auto"/>
          <w:sz w:val="20"/>
          <w:szCs w:val="20"/>
        </w:rPr>
        <w:t xml:space="preserve">igura </w:t>
      </w:r>
      <w:r w:rsidR="00681713" w:rsidRPr="00752D8D">
        <w:rPr>
          <w:rFonts w:cs="Arial"/>
          <w:b/>
          <w:color w:val="auto"/>
          <w:sz w:val="20"/>
          <w:szCs w:val="20"/>
        </w:rPr>
        <w:fldChar w:fldCharType="begin"/>
      </w:r>
      <w:r w:rsidR="00681713" w:rsidRPr="00752D8D">
        <w:rPr>
          <w:rFonts w:cs="Arial"/>
          <w:b/>
          <w:color w:val="auto"/>
          <w:sz w:val="20"/>
          <w:szCs w:val="20"/>
        </w:rPr>
        <w:instrText xml:space="preserve"> SEQ Figura \* ARABIC </w:instrText>
      </w:r>
      <w:r w:rsidR="00681713" w:rsidRPr="00752D8D">
        <w:rPr>
          <w:rFonts w:cs="Arial"/>
          <w:b/>
          <w:color w:val="auto"/>
          <w:sz w:val="20"/>
          <w:szCs w:val="20"/>
        </w:rPr>
        <w:fldChar w:fldCharType="separate"/>
      </w:r>
      <w:r w:rsidR="00131993" w:rsidRPr="00752D8D">
        <w:rPr>
          <w:rFonts w:cs="Arial"/>
          <w:b/>
          <w:noProof/>
          <w:color w:val="auto"/>
          <w:sz w:val="20"/>
          <w:szCs w:val="20"/>
        </w:rPr>
        <w:t>5</w:t>
      </w:r>
      <w:r w:rsidR="00681713" w:rsidRPr="00752D8D">
        <w:rPr>
          <w:rFonts w:cs="Arial"/>
          <w:b/>
          <w:color w:val="auto"/>
          <w:sz w:val="20"/>
          <w:szCs w:val="20"/>
        </w:rPr>
        <w:fldChar w:fldCharType="end"/>
      </w:r>
      <w:r w:rsidR="00681713" w:rsidRPr="00752D8D">
        <w:rPr>
          <w:rFonts w:cs="Arial"/>
          <w:b/>
          <w:color w:val="auto"/>
          <w:sz w:val="20"/>
          <w:szCs w:val="20"/>
        </w:rPr>
        <w:t>.</w:t>
      </w:r>
      <w:r w:rsidR="00681713" w:rsidRPr="00752D8D">
        <w:rPr>
          <w:rFonts w:cs="Arial"/>
          <w:color w:val="auto"/>
          <w:sz w:val="20"/>
          <w:szCs w:val="20"/>
        </w:rPr>
        <w:t xml:space="preserve"> Grupo contra incendios</w:t>
      </w:r>
      <w:bookmarkEnd w:id="173"/>
    </w:p>
    <w:p w14:paraId="31033B2F" w14:textId="77777777" w:rsidR="005B3A76" w:rsidRDefault="005B3A76" w:rsidP="0095547A">
      <w:pPr>
        <w:pStyle w:val="Encabezado4"/>
        <w:spacing w:before="0" w:after="0" w:line="276" w:lineRule="auto"/>
        <w:ind w:left="864" w:hanging="864"/>
        <w:jc w:val="both"/>
        <w:rPr>
          <w:rFonts w:cs="Arial"/>
          <w:sz w:val="20"/>
          <w:lang w:val="es-CO"/>
        </w:rPr>
      </w:pPr>
    </w:p>
    <w:p w14:paraId="4A570627" w14:textId="77777777" w:rsidR="002F23DF" w:rsidRPr="0095547A" w:rsidRDefault="002F23DF" w:rsidP="0095547A">
      <w:pPr>
        <w:pStyle w:val="Encabezado4"/>
        <w:spacing w:before="0" w:after="0" w:line="276" w:lineRule="auto"/>
        <w:ind w:left="864" w:hanging="864"/>
        <w:jc w:val="both"/>
        <w:rPr>
          <w:rFonts w:cs="Arial"/>
          <w:sz w:val="20"/>
          <w:lang w:val="es-CO"/>
        </w:rPr>
      </w:pPr>
      <w:r w:rsidRPr="0095547A">
        <w:rPr>
          <w:rFonts w:cs="Arial"/>
          <w:sz w:val="20"/>
          <w:lang w:val="es-CO"/>
        </w:rPr>
        <w:t>REQUISITOS</w:t>
      </w:r>
      <w:r w:rsidR="00E32781" w:rsidRPr="0095547A">
        <w:rPr>
          <w:rFonts w:cs="Arial"/>
          <w:sz w:val="20"/>
          <w:lang w:val="es-CO"/>
        </w:rPr>
        <w:t xml:space="preserve"> BRIGADISTAS</w:t>
      </w:r>
    </w:p>
    <w:p w14:paraId="0793EBC6" w14:textId="77777777" w:rsidR="00E32781" w:rsidRPr="0095547A" w:rsidRDefault="00E32781" w:rsidP="0095547A">
      <w:pPr>
        <w:spacing w:line="276" w:lineRule="auto"/>
        <w:jc w:val="both"/>
        <w:rPr>
          <w:rFonts w:cs="Arial"/>
        </w:rPr>
      </w:pPr>
    </w:p>
    <w:p w14:paraId="50C8CA18" w14:textId="77777777" w:rsidR="002F23DF" w:rsidRPr="0095547A" w:rsidRDefault="002F23DF" w:rsidP="0095547A">
      <w:pPr>
        <w:spacing w:line="276" w:lineRule="auto"/>
        <w:jc w:val="both"/>
        <w:rPr>
          <w:rFonts w:cs="Arial"/>
        </w:rPr>
      </w:pPr>
      <w:r w:rsidRPr="0095547A">
        <w:rPr>
          <w:rFonts w:cs="Arial"/>
        </w:rPr>
        <w:t xml:space="preserve">Básicamente cualquier persona del ESM </w:t>
      </w:r>
      <w:r w:rsidR="00765C98">
        <w:rPr>
          <w:b/>
          <w:szCs w:val="22"/>
        </w:rPr>
        <w:t>DILIGENCIE</w:t>
      </w:r>
      <w:r w:rsidR="00765C98" w:rsidRPr="000B3D91">
        <w:rPr>
          <w:b/>
          <w:szCs w:val="22"/>
        </w:rPr>
        <w:t xml:space="preserve"> EL NOMBRE DEL ESTABLECIMIENTO DE SANIDAD</w:t>
      </w:r>
      <w:r w:rsidRPr="0095547A">
        <w:rPr>
          <w:rFonts w:cs="Arial"/>
        </w:rPr>
        <w:t xml:space="preserve"> puede ser brigadista, sin embargo, se recomienda que los integrantes de la brigada reúnan ciertas características:</w:t>
      </w:r>
    </w:p>
    <w:p w14:paraId="41FDD947" w14:textId="77777777" w:rsidR="002F23DF" w:rsidRPr="0095547A" w:rsidRDefault="002F23DF" w:rsidP="0095547A">
      <w:pPr>
        <w:spacing w:line="276" w:lineRule="auto"/>
        <w:jc w:val="both"/>
        <w:rPr>
          <w:rFonts w:cs="Arial"/>
        </w:rPr>
      </w:pPr>
    </w:p>
    <w:p w14:paraId="42855B79" w14:textId="77777777" w:rsidR="002F23DF" w:rsidRPr="0095547A" w:rsidRDefault="002F23DF" w:rsidP="0095547A">
      <w:pPr>
        <w:pStyle w:val="Cuerpodetexto"/>
        <w:spacing w:line="276" w:lineRule="auto"/>
        <w:rPr>
          <w:rFonts w:ascii="Arial" w:hAnsi="Arial" w:cs="Arial"/>
          <w:b/>
          <w:sz w:val="20"/>
          <w:lang w:val="es-CO"/>
        </w:rPr>
      </w:pPr>
      <w:r w:rsidRPr="0095547A">
        <w:rPr>
          <w:rFonts w:ascii="Arial" w:hAnsi="Arial" w:cs="Arial"/>
          <w:b/>
          <w:sz w:val="20"/>
          <w:lang w:val="es-CO"/>
        </w:rPr>
        <w:t>GENERALES</w:t>
      </w:r>
    </w:p>
    <w:p w14:paraId="11131344" w14:textId="77777777" w:rsidR="00765C98" w:rsidRDefault="00765C98" w:rsidP="00765C98">
      <w:pPr>
        <w:pStyle w:val="Cuerpodetexto"/>
        <w:widowControl w:val="0"/>
        <w:spacing w:line="276" w:lineRule="auto"/>
        <w:ind w:right="72"/>
        <w:rPr>
          <w:rFonts w:ascii="Arial" w:hAnsi="Arial" w:cs="Arial"/>
          <w:b/>
          <w:sz w:val="20"/>
          <w:lang w:val="es-CO"/>
        </w:rPr>
      </w:pPr>
    </w:p>
    <w:p w14:paraId="23D6D72B" w14:textId="77777777" w:rsidR="002F23DF" w:rsidRPr="0095547A" w:rsidRDefault="002F23DF" w:rsidP="007224CF">
      <w:pPr>
        <w:pStyle w:val="Cuerpodetexto"/>
        <w:widowControl w:val="0"/>
        <w:numPr>
          <w:ilvl w:val="0"/>
          <w:numId w:val="41"/>
        </w:numPr>
        <w:spacing w:line="276" w:lineRule="auto"/>
        <w:ind w:right="72"/>
        <w:rPr>
          <w:rFonts w:ascii="Arial" w:hAnsi="Arial" w:cs="Arial"/>
          <w:sz w:val="20"/>
          <w:lang w:val="es-CO"/>
        </w:rPr>
      </w:pPr>
      <w:r w:rsidRPr="0095547A">
        <w:rPr>
          <w:rFonts w:ascii="Arial" w:hAnsi="Arial" w:cs="Arial"/>
          <w:sz w:val="20"/>
          <w:lang w:val="es-CO"/>
        </w:rPr>
        <w:t>Ser voluntarios</w:t>
      </w:r>
    </w:p>
    <w:p w14:paraId="040960B2" w14:textId="77777777" w:rsidR="002F23DF" w:rsidRPr="0095547A" w:rsidRDefault="002F23DF" w:rsidP="007224CF">
      <w:pPr>
        <w:pStyle w:val="Cuerpodetexto"/>
        <w:widowControl w:val="0"/>
        <w:numPr>
          <w:ilvl w:val="0"/>
          <w:numId w:val="41"/>
        </w:numPr>
        <w:spacing w:line="276" w:lineRule="auto"/>
        <w:ind w:right="72"/>
        <w:rPr>
          <w:rFonts w:ascii="Arial" w:hAnsi="Arial" w:cs="Arial"/>
          <w:sz w:val="20"/>
          <w:lang w:val="es-CO"/>
        </w:rPr>
      </w:pPr>
      <w:r w:rsidRPr="0095547A">
        <w:rPr>
          <w:rFonts w:ascii="Arial" w:hAnsi="Arial" w:cs="Arial"/>
          <w:sz w:val="20"/>
          <w:lang w:val="es-CO"/>
        </w:rPr>
        <w:t xml:space="preserve">Representar a todas las áreas </w:t>
      </w:r>
    </w:p>
    <w:p w14:paraId="76CF387E" w14:textId="77777777" w:rsidR="002F23DF" w:rsidRPr="0095547A" w:rsidRDefault="002F23DF" w:rsidP="007224CF">
      <w:pPr>
        <w:pStyle w:val="Cuerpodetexto"/>
        <w:widowControl w:val="0"/>
        <w:numPr>
          <w:ilvl w:val="0"/>
          <w:numId w:val="41"/>
        </w:numPr>
        <w:spacing w:line="276" w:lineRule="auto"/>
        <w:ind w:right="72"/>
        <w:rPr>
          <w:rFonts w:ascii="Arial" w:hAnsi="Arial" w:cs="Arial"/>
          <w:sz w:val="20"/>
          <w:lang w:val="es-CO"/>
        </w:rPr>
      </w:pPr>
      <w:r w:rsidRPr="0095547A">
        <w:rPr>
          <w:rFonts w:ascii="Arial" w:hAnsi="Arial" w:cs="Arial"/>
          <w:sz w:val="20"/>
          <w:lang w:val="es-CO"/>
        </w:rPr>
        <w:t>Tener permanencia dentro del ESM (tener en cuenta el tipo de contrato y la labor que realiza)</w:t>
      </w:r>
    </w:p>
    <w:p w14:paraId="06B743F2" w14:textId="77777777" w:rsidR="002F23DF" w:rsidRPr="0095547A" w:rsidRDefault="002F23DF" w:rsidP="007224CF">
      <w:pPr>
        <w:pStyle w:val="Cuerpodetexto"/>
        <w:widowControl w:val="0"/>
        <w:numPr>
          <w:ilvl w:val="0"/>
          <w:numId w:val="41"/>
        </w:numPr>
        <w:spacing w:line="276" w:lineRule="auto"/>
        <w:ind w:right="72"/>
        <w:rPr>
          <w:rFonts w:ascii="Arial" w:hAnsi="Arial" w:cs="Arial"/>
          <w:sz w:val="20"/>
          <w:lang w:val="es-CO"/>
        </w:rPr>
      </w:pPr>
      <w:r w:rsidRPr="0095547A">
        <w:rPr>
          <w:rFonts w:ascii="Arial" w:hAnsi="Arial" w:cs="Arial"/>
          <w:sz w:val="20"/>
          <w:lang w:val="es-CO"/>
        </w:rPr>
        <w:t xml:space="preserve">Liderazgo que permita la participación </w:t>
      </w:r>
      <w:r w:rsidR="00EF1BF4" w:rsidRPr="0095547A">
        <w:rPr>
          <w:rFonts w:ascii="Arial" w:hAnsi="Arial" w:cs="Arial"/>
          <w:sz w:val="20"/>
          <w:lang w:val="es-CO"/>
        </w:rPr>
        <w:t>y creatividad</w:t>
      </w:r>
      <w:r w:rsidRPr="0095547A">
        <w:rPr>
          <w:rFonts w:ascii="Arial" w:hAnsi="Arial" w:cs="Arial"/>
          <w:sz w:val="20"/>
          <w:lang w:val="es-CO"/>
        </w:rPr>
        <w:t xml:space="preserve"> de otros integrantes</w:t>
      </w:r>
    </w:p>
    <w:p w14:paraId="3FB64C4B" w14:textId="77777777" w:rsidR="002F23DF" w:rsidRPr="0095547A" w:rsidRDefault="002F23DF" w:rsidP="007224CF">
      <w:pPr>
        <w:pStyle w:val="Cuerpodetexto"/>
        <w:widowControl w:val="0"/>
        <w:numPr>
          <w:ilvl w:val="0"/>
          <w:numId w:val="41"/>
        </w:numPr>
        <w:spacing w:line="276" w:lineRule="auto"/>
        <w:ind w:right="72"/>
        <w:rPr>
          <w:rFonts w:ascii="Arial" w:hAnsi="Arial" w:cs="Arial"/>
          <w:sz w:val="20"/>
          <w:lang w:val="es-CO"/>
        </w:rPr>
      </w:pPr>
      <w:r w:rsidRPr="0095547A">
        <w:rPr>
          <w:rFonts w:ascii="Arial" w:hAnsi="Arial" w:cs="Arial"/>
          <w:sz w:val="20"/>
          <w:lang w:val="es-CO"/>
        </w:rPr>
        <w:t>Conocimiento del ESM, sus procesos y la edificación</w:t>
      </w:r>
    </w:p>
    <w:p w14:paraId="4F99A79F" w14:textId="77777777" w:rsidR="002F23DF" w:rsidRPr="0095547A" w:rsidRDefault="002F23DF" w:rsidP="007224CF">
      <w:pPr>
        <w:pStyle w:val="Cuerpodetexto"/>
        <w:widowControl w:val="0"/>
        <w:numPr>
          <w:ilvl w:val="0"/>
          <w:numId w:val="41"/>
        </w:numPr>
        <w:spacing w:line="276" w:lineRule="auto"/>
        <w:ind w:right="72"/>
        <w:rPr>
          <w:rFonts w:ascii="Arial" w:hAnsi="Arial" w:cs="Arial"/>
          <w:sz w:val="20"/>
          <w:lang w:val="es-CO"/>
        </w:rPr>
      </w:pPr>
      <w:r w:rsidRPr="0095547A">
        <w:rPr>
          <w:rFonts w:ascii="Arial" w:hAnsi="Arial" w:cs="Arial"/>
          <w:sz w:val="20"/>
          <w:lang w:val="es-CO"/>
        </w:rPr>
        <w:t>Buen estado físico y de salud</w:t>
      </w:r>
    </w:p>
    <w:p w14:paraId="54C05873" w14:textId="77777777" w:rsidR="002F23DF" w:rsidRPr="0095547A" w:rsidRDefault="002F23DF" w:rsidP="007224CF">
      <w:pPr>
        <w:pStyle w:val="Cuerpodetexto"/>
        <w:widowControl w:val="0"/>
        <w:numPr>
          <w:ilvl w:val="0"/>
          <w:numId w:val="41"/>
        </w:numPr>
        <w:spacing w:line="276" w:lineRule="auto"/>
        <w:ind w:right="72"/>
        <w:rPr>
          <w:rFonts w:ascii="Arial" w:hAnsi="Arial" w:cs="Arial"/>
          <w:sz w:val="20"/>
          <w:lang w:val="es-CO"/>
        </w:rPr>
      </w:pPr>
      <w:r w:rsidRPr="0095547A">
        <w:rPr>
          <w:rFonts w:ascii="Arial" w:hAnsi="Arial" w:cs="Arial"/>
          <w:sz w:val="20"/>
          <w:lang w:val="es-CO"/>
        </w:rPr>
        <w:t>Estabilidad emocional en situaciones de crisis</w:t>
      </w:r>
    </w:p>
    <w:p w14:paraId="720E1DE0" w14:textId="77777777" w:rsidR="002F23DF" w:rsidRPr="0095547A" w:rsidRDefault="002F23DF" w:rsidP="007224CF">
      <w:pPr>
        <w:pStyle w:val="Cuerpodetexto"/>
        <w:widowControl w:val="0"/>
        <w:numPr>
          <w:ilvl w:val="0"/>
          <w:numId w:val="41"/>
        </w:numPr>
        <w:spacing w:line="276" w:lineRule="auto"/>
        <w:ind w:right="72"/>
        <w:rPr>
          <w:rFonts w:ascii="Arial" w:hAnsi="Arial" w:cs="Arial"/>
          <w:sz w:val="20"/>
          <w:lang w:val="es-CO"/>
        </w:rPr>
      </w:pPr>
      <w:r w:rsidRPr="0095547A">
        <w:rPr>
          <w:rFonts w:ascii="Arial" w:hAnsi="Arial" w:cs="Arial"/>
          <w:sz w:val="20"/>
          <w:lang w:val="es-CO"/>
        </w:rPr>
        <w:t>Conocimiento de la institución.</w:t>
      </w:r>
    </w:p>
    <w:p w14:paraId="229CFC02" w14:textId="77777777" w:rsidR="002F23DF" w:rsidRDefault="002F23DF" w:rsidP="0095547A">
      <w:pPr>
        <w:pStyle w:val="Cuerpodetexto"/>
        <w:widowControl w:val="0"/>
        <w:spacing w:line="276" w:lineRule="auto"/>
        <w:ind w:right="72"/>
        <w:rPr>
          <w:rFonts w:ascii="Arial" w:hAnsi="Arial" w:cs="Arial"/>
          <w:b/>
          <w:sz w:val="20"/>
          <w:lang w:val="es-CO"/>
        </w:rPr>
      </w:pPr>
    </w:p>
    <w:p w14:paraId="6402350A" w14:textId="77777777" w:rsidR="005B3A76" w:rsidRDefault="005B3A76" w:rsidP="0095547A">
      <w:pPr>
        <w:pStyle w:val="Cuerpodetexto"/>
        <w:widowControl w:val="0"/>
        <w:spacing w:line="276" w:lineRule="auto"/>
        <w:ind w:right="72"/>
        <w:rPr>
          <w:rFonts w:ascii="Arial" w:hAnsi="Arial" w:cs="Arial"/>
          <w:b/>
          <w:sz w:val="20"/>
          <w:lang w:val="es-CO"/>
        </w:rPr>
      </w:pPr>
    </w:p>
    <w:p w14:paraId="43B9BEF6" w14:textId="77777777" w:rsidR="005B3A76" w:rsidRDefault="005B3A76" w:rsidP="0095547A">
      <w:pPr>
        <w:pStyle w:val="Cuerpodetexto"/>
        <w:widowControl w:val="0"/>
        <w:spacing w:line="276" w:lineRule="auto"/>
        <w:ind w:right="72"/>
        <w:rPr>
          <w:rFonts w:ascii="Arial" w:hAnsi="Arial" w:cs="Arial"/>
          <w:b/>
          <w:sz w:val="20"/>
          <w:lang w:val="es-CO"/>
        </w:rPr>
      </w:pPr>
    </w:p>
    <w:p w14:paraId="584D2B15" w14:textId="77777777" w:rsidR="008327ED" w:rsidRPr="0095547A" w:rsidRDefault="008327ED" w:rsidP="0095547A">
      <w:pPr>
        <w:pStyle w:val="Cuerpodetexto"/>
        <w:widowControl w:val="0"/>
        <w:spacing w:line="276" w:lineRule="auto"/>
        <w:ind w:right="72"/>
        <w:rPr>
          <w:rFonts w:ascii="Arial" w:hAnsi="Arial" w:cs="Arial"/>
          <w:b/>
          <w:sz w:val="20"/>
          <w:lang w:val="es-CO"/>
        </w:rPr>
      </w:pPr>
    </w:p>
    <w:p w14:paraId="7B7CA646" w14:textId="20EFC904" w:rsidR="002F23DF" w:rsidRDefault="002F23DF" w:rsidP="0095547A">
      <w:pPr>
        <w:pStyle w:val="Cuerpodetexto"/>
        <w:spacing w:line="276" w:lineRule="auto"/>
        <w:rPr>
          <w:rFonts w:ascii="Arial" w:hAnsi="Arial" w:cs="Arial"/>
          <w:b/>
          <w:sz w:val="20"/>
          <w:lang w:val="es-CO"/>
        </w:rPr>
      </w:pPr>
      <w:r w:rsidRPr="0095547A">
        <w:rPr>
          <w:rFonts w:ascii="Arial" w:hAnsi="Arial" w:cs="Arial"/>
          <w:b/>
          <w:sz w:val="20"/>
          <w:lang w:val="es-CO"/>
        </w:rPr>
        <w:lastRenderedPageBreak/>
        <w:t>CONDICIONES FÍSICAS</w:t>
      </w:r>
    </w:p>
    <w:p w14:paraId="7803CB8E" w14:textId="77777777" w:rsidR="00765C98" w:rsidRPr="0095547A" w:rsidRDefault="00765C98" w:rsidP="0095547A">
      <w:pPr>
        <w:pStyle w:val="Cuerpodetexto"/>
        <w:spacing w:line="276" w:lineRule="auto"/>
        <w:rPr>
          <w:rFonts w:ascii="Arial" w:hAnsi="Arial" w:cs="Arial"/>
          <w:b/>
          <w:sz w:val="20"/>
          <w:lang w:val="es-CO"/>
        </w:rPr>
      </w:pPr>
    </w:p>
    <w:p w14:paraId="44A4F7CD" w14:textId="77777777" w:rsidR="002F23DF" w:rsidRPr="0095547A" w:rsidRDefault="002F23DF" w:rsidP="007224CF">
      <w:pPr>
        <w:pStyle w:val="Cuerpodetexto"/>
        <w:widowControl w:val="0"/>
        <w:numPr>
          <w:ilvl w:val="0"/>
          <w:numId w:val="42"/>
        </w:numPr>
        <w:spacing w:line="276" w:lineRule="auto"/>
        <w:ind w:right="72"/>
        <w:rPr>
          <w:rFonts w:ascii="Arial" w:hAnsi="Arial" w:cs="Arial"/>
          <w:sz w:val="20"/>
          <w:lang w:val="es-CO"/>
        </w:rPr>
      </w:pPr>
      <w:r w:rsidRPr="0095547A">
        <w:rPr>
          <w:rFonts w:ascii="Arial" w:hAnsi="Arial" w:cs="Arial"/>
          <w:sz w:val="20"/>
          <w:lang w:val="es-CO"/>
        </w:rPr>
        <w:t>Libre de impedimentos físicos.</w:t>
      </w:r>
    </w:p>
    <w:p w14:paraId="07C35F00" w14:textId="77777777" w:rsidR="002F23DF" w:rsidRPr="0095547A" w:rsidRDefault="002F23DF" w:rsidP="007224CF">
      <w:pPr>
        <w:pStyle w:val="Cuerpodetexto"/>
        <w:widowControl w:val="0"/>
        <w:numPr>
          <w:ilvl w:val="0"/>
          <w:numId w:val="42"/>
        </w:numPr>
        <w:spacing w:line="276" w:lineRule="auto"/>
        <w:ind w:right="72"/>
        <w:rPr>
          <w:rFonts w:ascii="Arial" w:hAnsi="Arial" w:cs="Arial"/>
          <w:sz w:val="20"/>
          <w:lang w:val="es-CO"/>
        </w:rPr>
      </w:pPr>
      <w:r w:rsidRPr="0095547A">
        <w:rPr>
          <w:rFonts w:ascii="Arial" w:hAnsi="Arial" w:cs="Arial"/>
          <w:sz w:val="20"/>
          <w:lang w:val="es-CO"/>
        </w:rPr>
        <w:t>Relación constitución-peso.</w:t>
      </w:r>
    </w:p>
    <w:p w14:paraId="6D202936" w14:textId="77777777" w:rsidR="002F23DF" w:rsidRPr="0095547A" w:rsidRDefault="002F23DF" w:rsidP="007224CF">
      <w:pPr>
        <w:pStyle w:val="Cuerpodetexto"/>
        <w:widowControl w:val="0"/>
        <w:numPr>
          <w:ilvl w:val="0"/>
          <w:numId w:val="42"/>
        </w:numPr>
        <w:spacing w:line="276" w:lineRule="auto"/>
        <w:ind w:right="72"/>
        <w:rPr>
          <w:rFonts w:ascii="Arial" w:hAnsi="Arial" w:cs="Arial"/>
          <w:sz w:val="20"/>
          <w:lang w:val="es-CO"/>
        </w:rPr>
      </w:pPr>
      <w:r w:rsidRPr="0095547A">
        <w:rPr>
          <w:rFonts w:ascii="Arial" w:hAnsi="Arial" w:cs="Arial"/>
          <w:sz w:val="20"/>
          <w:lang w:val="es-CO"/>
        </w:rPr>
        <w:t>Actitud deportiva.</w:t>
      </w:r>
    </w:p>
    <w:p w14:paraId="05D9EEE3" w14:textId="77777777" w:rsidR="002F23DF" w:rsidRPr="0095547A" w:rsidRDefault="002F23DF" w:rsidP="007224CF">
      <w:pPr>
        <w:pStyle w:val="Cuerpodetexto"/>
        <w:widowControl w:val="0"/>
        <w:numPr>
          <w:ilvl w:val="0"/>
          <w:numId w:val="42"/>
        </w:numPr>
        <w:spacing w:line="276" w:lineRule="auto"/>
        <w:ind w:right="72"/>
        <w:rPr>
          <w:rFonts w:ascii="Arial" w:hAnsi="Arial" w:cs="Arial"/>
          <w:sz w:val="20"/>
          <w:lang w:val="es-CO"/>
        </w:rPr>
      </w:pPr>
      <w:r w:rsidRPr="0095547A">
        <w:rPr>
          <w:rFonts w:ascii="Arial" w:hAnsi="Arial" w:cs="Arial"/>
          <w:sz w:val="20"/>
          <w:lang w:val="es-CO"/>
        </w:rPr>
        <w:t>No padecer problemas cardiovasculares.</w:t>
      </w:r>
    </w:p>
    <w:p w14:paraId="14AE2E18" w14:textId="77777777" w:rsidR="002F23DF" w:rsidRPr="0095547A" w:rsidRDefault="002F23DF" w:rsidP="007224CF">
      <w:pPr>
        <w:pStyle w:val="Cuerpodetexto"/>
        <w:widowControl w:val="0"/>
        <w:numPr>
          <w:ilvl w:val="0"/>
          <w:numId w:val="42"/>
        </w:numPr>
        <w:spacing w:line="276" w:lineRule="auto"/>
        <w:ind w:right="72"/>
        <w:rPr>
          <w:rFonts w:ascii="Arial" w:hAnsi="Arial" w:cs="Arial"/>
          <w:sz w:val="20"/>
          <w:lang w:val="es-CO"/>
        </w:rPr>
      </w:pPr>
      <w:r w:rsidRPr="0095547A">
        <w:rPr>
          <w:rFonts w:ascii="Arial" w:hAnsi="Arial" w:cs="Arial"/>
          <w:sz w:val="20"/>
          <w:lang w:val="es-CO"/>
        </w:rPr>
        <w:t>No padecer problemas respiratorios.</w:t>
      </w:r>
    </w:p>
    <w:p w14:paraId="792B07F6" w14:textId="77777777" w:rsidR="002F23DF" w:rsidRPr="0095547A" w:rsidRDefault="002F23DF" w:rsidP="0095547A">
      <w:pPr>
        <w:pStyle w:val="Cuerpodetexto"/>
        <w:spacing w:line="276" w:lineRule="auto"/>
        <w:rPr>
          <w:rFonts w:ascii="Arial" w:hAnsi="Arial" w:cs="Arial"/>
          <w:b/>
          <w:sz w:val="20"/>
          <w:lang w:val="es-CO"/>
        </w:rPr>
      </w:pPr>
    </w:p>
    <w:p w14:paraId="02DD5FE2" w14:textId="77777777" w:rsidR="002F23DF" w:rsidRPr="0095547A" w:rsidRDefault="002F23DF" w:rsidP="0095547A">
      <w:pPr>
        <w:pStyle w:val="Cuerpodetexto"/>
        <w:spacing w:line="276" w:lineRule="auto"/>
        <w:rPr>
          <w:rFonts w:ascii="Arial" w:hAnsi="Arial" w:cs="Arial"/>
          <w:b/>
          <w:sz w:val="20"/>
          <w:lang w:val="es-CO"/>
        </w:rPr>
      </w:pPr>
      <w:r w:rsidRPr="0095547A">
        <w:rPr>
          <w:rFonts w:ascii="Arial" w:hAnsi="Arial" w:cs="Arial"/>
          <w:b/>
          <w:sz w:val="20"/>
          <w:lang w:val="es-CO"/>
        </w:rPr>
        <w:t>CONDICIONES PSÍQUICAS</w:t>
      </w:r>
    </w:p>
    <w:p w14:paraId="01B409CB" w14:textId="77777777" w:rsidR="00765C98" w:rsidRDefault="00765C98" w:rsidP="00765C98">
      <w:pPr>
        <w:pStyle w:val="Cuerpodetexto"/>
        <w:widowControl w:val="0"/>
        <w:spacing w:line="276" w:lineRule="auto"/>
        <w:ind w:right="72"/>
        <w:rPr>
          <w:rFonts w:ascii="Arial" w:hAnsi="Arial" w:cs="Arial"/>
          <w:sz w:val="20"/>
          <w:lang w:val="es-CO"/>
        </w:rPr>
      </w:pPr>
    </w:p>
    <w:p w14:paraId="72E8560F" w14:textId="77777777" w:rsidR="002F23DF" w:rsidRPr="0095547A" w:rsidRDefault="002F23DF" w:rsidP="007224CF">
      <w:pPr>
        <w:pStyle w:val="Cuerpodetexto"/>
        <w:widowControl w:val="0"/>
        <w:numPr>
          <w:ilvl w:val="0"/>
          <w:numId w:val="43"/>
        </w:numPr>
        <w:spacing w:line="276" w:lineRule="auto"/>
        <w:ind w:right="72"/>
        <w:rPr>
          <w:rFonts w:ascii="Arial" w:hAnsi="Arial" w:cs="Arial"/>
          <w:sz w:val="20"/>
          <w:lang w:val="es-CO"/>
        </w:rPr>
      </w:pPr>
      <w:r w:rsidRPr="0095547A">
        <w:rPr>
          <w:rFonts w:ascii="Arial" w:hAnsi="Arial" w:cs="Arial"/>
          <w:sz w:val="20"/>
          <w:lang w:val="es-CO"/>
        </w:rPr>
        <w:t>Estabilidad emocional.</w:t>
      </w:r>
    </w:p>
    <w:p w14:paraId="563A7FD2" w14:textId="77777777" w:rsidR="002F23DF" w:rsidRPr="0095547A" w:rsidRDefault="002F23DF" w:rsidP="007224CF">
      <w:pPr>
        <w:pStyle w:val="Cuerpodetexto"/>
        <w:widowControl w:val="0"/>
        <w:numPr>
          <w:ilvl w:val="0"/>
          <w:numId w:val="43"/>
        </w:numPr>
        <w:spacing w:line="276" w:lineRule="auto"/>
        <w:ind w:right="72"/>
        <w:rPr>
          <w:rFonts w:ascii="Arial" w:hAnsi="Arial" w:cs="Arial"/>
          <w:sz w:val="20"/>
          <w:lang w:val="es-CO"/>
        </w:rPr>
      </w:pPr>
      <w:r w:rsidRPr="0095547A">
        <w:rPr>
          <w:rFonts w:ascii="Arial" w:hAnsi="Arial" w:cs="Arial"/>
          <w:sz w:val="20"/>
          <w:lang w:val="es-CO"/>
        </w:rPr>
        <w:t>Capacidad de aprendizaje.</w:t>
      </w:r>
    </w:p>
    <w:p w14:paraId="1D466FBC" w14:textId="77777777" w:rsidR="002F23DF" w:rsidRPr="0095547A" w:rsidRDefault="002F23DF" w:rsidP="007224CF">
      <w:pPr>
        <w:pStyle w:val="Cuerpodetexto"/>
        <w:widowControl w:val="0"/>
        <w:numPr>
          <w:ilvl w:val="0"/>
          <w:numId w:val="43"/>
        </w:numPr>
        <w:spacing w:line="276" w:lineRule="auto"/>
        <w:ind w:right="72"/>
        <w:rPr>
          <w:rFonts w:ascii="Arial" w:hAnsi="Arial" w:cs="Arial"/>
          <w:sz w:val="20"/>
          <w:lang w:val="es-CO"/>
        </w:rPr>
      </w:pPr>
      <w:r w:rsidRPr="0095547A">
        <w:rPr>
          <w:rFonts w:ascii="Arial" w:hAnsi="Arial" w:cs="Arial"/>
          <w:sz w:val="20"/>
          <w:lang w:val="es-CO"/>
        </w:rPr>
        <w:t>Disposición.</w:t>
      </w:r>
    </w:p>
    <w:p w14:paraId="32394DF9" w14:textId="77777777" w:rsidR="002F23DF" w:rsidRPr="0095547A" w:rsidRDefault="002F23DF" w:rsidP="007224CF">
      <w:pPr>
        <w:pStyle w:val="Cuerpodetexto"/>
        <w:widowControl w:val="0"/>
        <w:numPr>
          <w:ilvl w:val="0"/>
          <w:numId w:val="43"/>
        </w:numPr>
        <w:spacing w:line="276" w:lineRule="auto"/>
        <w:ind w:right="72"/>
        <w:rPr>
          <w:rFonts w:ascii="Arial" w:hAnsi="Arial" w:cs="Arial"/>
          <w:sz w:val="20"/>
          <w:lang w:val="es-CO"/>
        </w:rPr>
      </w:pPr>
      <w:r w:rsidRPr="0095547A">
        <w:rPr>
          <w:rFonts w:ascii="Arial" w:hAnsi="Arial" w:cs="Arial"/>
          <w:sz w:val="20"/>
          <w:lang w:val="es-CO"/>
        </w:rPr>
        <w:t>Capacidad de tomar decisiones.</w:t>
      </w:r>
    </w:p>
    <w:p w14:paraId="5B7118A8" w14:textId="77777777" w:rsidR="002F23DF" w:rsidRPr="0095547A" w:rsidRDefault="002F23DF" w:rsidP="007224CF">
      <w:pPr>
        <w:pStyle w:val="Cuerpodetexto"/>
        <w:widowControl w:val="0"/>
        <w:numPr>
          <w:ilvl w:val="0"/>
          <w:numId w:val="43"/>
        </w:numPr>
        <w:spacing w:line="276" w:lineRule="auto"/>
        <w:ind w:right="72"/>
        <w:rPr>
          <w:rFonts w:ascii="Arial" w:hAnsi="Arial" w:cs="Arial"/>
          <w:sz w:val="20"/>
          <w:lang w:val="es-CO"/>
        </w:rPr>
      </w:pPr>
      <w:r w:rsidRPr="0095547A">
        <w:rPr>
          <w:rFonts w:ascii="Arial" w:hAnsi="Arial" w:cs="Arial"/>
          <w:sz w:val="20"/>
          <w:lang w:val="es-CO"/>
        </w:rPr>
        <w:t>No padecer claustrofobia, vértigo u otra afección similar.</w:t>
      </w:r>
    </w:p>
    <w:p w14:paraId="1CCBBEA6" w14:textId="77777777" w:rsidR="002F23DF" w:rsidRPr="0095547A" w:rsidRDefault="002F23DF" w:rsidP="0095547A">
      <w:pPr>
        <w:tabs>
          <w:tab w:val="left" w:pos="-720"/>
        </w:tabs>
        <w:spacing w:line="276" w:lineRule="auto"/>
        <w:jc w:val="both"/>
        <w:rPr>
          <w:rFonts w:cs="Arial"/>
          <w:spacing w:val="-3"/>
        </w:rPr>
      </w:pPr>
      <w:bookmarkStart w:id="174" w:name="_Toc381616165"/>
      <w:bookmarkEnd w:id="174"/>
    </w:p>
    <w:p w14:paraId="4F5DA312" w14:textId="77777777" w:rsidR="002F23DF" w:rsidRPr="0095547A" w:rsidRDefault="002F23DF" w:rsidP="0095547A">
      <w:pPr>
        <w:pStyle w:val="Encabezado4"/>
        <w:spacing w:before="0" w:after="0" w:line="276" w:lineRule="auto"/>
        <w:ind w:left="864" w:hanging="864"/>
        <w:jc w:val="both"/>
        <w:rPr>
          <w:rFonts w:cs="Arial"/>
          <w:sz w:val="20"/>
          <w:lang w:val="es-CO"/>
        </w:rPr>
      </w:pPr>
      <w:bookmarkStart w:id="175" w:name="_Toc381616166"/>
      <w:bookmarkEnd w:id="175"/>
      <w:r w:rsidRPr="0095547A">
        <w:rPr>
          <w:rFonts w:cs="Arial"/>
          <w:sz w:val="20"/>
          <w:lang w:val="es-CO"/>
        </w:rPr>
        <w:t>MANEJO DOCUMENTAL DE LAS BRIGADAS</w:t>
      </w:r>
    </w:p>
    <w:p w14:paraId="5645CF4A" w14:textId="77777777" w:rsidR="00765C98" w:rsidRDefault="00765C98" w:rsidP="00765C98">
      <w:pPr>
        <w:spacing w:line="276" w:lineRule="auto"/>
        <w:jc w:val="both"/>
        <w:rPr>
          <w:rFonts w:cs="Arial"/>
        </w:rPr>
      </w:pPr>
    </w:p>
    <w:p w14:paraId="4F2E3D59" w14:textId="77777777" w:rsidR="00105B05" w:rsidRPr="00B2321E" w:rsidRDefault="00105B05" w:rsidP="007224CF">
      <w:pPr>
        <w:pStyle w:val="Prrafodelista"/>
        <w:numPr>
          <w:ilvl w:val="0"/>
          <w:numId w:val="44"/>
        </w:numPr>
        <w:spacing w:line="276" w:lineRule="auto"/>
        <w:jc w:val="both"/>
        <w:rPr>
          <w:rFonts w:cs="Arial"/>
          <w:sz w:val="20"/>
        </w:rPr>
      </w:pPr>
      <w:r w:rsidRPr="00B2321E">
        <w:rPr>
          <w:rFonts w:cs="Arial"/>
          <w:sz w:val="20"/>
        </w:rPr>
        <w:t>Carpeta de Brigada de Emergencias</w:t>
      </w:r>
    </w:p>
    <w:p w14:paraId="3BF455A6" w14:textId="77777777" w:rsidR="002F23DF" w:rsidRPr="0095547A" w:rsidRDefault="002F23DF" w:rsidP="007224CF">
      <w:pPr>
        <w:pStyle w:val="Prrafodelista"/>
        <w:numPr>
          <w:ilvl w:val="0"/>
          <w:numId w:val="44"/>
        </w:numPr>
        <w:spacing w:line="276" w:lineRule="auto"/>
        <w:jc w:val="both"/>
        <w:rPr>
          <w:rFonts w:cs="Arial"/>
          <w:sz w:val="20"/>
          <w:szCs w:val="20"/>
        </w:rPr>
      </w:pPr>
      <w:r w:rsidRPr="0095547A">
        <w:rPr>
          <w:rFonts w:cs="Arial"/>
          <w:sz w:val="20"/>
          <w:szCs w:val="20"/>
        </w:rPr>
        <w:t xml:space="preserve">Estructura organizacional </w:t>
      </w:r>
      <w:r w:rsidR="00105B05" w:rsidRPr="0095547A">
        <w:rPr>
          <w:rFonts w:cs="Arial"/>
          <w:sz w:val="20"/>
          <w:szCs w:val="20"/>
        </w:rPr>
        <w:t>p</w:t>
      </w:r>
      <w:r w:rsidRPr="0095547A">
        <w:rPr>
          <w:rFonts w:cs="Arial"/>
          <w:sz w:val="20"/>
          <w:szCs w:val="20"/>
        </w:rPr>
        <w:t>ara brigada de emergencias</w:t>
      </w:r>
    </w:p>
    <w:p w14:paraId="2786A4BD" w14:textId="77777777" w:rsidR="002F23DF" w:rsidRPr="0095547A" w:rsidRDefault="002F23DF" w:rsidP="007224CF">
      <w:pPr>
        <w:pStyle w:val="Prrafodelista"/>
        <w:numPr>
          <w:ilvl w:val="0"/>
          <w:numId w:val="44"/>
        </w:numPr>
        <w:spacing w:line="276" w:lineRule="auto"/>
        <w:jc w:val="both"/>
        <w:rPr>
          <w:rFonts w:cs="Arial"/>
          <w:sz w:val="20"/>
          <w:szCs w:val="20"/>
        </w:rPr>
      </w:pPr>
      <w:r w:rsidRPr="0095547A">
        <w:rPr>
          <w:rFonts w:cs="Arial"/>
          <w:sz w:val="20"/>
          <w:szCs w:val="20"/>
        </w:rPr>
        <w:t>Plan de emergencias</w:t>
      </w:r>
    </w:p>
    <w:p w14:paraId="736A9B8F" w14:textId="77777777" w:rsidR="002F23DF" w:rsidRPr="0095547A" w:rsidRDefault="002F23DF" w:rsidP="007224CF">
      <w:pPr>
        <w:pStyle w:val="Prrafodelista"/>
        <w:numPr>
          <w:ilvl w:val="0"/>
          <w:numId w:val="44"/>
        </w:numPr>
        <w:spacing w:line="276" w:lineRule="auto"/>
        <w:jc w:val="both"/>
        <w:rPr>
          <w:rFonts w:cs="Arial"/>
          <w:sz w:val="20"/>
          <w:szCs w:val="20"/>
        </w:rPr>
      </w:pPr>
      <w:r w:rsidRPr="0095547A">
        <w:rPr>
          <w:rFonts w:cs="Arial"/>
          <w:sz w:val="20"/>
          <w:szCs w:val="20"/>
        </w:rPr>
        <w:t>Hoja de seguridad</w:t>
      </w:r>
      <w:r w:rsidR="00105B05" w:rsidRPr="0095547A">
        <w:rPr>
          <w:rFonts w:cs="Arial"/>
          <w:sz w:val="20"/>
          <w:szCs w:val="20"/>
        </w:rPr>
        <w:t xml:space="preserve"> de los productos químicos</w:t>
      </w:r>
      <w:r w:rsidRPr="0095547A">
        <w:rPr>
          <w:rFonts w:cs="Arial"/>
          <w:sz w:val="20"/>
          <w:szCs w:val="20"/>
        </w:rPr>
        <w:t>.</w:t>
      </w:r>
    </w:p>
    <w:p w14:paraId="5BDE9FEE" w14:textId="77777777" w:rsidR="002F23DF" w:rsidRPr="0095547A" w:rsidRDefault="002F23DF" w:rsidP="007224CF">
      <w:pPr>
        <w:pStyle w:val="Prrafodelista"/>
        <w:numPr>
          <w:ilvl w:val="0"/>
          <w:numId w:val="44"/>
        </w:numPr>
        <w:spacing w:line="276" w:lineRule="auto"/>
        <w:jc w:val="both"/>
        <w:rPr>
          <w:rFonts w:cs="Arial"/>
          <w:sz w:val="20"/>
          <w:szCs w:val="20"/>
        </w:rPr>
      </w:pPr>
      <w:r w:rsidRPr="0095547A">
        <w:rPr>
          <w:rFonts w:cs="Arial"/>
          <w:sz w:val="20"/>
          <w:szCs w:val="20"/>
        </w:rPr>
        <w:t>Planos de evacuación</w:t>
      </w:r>
      <w:r w:rsidR="00105B05" w:rsidRPr="0095547A">
        <w:rPr>
          <w:rFonts w:cs="Arial"/>
          <w:sz w:val="20"/>
          <w:szCs w:val="20"/>
        </w:rPr>
        <w:t xml:space="preserve"> que incluya ubicación de extintores, botiquines</w:t>
      </w:r>
      <w:r w:rsidRPr="0095547A">
        <w:rPr>
          <w:rFonts w:cs="Arial"/>
          <w:sz w:val="20"/>
          <w:szCs w:val="20"/>
        </w:rPr>
        <w:t xml:space="preserve"> </w:t>
      </w:r>
      <w:r w:rsidR="00105B05" w:rsidRPr="0095547A">
        <w:rPr>
          <w:rFonts w:cs="Arial"/>
          <w:sz w:val="20"/>
          <w:szCs w:val="20"/>
        </w:rPr>
        <w:t>y camillas</w:t>
      </w:r>
      <w:r w:rsidRPr="0095547A">
        <w:rPr>
          <w:rFonts w:cs="Arial"/>
          <w:sz w:val="20"/>
          <w:szCs w:val="20"/>
        </w:rPr>
        <w:t xml:space="preserve"> </w:t>
      </w:r>
    </w:p>
    <w:p w14:paraId="06AA455B" w14:textId="77777777" w:rsidR="002F23DF" w:rsidRPr="0095547A" w:rsidRDefault="002F23DF" w:rsidP="007224CF">
      <w:pPr>
        <w:pStyle w:val="Prrafodelista"/>
        <w:numPr>
          <w:ilvl w:val="0"/>
          <w:numId w:val="44"/>
        </w:numPr>
        <w:spacing w:line="276" w:lineRule="auto"/>
        <w:jc w:val="both"/>
        <w:rPr>
          <w:rFonts w:cs="Arial"/>
          <w:sz w:val="20"/>
          <w:szCs w:val="20"/>
        </w:rPr>
      </w:pPr>
      <w:r w:rsidRPr="0095547A">
        <w:rPr>
          <w:rFonts w:cs="Arial"/>
          <w:sz w:val="20"/>
          <w:szCs w:val="20"/>
        </w:rPr>
        <w:t>Hojas de vida de los brigadistas</w:t>
      </w:r>
    </w:p>
    <w:p w14:paraId="4D336A02" w14:textId="77777777" w:rsidR="002F23DF" w:rsidRPr="0095547A" w:rsidRDefault="001B3450" w:rsidP="007224CF">
      <w:pPr>
        <w:pStyle w:val="Prrafodelista"/>
        <w:numPr>
          <w:ilvl w:val="0"/>
          <w:numId w:val="44"/>
        </w:numPr>
        <w:spacing w:line="276" w:lineRule="auto"/>
        <w:jc w:val="both"/>
        <w:rPr>
          <w:rFonts w:cs="Arial"/>
          <w:sz w:val="20"/>
          <w:szCs w:val="20"/>
        </w:rPr>
      </w:pPr>
      <w:r w:rsidRPr="0095547A">
        <w:rPr>
          <w:rFonts w:cs="Arial"/>
          <w:sz w:val="20"/>
          <w:szCs w:val="20"/>
        </w:rPr>
        <w:t xml:space="preserve">Plan de </w:t>
      </w:r>
      <w:r w:rsidR="00EF1BF4" w:rsidRPr="0095547A">
        <w:rPr>
          <w:rFonts w:cs="Arial"/>
          <w:sz w:val="20"/>
          <w:szCs w:val="20"/>
        </w:rPr>
        <w:t>contingencia antes</w:t>
      </w:r>
      <w:r w:rsidRPr="0095547A">
        <w:rPr>
          <w:rFonts w:cs="Arial"/>
          <w:sz w:val="20"/>
          <w:szCs w:val="20"/>
        </w:rPr>
        <w:t>, d</w:t>
      </w:r>
      <w:r w:rsidR="002F23DF" w:rsidRPr="0095547A">
        <w:rPr>
          <w:rFonts w:cs="Arial"/>
          <w:sz w:val="20"/>
          <w:szCs w:val="20"/>
        </w:rPr>
        <w:t>urante</w:t>
      </w:r>
      <w:r w:rsidRPr="0095547A">
        <w:rPr>
          <w:rFonts w:cs="Arial"/>
          <w:sz w:val="20"/>
          <w:szCs w:val="20"/>
        </w:rPr>
        <w:t xml:space="preserve"> y de</w:t>
      </w:r>
      <w:r w:rsidR="002F23DF" w:rsidRPr="0095547A">
        <w:rPr>
          <w:rFonts w:cs="Arial"/>
          <w:sz w:val="20"/>
          <w:szCs w:val="20"/>
        </w:rPr>
        <w:t>spués</w:t>
      </w:r>
    </w:p>
    <w:p w14:paraId="4876A02C" w14:textId="77777777" w:rsidR="002F23DF" w:rsidRPr="0095547A" w:rsidRDefault="002F23DF" w:rsidP="007224CF">
      <w:pPr>
        <w:pStyle w:val="Prrafodelista"/>
        <w:numPr>
          <w:ilvl w:val="0"/>
          <w:numId w:val="44"/>
        </w:numPr>
        <w:spacing w:line="276" w:lineRule="auto"/>
        <w:jc w:val="both"/>
        <w:rPr>
          <w:rFonts w:cs="Arial"/>
          <w:sz w:val="20"/>
          <w:szCs w:val="20"/>
        </w:rPr>
      </w:pPr>
      <w:r w:rsidRPr="0095547A">
        <w:rPr>
          <w:rFonts w:cs="Arial"/>
          <w:sz w:val="20"/>
          <w:szCs w:val="20"/>
        </w:rPr>
        <w:t>Roles y Protocolos por escrito</w:t>
      </w:r>
    </w:p>
    <w:p w14:paraId="09EBA2D6" w14:textId="77777777" w:rsidR="002F23DF" w:rsidRPr="0095547A" w:rsidRDefault="002F23DF" w:rsidP="007224CF">
      <w:pPr>
        <w:pStyle w:val="Prrafodelista"/>
        <w:numPr>
          <w:ilvl w:val="0"/>
          <w:numId w:val="44"/>
        </w:numPr>
        <w:spacing w:line="276" w:lineRule="auto"/>
        <w:jc w:val="both"/>
        <w:rPr>
          <w:rFonts w:cs="Arial"/>
          <w:sz w:val="20"/>
          <w:szCs w:val="20"/>
        </w:rPr>
      </w:pPr>
      <w:r w:rsidRPr="0095547A">
        <w:rPr>
          <w:rFonts w:cs="Arial"/>
          <w:sz w:val="20"/>
          <w:szCs w:val="20"/>
        </w:rPr>
        <w:t xml:space="preserve">Programación de capacitaciones </w:t>
      </w:r>
    </w:p>
    <w:p w14:paraId="2FD29FF8" w14:textId="77777777" w:rsidR="002F23DF" w:rsidRPr="0095547A" w:rsidRDefault="002F23DF" w:rsidP="007224CF">
      <w:pPr>
        <w:pStyle w:val="Prrafodelista"/>
        <w:numPr>
          <w:ilvl w:val="0"/>
          <w:numId w:val="44"/>
        </w:numPr>
        <w:spacing w:line="276" w:lineRule="auto"/>
        <w:jc w:val="both"/>
        <w:rPr>
          <w:rFonts w:cs="Arial"/>
          <w:sz w:val="20"/>
          <w:szCs w:val="20"/>
        </w:rPr>
      </w:pPr>
      <w:r w:rsidRPr="0095547A">
        <w:rPr>
          <w:rFonts w:cs="Arial"/>
          <w:sz w:val="20"/>
          <w:szCs w:val="20"/>
        </w:rPr>
        <w:t>Programación de simulacros</w:t>
      </w:r>
    </w:p>
    <w:p w14:paraId="3E4FB7B9" w14:textId="77777777" w:rsidR="002F23DF" w:rsidRPr="00B2321E" w:rsidRDefault="002F23DF" w:rsidP="0095547A">
      <w:pPr>
        <w:spacing w:line="276" w:lineRule="auto"/>
        <w:ind w:left="708"/>
        <w:jc w:val="both"/>
        <w:rPr>
          <w:rFonts w:cs="Arial"/>
        </w:rPr>
      </w:pPr>
    </w:p>
    <w:p w14:paraId="4DD139B9" w14:textId="77777777" w:rsidR="002F23DF" w:rsidRPr="00B2321E" w:rsidRDefault="002F23DF" w:rsidP="0095547A">
      <w:pPr>
        <w:pStyle w:val="Encabezado4"/>
        <w:spacing w:before="0" w:after="0" w:line="276" w:lineRule="auto"/>
        <w:ind w:left="864" w:hanging="864"/>
        <w:jc w:val="both"/>
        <w:rPr>
          <w:rFonts w:cs="Arial"/>
          <w:sz w:val="20"/>
          <w:lang w:val="es-CO"/>
        </w:rPr>
      </w:pPr>
      <w:bookmarkStart w:id="176" w:name="_Toc381616167"/>
      <w:bookmarkEnd w:id="176"/>
      <w:r w:rsidRPr="00B2321E">
        <w:rPr>
          <w:rFonts w:cs="Arial"/>
          <w:sz w:val="20"/>
          <w:lang w:val="es-CO"/>
        </w:rPr>
        <w:t>ACTIVIDADES DE LA BRIGADA</w:t>
      </w:r>
    </w:p>
    <w:p w14:paraId="6EA03D1B" w14:textId="77777777" w:rsidR="00B17B39" w:rsidRPr="00B2321E" w:rsidRDefault="00B17B39" w:rsidP="0095547A">
      <w:pPr>
        <w:spacing w:line="276" w:lineRule="auto"/>
        <w:rPr>
          <w:rFonts w:cs="Arial"/>
        </w:rPr>
      </w:pPr>
    </w:p>
    <w:p w14:paraId="145518EA" w14:textId="77777777" w:rsidR="002F23DF" w:rsidRPr="00B2321E" w:rsidRDefault="002F23DF" w:rsidP="007224CF">
      <w:pPr>
        <w:pStyle w:val="Prrafodelista"/>
        <w:numPr>
          <w:ilvl w:val="0"/>
          <w:numId w:val="59"/>
        </w:numPr>
        <w:tabs>
          <w:tab w:val="left" w:pos="-720"/>
        </w:tabs>
        <w:spacing w:line="276" w:lineRule="auto"/>
        <w:jc w:val="both"/>
        <w:rPr>
          <w:rFonts w:cs="Arial"/>
          <w:spacing w:val="-3"/>
          <w:sz w:val="20"/>
          <w:szCs w:val="20"/>
        </w:rPr>
      </w:pPr>
      <w:r w:rsidRPr="00B2321E">
        <w:rPr>
          <w:rFonts w:cs="Arial"/>
          <w:spacing w:val="-3"/>
          <w:sz w:val="20"/>
          <w:szCs w:val="20"/>
        </w:rPr>
        <w:t xml:space="preserve">Inspecciones </w:t>
      </w:r>
      <w:r w:rsidR="00EF1BF4" w:rsidRPr="00B2321E">
        <w:rPr>
          <w:rFonts w:cs="Arial"/>
          <w:spacing w:val="-3"/>
          <w:sz w:val="20"/>
          <w:szCs w:val="20"/>
        </w:rPr>
        <w:t>periódicas a</w:t>
      </w:r>
      <w:r w:rsidRPr="00B2321E">
        <w:rPr>
          <w:rFonts w:cs="Arial"/>
          <w:spacing w:val="-3"/>
          <w:sz w:val="20"/>
          <w:szCs w:val="20"/>
        </w:rPr>
        <w:t>:</w:t>
      </w:r>
    </w:p>
    <w:p w14:paraId="1FA99643" w14:textId="77777777" w:rsidR="00B17B39" w:rsidRPr="0095547A" w:rsidRDefault="00B17B39" w:rsidP="0095547A">
      <w:pPr>
        <w:pStyle w:val="Prrafodelista"/>
        <w:tabs>
          <w:tab w:val="left" w:pos="-720"/>
        </w:tabs>
        <w:spacing w:line="276" w:lineRule="auto"/>
        <w:ind w:left="720"/>
        <w:jc w:val="both"/>
        <w:rPr>
          <w:rFonts w:cs="Arial"/>
          <w:spacing w:val="-3"/>
          <w:sz w:val="20"/>
          <w:szCs w:val="20"/>
        </w:rPr>
      </w:pPr>
    </w:p>
    <w:p w14:paraId="47F6463B" w14:textId="77777777" w:rsidR="002F23DF" w:rsidRPr="0095547A" w:rsidRDefault="002F23DF" w:rsidP="007224CF">
      <w:pPr>
        <w:numPr>
          <w:ilvl w:val="0"/>
          <w:numId w:val="11"/>
        </w:numPr>
        <w:tabs>
          <w:tab w:val="left" w:pos="-720"/>
        </w:tabs>
        <w:spacing w:line="276" w:lineRule="auto"/>
        <w:jc w:val="both"/>
        <w:rPr>
          <w:rFonts w:cs="Arial"/>
          <w:spacing w:val="-3"/>
        </w:rPr>
      </w:pPr>
      <w:r w:rsidRPr="0095547A">
        <w:rPr>
          <w:rFonts w:cs="Arial"/>
          <w:spacing w:val="-3"/>
        </w:rPr>
        <w:t>Señalización (rutas, salidas, elementos, planos, anuncios, etc.)</w:t>
      </w:r>
    </w:p>
    <w:p w14:paraId="4DF1209F" w14:textId="77777777" w:rsidR="002F23DF" w:rsidRPr="0095547A" w:rsidRDefault="002F23DF" w:rsidP="007224CF">
      <w:pPr>
        <w:numPr>
          <w:ilvl w:val="0"/>
          <w:numId w:val="11"/>
        </w:numPr>
        <w:tabs>
          <w:tab w:val="left" w:pos="-720"/>
        </w:tabs>
        <w:spacing w:line="276" w:lineRule="auto"/>
        <w:jc w:val="both"/>
        <w:rPr>
          <w:rFonts w:cs="Arial"/>
          <w:spacing w:val="-3"/>
        </w:rPr>
      </w:pPr>
      <w:r w:rsidRPr="0095547A">
        <w:rPr>
          <w:rFonts w:cs="Arial"/>
          <w:spacing w:val="-3"/>
        </w:rPr>
        <w:t>Instalaciones en general (eléctricas, locativas, estructuras, etc.)</w:t>
      </w:r>
    </w:p>
    <w:p w14:paraId="367D4FC6" w14:textId="77777777" w:rsidR="002F23DF" w:rsidRPr="0095547A" w:rsidRDefault="002F23DF" w:rsidP="007224CF">
      <w:pPr>
        <w:pStyle w:val="Textoindependiente2"/>
        <w:widowControl/>
        <w:numPr>
          <w:ilvl w:val="0"/>
          <w:numId w:val="11"/>
        </w:numPr>
        <w:tabs>
          <w:tab w:val="left" w:pos="-720"/>
        </w:tabs>
        <w:spacing w:line="276" w:lineRule="auto"/>
        <w:rPr>
          <w:rFonts w:cs="Arial"/>
          <w:spacing w:val="-3"/>
          <w:sz w:val="20"/>
          <w:lang w:val="es-CO"/>
        </w:rPr>
      </w:pPr>
      <w:r w:rsidRPr="0095547A">
        <w:rPr>
          <w:rFonts w:cs="Arial"/>
          <w:spacing w:val="-3"/>
          <w:sz w:val="20"/>
          <w:lang w:val="es-CO"/>
        </w:rPr>
        <w:t>Equipos contra incendios (extintores)</w:t>
      </w:r>
    </w:p>
    <w:p w14:paraId="006A3ADF" w14:textId="77777777" w:rsidR="002F23DF" w:rsidRPr="0095547A" w:rsidRDefault="002F23DF" w:rsidP="007224CF">
      <w:pPr>
        <w:numPr>
          <w:ilvl w:val="0"/>
          <w:numId w:val="11"/>
        </w:numPr>
        <w:tabs>
          <w:tab w:val="left" w:pos="-720"/>
        </w:tabs>
        <w:spacing w:line="276" w:lineRule="auto"/>
        <w:ind w:left="1066" w:hanging="357"/>
        <w:jc w:val="both"/>
        <w:rPr>
          <w:rFonts w:cs="Arial"/>
          <w:spacing w:val="-3"/>
        </w:rPr>
      </w:pPr>
      <w:r w:rsidRPr="0095547A">
        <w:rPr>
          <w:rFonts w:cs="Arial"/>
          <w:spacing w:val="-3"/>
        </w:rPr>
        <w:t>Alarmas (sirenas, timbres, pulsadores, campanas, etc.)</w:t>
      </w:r>
    </w:p>
    <w:p w14:paraId="06612B9F" w14:textId="77777777" w:rsidR="002F23DF" w:rsidRPr="0095547A" w:rsidRDefault="002F23DF" w:rsidP="007224CF">
      <w:pPr>
        <w:numPr>
          <w:ilvl w:val="0"/>
          <w:numId w:val="11"/>
        </w:numPr>
        <w:tabs>
          <w:tab w:val="left" w:pos="-720"/>
        </w:tabs>
        <w:spacing w:line="276" w:lineRule="auto"/>
        <w:jc w:val="both"/>
        <w:rPr>
          <w:rFonts w:cs="Arial"/>
          <w:spacing w:val="-3"/>
        </w:rPr>
      </w:pPr>
      <w:r w:rsidRPr="0095547A">
        <w:rPr>
          <w:rFonts w:cs="Arial"/>
          <w:spacing w:val="-3"/>
        </w:rPr>
        <w:t>Salidas de emergencia (principales, alternas, etc.)</w:t>
      </w:r>
    </w:p>
    <w:p w14:paraId="58D3257D" w14:textId="77777777" w:rsidR="002F23DF" w:rsidRPr="0095547A" w:rsidRDefault="002F23DF" w:rsidP="007224CF">
      <w:pPr>
        <w:numPr>
          <w:ilvl w:val="0"/>
          <w:numId w:val="11"/>
        </w:numPr>
        <w:tabs>
          <w:tab w:val="left" w:pos="-720"/>
        </w:tabs>
        <w:spacing w:line="276" w:lineRule="auto"/>
        <w:jc w:val="both"/>
        <w:rPr>
          <w:rFonts w:cs="Arial"/>
          <w:spacing w:val="-3"/>
        </w:rPr>
      </w:pPr>
      <w:r w:rsidRPr="0095547A">
        <w:rPr>
          <w:rFonts w:cs="Arial"/>
          <w:spacing w:val="-3"/>
        </w:rPr>
        <w:t>Botiquines (fijos, portátiles, camillas, elementos, etc.)</w:t>
      </w:r>
    </w:p>
    <w:p w14:paraId="3752109F" w14:textId="77777777" w:rsidR="002F23DF" w:rsidRPr="0095547A" w:rsidRDefault="002F23DF" w:rsidP="007224CF">
      <w:pPr>
        <w:numPr>
          <w:ilvl w:val="0"/>
          <w:numId w:val="11"/>
        </w:numPr>
        <w:tabs>
          <w:tab w:val="left" w:pos="-720"/>
        </w:tabs>
        <w:spacing w:line="276" w:lineRule="auto"/>
        <w:jc w:val="both"/>
        <w:rPr>
          <w:rFonts w:cs="Arial"/>
          <w:spacing w:val="-3"/>
        </w:rPr>
      </w:pPr>
      <w:r w:rsidRPr="0095547A">
        <w:rPr>
          <w:rFonts w:cs="Arial"/>
          <w:spacing w:val="-3"/>
        </w:rPr>
        <w:t>Dotaciones (chalecos, brazaletes, uniformes, E.P.P, etc.)</w:t>
      </w:r>
    </w:p>
    <w:p w14:paraId="6254870A" w14:textId="77777777" w:rsidR="002F23DF" w:rsidRPr="0095547A" w:rsidRDefault="002F23DF" w:rsidP="007224CF">
      <w:pPr>
        <w:numPr>
          <w:ilvl w:val="0"/>
          <w:numId w:val="11"/>
        </w:numPr>
        <w:tabs>
          <w:tab w:val="left" w:pos="-720"/>
        </w:tabs>
        <w:spacing w:line="276" w:lineRule="auto"/>
        <w:jc w:val="both"/>
        <w:rPr>
          <w:rFonts w:cs="Arial"/>
          <w:spacing w:val="-3"/>
        </w:rPr>
      </w:pPr>
      <w:r w:rsidRPr="0095547A">
        <w:rPr>
          <w:rFonts w:cs="Arial"/>
          <w:spacing w:val="-3"/>
        </w:rPr>
        <w:t>Puntos de Encuentro (exteriores, interiores, alrededores, etc.)</w:t>
      </w:r>
    </w:p>
    <w:p w14:paraId="5FCD7E52" w14:textId="77777777" w:rsidR="00B17B39" w:rsidRPr="0095547A" w:rsidRDefault="00B17B39" w:rsidP="0095547A">
      <w:pPr>
        <w:tabs>
          <w:tab w:val="left" w:pos="-720"/>
        </w:tabs>
        <w:spacing w:line="276" w:lineRule="auto"/>
        <w:ind w:left="1069"/>
        <w:jc w:val="both"/>
        <w:rPr>
          <w:rFonts w:cs="Arial"/>
          <w:spacing w:val="-3"/>
        </w:rPr>
      </w:pPr>
    </w:p>
    <w:p w14:paraId="6973FB02" w14:textId="77777777" w:rsidR="002F23DF" w:rsidRPr="00765C98" w:rsidRDefault="002F23DF" w:rsidP="007224CF">
      <w:pPr>
        <w:pStyle w:val="Prrafodelista"/>
        <w:numPr>
          <w:ilvl w:val="0"/>
          <w:numId w:val="59"/>
        </w:numPr>
        <w:tabs>
          <w:tab w:val="left" w:pos="-720"/>
        </w:tabs>
        <w:spacing w:line="276" w:lineRule="auto"/>
        <w:jc w:val="both"/>
        <w:rPr>
          <w:rFonts w:cs="Arial"/>
          <w:spacing w:val="-3"/>
          <w:sz w:val="20"/>
        </w:rPr>
      </w:pPr>
      <w:r w:rsidRPr="00765C98">
        <w:rPr>
          <w:rFonts w:cs="Arial"/>
          <w:spacing w:val="-3"/>
          <w:sz w:val="20"/>
        </w:rPr>
        <w:lastRenderedPageBreak/>
        <w:t>Organización, desarrollo y evaluación de capacitaciones, prácticas, divulgaciones, instructivos, listados y simulacros.</w:t>
      </w:r>
    </w:p>
    <w:p w14:paraId="21717929" w14:textId="77777777" w:rsidR="002F23DF" w:rsidRPr="00765C98" w:rsidRDefault="002F23DF" w:rsidP="007224CF">
      <w:pPr>
        <w:pStyle w:val="Prrafodelista"/>
        <w:numPr>
          <w:ilvl w:val="0"/>
          <w:numId w:val="59"/>
        </w:numPr>
        <w:tabs>
          <w:tab w:val="left" w:pos="-720"/>
        </w:tabs>
        <w:spacing w:line="276" w:lineRule="auto"/>
        <w:jc w:val="both"/>
        <w:rPr>
          <w:rFonts w:cs="Arial"/>
          <w:spacing w:val="-3"/>
          <w:sz w:val="20"/>
        </w:rPr>
      </w:pPr>
      <w:r w:rsidRPr="00765C98">
        <w:rPr>
          <w:rFonts w:cs="Arial"/>
          <w:spacing w:val="-3"/>
          <w:sz w:val="20"/>
        </w:rPr>
        <w:t>Preparación y presentación de informes.</w:t>
      </w:r>
    </w:p>
    <w:p w14:paraId="1941CFEC" w14:textId="77777777" w:rsidR="002F23DF" w:rsidRPr="0095547A" w:rsidRDefault="002F23DF" w:rsidP="0095547A">
      <w:pPr>
        <w:tabs>
          <w:tab w:val="left" w:pos="-720"/>
        </w:tabs>
        <w:spacing w:line="276" w:lineRule="auto"/>
        <w:ind w:left="720"/>
        <w:jc w:val="both"/>
        <w:rPr>
          <w:rFonts w:cs="Arial"/>
          <w:spacing w:val="-3"/>
        </w:rPr>
      </w:pPr>
    </w:p>
    <w:p w14:paraId="0CD242CA" w14:textId="16DE61F3" w:rsidR="007233AD" w:rsidRPr="0095547A" w:rsidRDefault="007233AD" w:rsidP="00B2321E">
      <w:pPr>
        <w:pStyle w:val="Encabezado1"/>
        <w:numPr>
          <w:ilvl w:val="0"/>
          <w:numId w:val="57"/>
        </w:numPr>
        <w:spacing w:line="276" w:lineRule="auto"/>
        <w:rPr>
          <w:rFonts w:cs="Arial"/>
          <w:sz w:val="20"/>
          <w:lang w:val="es-CO"/>
        </w:rPr>
      </w:pPr>
      <w:bookmarkStart w:id="177" w:name="_Toc483313339"/>
      <w:bookmarkStart w:id="178" w:name="_Toc483314856"/>
      <w:r w:rsidRPr="0095547A">
        <w:rPr>
          <w:rFonts w:cs="Arial"/>
          <w:sz w:val="20"/>
          <w:lang w:val="es-CO"/>
        </w:rPr>
        <w:t>PLANES DE ACCIÓN</w:t>
      </w:r>
      <w:r w:rsidR="002F0D1D" w:rsidRPr="0095547A">
        <w:rPr>
          <w:rFonts w:cs="Arial"/>
          <w:sz w:val="20"/>
          <w:lang w:val="es-CO"/>
        </w:rPr>
        <w:t xml:space="preserve"> Y CONTINGENCIAS</w:t>
      </w:r>
      <w:bookmarkEnd w:id="177"/>
      <w:bookmarkEnd w:id="178"/>
    </w:p>
    <w:p w14:paraId="7958FFBE" w14:textId="77777777" w:rsidR="00FB1AFB" w:rsidRPr="0095547A" w:rsidRDefault="00FB1AFB" w:rsidP="0095547A">
      <w:pPr>
        <w:pStyle w:val="Cuerpodetexto"/>
        <w:spacing w:line="276" w:lineRule="auto"/>
        <w:ind w:left="720"/>
        <w:rPr>
          <w:rFonts w:ascii="Arial" w:hAnsi="Arial" w:cs="Arial"/>
          <w:b/>
          <w:sz w:val="20"/>
          <w:lang w:val="es-CO"/>
        </w:rPr>
      </w:pPr>
    </w:p>
    <w:p w14:paraId="66581D59" w14:textId="77777777" w:rsidR="002F0D1D" w:rsidRPr="0095547A" w:rsidRDefault="002F0D1D" w:rsidP="0095547A">
      <w:pPr>
        <w:suppressAutoHyphens w:val="0"/>
        <w:autoSpaceDE w:val="0"/>
        <w:autoSpaceDN w:val="0"/>
        <w:adjustRightInd w:val="0"/>
        <w:spacing w:line="276" w:lineRule="auto"/>
        <w:ind w:left="360"/>
        <w:jc w:val="both"/>
        <w:rPr>
          <w:rFonts w:cs="Arial"/>
          <w:lang w:eastAsia="es-MX"/>
        </w:rPr>
      </w:pPr>
      <w:r w:rsidRPr="0095547A">
        <w:rPr>
          <w:rFonts w:cs="Arial"/>
          <w:lang w:eastAsia="es-MX"/>
        </w:rPr>
        <w:t>En los Planes de Acción se definen las metas, objetivos, procesos y procedimientos a desarrollar por un incidente o emergencia específica, en un periodo específico, determinando los recursos, suministros</w:t>
      </w:r>
      <w:r w:rsidR="00105B05" w:rsidRPr="0095547A">
        <w:rPr>
          <w:rFonts w:cs="Arial"/>
          <w:lang w:eastAsia="es-MX"/>
        </w:rPr>
        <w:t xml:space="preserve">, </w:t>
      </w:r>
      <w:r w:rsidRPr="0095547A">
        <w:rPr>
          <w:rFonts w:cs="Arial"/>
          <w:lang w:eastAsia="es-MX"/>
        </w:rPr>
        <w:t>servicios a utilizar y los responsables de cada acci</w:t>
      </w:r>
      <w:r w:rsidR="003B0716" w:rsidRPr="0095547A">
        <w:rPr>
          <w:rFonts w:cs="Arial"/>
          <w:lang w:eastAsia="es-MX"/>
        </w:rPr>
        <w:t xml:space="preserve">ón </w:t>
      </w:r>
      <w:r w:rsidR="0044463A" w:rsidRPr="0095547A">
        <w:rPr>
          <w:rFonts w:cs="Arial"/>
          <w:lang w:eastAsia="es-MX"/>
        </w:rPr>
        <w:t>con el siguiente plan</w:t>
      </w:r>
      <w:r w:rsidRPr="0095547A">
        <w:rPr>
          <w:rFonts w:cs="Arial"/>
          <w:lang w:eastAsia="es-MX"/>
        </w:rPr>
        <w:t>:</w:t>
      </w:r>
    </w:p>
    <w:p w14:paraId="5D6ACCF3" w14:textId="77777777" w:rsidR="0044463A" w:rsidRPr="0095547A" w:rsidRDefault="0044463A" w:rsidP="0095547A">
      <w:pPr>
        <w:suppressAutoHyphens w:val="0"/>
        <w:autoSpaceDE w:val="0"/>
        <w:autoSpaceDN w:val="0"/>
        <w:adjustRightInd w:val="0"/>
        <w:spacing w:line="276" w:lineRule="auto"/>
        <w:ind w:left="360"/>
        <w:jc w:val="both"/>
        <w:rPr>
          <w:rFonts w:cs="Arial"/>
          <w:lang w:eastAsia="es-MX"/>
        </w:rPr>
      </w:pPr>
    </w:p>
    <w:p w14:paraId="65457C83" w14:textId="77777777" w:rsidR="002F0D1D" w:rsidRDefault="002F0D1D" w:rsidP="00765C98">
      <w:pPr>
        <w:pStyle w:val="Prrafodelista"/>
        <w:suppressAutoHyphens w:val="0"/>
        <w:autoSpaceDE w:val="0"/>
        <w:autoSpaceDN w:val="0"/>
        <w:adjustRightInd w:val="0"/>
        <w:spacing w:line="276" w:lineRule="auto"/>
        <w:ind w:left="360"/>
        <w:rPr>
          <w:rFonts w:cs="Arial"/>
          <w:b/>
          <w:color w:val="FF0000"/>
          <w:sz w:val="20"/>
          <w:szCs w:val="20"/>
          <w:lang w:eastAsia="es-MX"/>
        </w:rPr>
      </w:pPr>
      <w:r w:rsidRPr="0095547A">
        <w:rPr>
          <w:rFonts w:cs="Arial"/>
          <w:sz w:val="20"/>
          <w:szCs w:val="20"/>
          <w:lang w:eastAsia="es-MX"/>
        </w:rPr>
        <w:t xml:space="preserve">Plan de evacuación. </w:t>
      </w:r>
      <w:r w:rsidR="003B0716" w:rsidRPr="00765C98">
        <w:rPr>
          <w:rFonts w:cs="Arial"/>
          <w:b/>
          <w:color w:val="FF0000"/>
          <w:sz w:val="20"/>
          <w:szCs w:val="20"/>
          <w:lang w:eastAsia="es-MX"/>
        </w:rPr>
        <w:t>Anexo C.</w:t>
      </w:r>
    </w:p>
    <w:p w14:paraId="2DF5BA02" w14:textId="77777777" w:rsidR="00D15200" w:rsidRPr="0095547A" w:rsidRDefault="00D15200" w:rsidP="00765C98">
      <w:pPr>
        <w:pStyle w:val="Prrafodelista"/>
        <w:suppressAutoHyphens w:val="0"/>
        <w:autoSpaceDE w:val="0"/>
        <w:autoSpaceDN w:val="0"/>
        <w:adjustRightInd w:val="0"/>
        <w:spacing w:line="276" w:lineRule="auto"/>
        <w:ind w:left="360"/>
        <w:rPr>
          <w:rFonts w:cs="Arial"/>
          <w:b/>
          <w:sz w:val="20"/>
          <w:szCs w:val="20"/>
          <w:lang w:eastAsia="es-MX"/>
        </w:rPr>
      </w:pPr>
    </w:p>
    <w:p w14:paraId="1FE3EEFE" w14:textId="25647CFA" w:rsidR="00A65633" w:rsidRPr="0095547A" w:rsidRDefault="00EF1BF4" w:rsidP="00B2321E">
      <w:pPr>
        <w:pStyle w:val="Encabezado1"/>
        <w:numPr>
          <w:ilvl w:val="0"/>
          <w:numId w:val="57"/>
        </w:numPr>
        <w:spacing w:line="276" w:lineRule="auto"/>
        <w:rPr>
          <w:rFonts w:cs="Arial"/>
          <w:sz w:val="20"/>
          <w:lang w:val="es-CO" w:eastAsia="es-MX"/>
        </w:rPr>
      </w:pPr>
      <w:bookmarkStart w:id="179" w:name="_Toc483313340"/>
      <w:bookmarkStart w:id="180" w:name="_Toc483314857"/>
      <w:r w:rsidRPr="0095547A">
        <w:rPr>
          <w:rFonts w:cs="Arial"/>
          <w:sz w:val="20"/>
          <w:lang w:val="es-CO" w:eastAsia="es-MX"/>
        </w:rPr>
        <w:t>ANÁLISIS</w:t>
      </w:r>
      <w:r w:rsidR="007233AD" w:rsidRPr="0095547A">
        <w:rPr>
          <w:rFonts w:cs="Arial"/>
          <w:sz w:val="20"/>
          <w:lang w:val="es-CO" w:eastAsia="es-MX"/>
        </w:rPr>
        <w:t xml:space="preserve"> DE SUMINISTROS, SERVICIOS Y RECURSOS</w:t>
      </w:r>
      <w:bookmarkEnd w:id="179"/>
      <w:bookmarkEnd w:id="180"/>
    </w:p>
    <w:p w14:paraId="0654490A" w14:textId="77777777" w:rsidR="002F0D1D" w:rsidRDefault="002F0D1D" w:rsidP="0095547A">
      <w:pPr>
        <w:pStyle w:val="Encabezado2"/>
        <w:spacing w:line="276" w:lineRule="auto"/>
        <w:rPr>
          <w:rFonts w:cs="Arial"/>
          <w:sz w:val="20"/>
          <w:lang w:val="es-CO" w:eastAsia="es-MX"/>
        </w:rPr>
      </w:pPr>
      <w:bookmarkStart w:id="181" w:name="_Toc483313341"/>
      <w:bookmarkStart w:id="182" w:name="_Toc483314858"/>
      <w:r w:rsidRPr="0095547A">
        <w:rPr>
          <w:rFonts w:cs="Arial"/>
          <w:sz w:val="20"/>
          <w:lang w:val="es-CO" w:eastAsia="es-MX"/>
        </w:rPr>
        <w:t>13.1 RECURSOS INTERNOS</w:t>
      </w:r>
      <w:bookmarkEnd w:id="181"/>
      <w:bookmarkEnd w:id="182"/>
    </w:p>
    <w:p w14:paraId="7F37E47B" w14:textId="77777777" w:rsidR="008267E1" w:rsidRPr="008267E1" w:rsidRDefault="008267E1" w:rsidP="008267E1">
      <w:pPr>
        <w:rPr>
          <w:lang w:eastAsia="es-MX"/>
        </w:rPr>
      </w:pPr>
    </w:p>
    <w:p w14:paraId="6A82B209" w14:textId="77777777" w:rsidR="002F0D1D" w:rsidRPr="0095547A" w:rsidRDefault="002F0D1D" w:rsidP="0095547A">
      <w:pPr>
        <w:spacing w:line="276" w:lineRule="auto"/>
        <w:jc w:val="both"/>
        <w:rPr>
          <w:rFonts w:cs="Arial"/>
          <w:b/>
          <w:lang w:eastAsia="es-MX"/>
        </w:rPr>
      </w:pPr>
      <w:r w:rsidRPr="0095547A">
        <w:rPr>
          <w:rFonts w:cs="Arial"/>
          <w:b/>
          <w:lang w:eastAsia="es-MX"/>
        </w:rPr>
        <w:t>Recursos Humanos</w:t>
      </w:r>
    </w:p>
    <w:p w14:paraId="32F50652" w14:textId="77777777" w:rsidR="002F0D1D" w:rsidRPr="0095547A" w:rsidRDefault="002F0D1D" w:rsidP="0095547A">
      <w:pPr>
        <w:spacing w:line="276" w:lineRule="auto"/>
        <w:jc w:val="both"/>
        <w:rPr>
          <w:rFonts w:cs="Arial"/>
          <w:b/>
          <w:lang w:eastAsia="es-MX"/>
        </w:rPr>
      </w:pPr>
    </w:p>
    <w:p w14:paraId="7D0045B6" w14:textId="6D348F03" w:rsidR="002F0D1D" w:rsidRPr="0095547A" w:rsidRDefault="002F0D1D" w:rsidP="0095547A">
      <w:pPr>
        <w:spacing w:line="276" w:lineRule="auto"/>
        <w:jc w:val="both"/>
        <w:rPr>
          <w:rFonts w:cs="Arial"/>
          <w:lang w:eastAsia="es-MX"/>
        </w:rPr>
      </w:pPr>
      <w:r w:rsidRPr="0095547A">
        <w:rPr>
          <w:rFonts w:cs="Arial"/>
          <w:lang w:eastAsia="es-MX"/>
        </w:rPr>
        <w:t xml:space="preserve">El ESM </w:t>
      </w:r>
      <w:r w:rsidR="00765C98">
        <w:rPr>
          <w:b/>
          <w:szCs w:val="22"/>
        </w:rPr>
        <w:t>DILIGENCIE</w:t>
      </w:r>
      <w:r w:rsidR="00765C98" w:rsidRPr="000B3D91">
        <w:rPr>
          <w:b/>
          <w:szCs w:val="22"/>
        </w:rPr>
        <w:t xml:space="preserve"> </w:t>
      </w:r>
      <w:r w:rsidR="00160527">
        <w:rPr>
          <w:b/>
          <w:szCs w:val="22"/>
        </w:rPr>
        <w:t xml:space="preserve">AQUÍ </w:t>
      </w:r>
      <w:r w:rsidR="00765C98" w:rsidRPr="000B3D91">
        <w:rPr>
          <w:b/>
          <w:szCs w:val="22"/>
        </w:rPr>
        <w:t>EL NOMBRE DEL ESTABLECIMIENTO DE SANIDAD</w:t>
      </w:r>
      <w:r w:rsidR="00765C98" w:rsidRPr="000B3D91">
        <w:rPr>
          <w:rFonts w:cs="Arial"/>
        </w:rPr>
        <w:t xml:space="preserve"> </w:t>
      </w:r>
      <w:r w:rsidR="00EF1BF4" w:rsidRPr="0095547A">
        <w:rPr>
          <w:rFonts w:cs="Arial"/>
          <w:lang w:eastAsia="es-MX"/>
        </w:rPr>
        <w:t>tiene</w:t>
      </w:r>
      <w:r w:rsidRPr="0095547A">
        <w:rPr>
          <w:rFonts w:cs="Arial"/>
          <w:lang w:eastAsia="es-MX"/>
        </w:rPr>
        <w:t xml:space="preserve"> una población entre funcionarios y contratistas de </w:t>
      </w:r>
      <w:r w:rsidR="00160527">
        <w:rPr>
          <w:rFonts w:cs="Arial"/>
          <w:b/>
          <w:lang w:eastAsia="es-MX"/>
        </w:rPr>
        <w:t>DILIGENCIE AQUI</w:t>
      </w:r>
      <w:r w:rsidR="00765C98" w:rsidRPr="00765C98">
        <w:rPr>
          <w:rFonts w:cs="Arial"/>
          <w:b/>
          <w:lang w:eastAsia="es-MX"/>
        </w:rPr>
        <w:t xml:space="preserve"> EL NÚMERO DE</w:t>
      </w:r>
      <w:r w:rsidR="00765C98">
        <w:rPr>
          <w:rFonts w:cs="Arial"/>
          <w:b/>
          <w:lang w:eastAsia="es-MX"/>
        </w:rPr>
        <w:t xml:space="preserve"> PERSINAS</w:t>
      </w:r>
      <w:r w:rsidR="00765C98">
        <w:rPr>
          <w:rFonts w:cs="Arial"/>
          <w:lang w:eastAsia="es-MX"/>
        </w:rPr>
        <w:t xml:space="preserve"> </w:t>
      </w:r>
      <w:r w:rsidRPr="0095547A">
        <w:rPr>
          <w:rFonts w:cs="Arial"/>
          <w:lang w:eastAsia="es-MX"/>
        </w:rPr>
        <w:t>personas aproximadamente, también cuenta con personal definido para la atención de las emergencias internas de acuerdo al esquema organizacional establecido</w:t>
      </w:r>
      <w:r w:rsidR="00FB1AFB" w:rsidRPr="0095547A">
        <w:rPr>
          <w:rFonts w:cs="Arial"/>
          <w:lang w:eastAsia="es-MX"/>
        </w:rPr>
        <w:t>.</w:t>
      </w:r>
    </w:p>
    <w:p w14:paraId="0E7F53BA" w14:textId="77777777" w:rsidR="00FB1AFB" w:rsidRPr="0095547A" w:rsidRDefault="00FB1AFB" w:rsidP="0095547A">
      <w:pPr>
        <w:spacing w:line="276" w:lineRule="auto"/>
        <w:jc w:val="both"/>
        <w:rPr>
          <w:rFonts w:cs="Arial"/>
          <w:lang w:eastAsia="es-MX"/>
        </w:rPr>
      </w:pPr>
    </w:p>
    <w:p w14:paraId="45BBBCBE" w14:textId="1C45CB76" w:rsidR="00105B05" w:rsidRPr="00B2321E" w:rsidRDefault="00B2321E" w:rsidP="0095547A">
      <w:pPr>
        <w:spacing w:line="276" w:lineRule="auto"/>
        <w:jc w:val="both"/>
        <w:rPr>
          <w:rFonts w:cs="Arial"/>
          <w:color w:val="808080" w:themeColor="background1" w:themeShade="80"/>
        </w:rPr>
      </w:pPr>
      <w:r w:rsidRPr="00B2321E">
        <w:rPr>
          <w:rFonts w:cs="Arial"/>
          <w:color w:val="808080" w:themeColor="background1" w:themeShade="80"/>
        </w:rPr>
        <w:t xml:space="preserve">Escriba los nombres y apellidos, el correo electrónico, la dependencia o área y el número de celular de cada uno de </w:t>
      </w:r>
      <w:r>
        <w:rPr>
          <w:rFonts w:cs="Arial"/>
          <w:color w:val="808080" w:themeColor="background1" w:themeShade="80"/>
        </w:rPr>
        <w:t>los funcionarios que componen la Brigada de Emergencia del Establecimiento de Sanidad Militar.</w:t>
      </w:r>
      <w:r w:rsidR="00D86A27">
        <w:rPr>
          <w:rFonts w:cs="Arial"/>
          <w:color w:val="808080" w:themeColor="background1" w:themeShade="80"/>
        </w:rPr>
        <w:t xml:space="preserve"> </w:t>
      </w:r>
      <w:r w:rsidR="008B320D">
        <w:rPr>
          <w:rFonts w:cs="Arial"/>
          <w:color w:val="808080" w:themeColor="background1" w:themeShade="80"/>
        </w:rPr>
        <w:t>Inserte los espacios que sean necesarios de acuerdo al número de Brigadistas.</w:t>
      </w:r>
    </w:p>
    <w:p w14:paraId="1B1B4177" w14:textId="77777777" w:rsidR="00B2321E" w:rsidRDefault="00B2321E" w:rsidP="0095547A">
      <w:pPr>
        <w:spacing w:line="276" w:lineRule="auto"/>
        <w:jc w:val="both"/>
        <w:rPr>
          <w:rFonts w:cs="Arial"/>
          <w:lang w:eastAsia="es-MX"/>
        </w:rPr>
      </w:pPr>
    </w:p>
    <w:p w14:paraId="580A67E9" w14:textId="77777777" w:rsidR="00752D8D" w:rsidRPr="0095547A" w:rsidRDefault="00752D8D" w:rsidP="0095547A">
      <w:pPr>
        <w:spacing w:line="276" w:lineRule="auto"/>
        <w:jc w:val="both"/>
        <w:rPr>
          <w:rFonts w:cs="Arial"/>
          <w:lang w:eastAsia="es-MX"/>
        </w:rPr>
      </w:pPr>
    </w:p>
    <w:tbl>
      <w:tblPr>
        <w:tblW w:w="9217" w:type="dxa"/>
        <w:jc w:val="center"/>
        <w:tblLayout w:type="fixed"/>
        <w:tblCellMar>
          <w:left w:w="70" w:type="dxa"/>
          <w:right w:w="70" w:type="dxa"/>
        </w:tblCellMar>
        <w:tblLook w:val="04A0" w:firstRow="1" w:lastRow="0" w:firstColumn="1" w:lastColumn="0" w:noHBand="0" w:noVBand="1"/>
      </w:tblPr>
      <w:tblGrid>
        <w:gridCol w:w="421"/>
        <w:gridCol w:w="3406"/>
        <w:gridCol w:w="2552"/>
        <w:gridCol w:w="1466"/>
        <w:gridCol w:w="1372"/>
      </w:tblGrid>
      <w:tr w:rsidR="00FB1AFB" w:rsidRPr="0095547A" w14:paraId="3AD08522" w14:textId="77777777" w:rsidTr="00752D8D">
        <w:trPr>
          <w:trHeight w:val="615"/>
          <w:jc w:val="center"/>
        </w:trPr>
        <w:tc>
          <w:tcPr>
            <w:tcW w:w="921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44AB60" w14:textId="77777777" w:rsidR="00FB1AFB" w:rsidRPr="0095547A" w:rsidRDefault="00FB1AFB" w:rsidP="0095547A">
            <w:pPr>
              <w:spacing w:line="276" w:lineRule="auto"/>
              <w:jc w:val="center"/>
              <w:rPr>
                <w:rFonts w:cs="Arial"/>
                <w:b/>
                <w:bCs/>
                <w:color w:val="000000"/>
              </w:rPr>
            </w:pPr>
            <w:r w:rsidRPr="0095547A">
              <w:rPr>
                <w:rFonts w:cs="Arial"/>
                <w:b/>
                <w:bCs/>
                <w:color w:val="000000"/>
              </w:rPr>
              <w:t>BRIGADISTAS DE EMERGENCIA</w:t>
            </w:r>
          </w:p>
          <w:p w14:paraId="3B6F605C" w14:textId="77777777" w:rsidR="00FB1AFB" w:rsidRPr="0095547A" w:rsidRDefault="00FB1AFB" w:rsidP="00765C98">
            <w:pPr>
              <w:spacing w:line="276" w:lineRule="auto"/>
              <w:jc w:val="center"/>
              <w:rPr>
                <w:rFonts w:cs="Arial"/>
                <w:b/>
                <w:bCs/>
                <w:color w:val="000000"/>
              </w:rPr>
            </w:pPr>
            <w:r w:rsidRPr="0095547A">
              <w:rPr>
                <w:rFonts w:cs="Arial"/>
                <w:b/>
                <w:bCs/>
                <w:color w:val="000000"/>
              </w:rPr>
              <w:t>ESM</w:t>
            </w:r>
            <w:r w:rsidR="00765C98" w:rsidRPr="0095547A">
              <w:rPr>
                <w:rFonts w:cs="Arial"/>
                <w:lang w:eastAsia="es-MX"/>
              </w:rPr>
              <w:t xml:space="preserve"> </w:t>
            </w:r>
            <w:r w:rsidR="00765C98">
              <w:rPr>
                <w:b/>
                <w:szCs w:val="22"/>
              </w:rPr>
              <w:t>DILIGENCIE</w:t>
            </w:r>
            <w:r w:rsidR="00765C98" w:rsidRPr="000B3D91">
              <w:rPr>
                <w:b/>
                <w:szCs w:val="22"/>
              </w:rPr>
              <w:t xml:space="preserve"> EL NOMBRE DEL ESTABLECIMIENTO DE SANIDAD</w:t>
            </w:r>
          </w:p>
        </w:tc>
      </w:tr>
      <w:tr w:rsidR="00FB1AFB" w:rsidRPr="0095547A" w14:paraId="648B17F2" w14:textId="77777777" w:rsidTr="00752D8D">
        <w:trPr>
          <w:trHeight w:val="540"/>
          <w:jc w:val="center"/>
        </w:trPr>
        <w:tc>
          <w:tcPr>
            <w:tcW w:w="42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C904FC7" w14:textId="77777777" w:rsidR="00FB1AFB" w:rsidRPr="0095547A" w:rsidRDefault="00FB1AFB" w:rsidP="0095547A">
            <w:pPr>
              <w:spacing w:line="276" w:lineRule="auto"/>
              <w:jc w:val="center"/>
              <w:rPr>
                <w:rFonts w:cs="Arial"/>
                <w:b/>
                <w:bCs/>
                <w:color w:val="000000"/>
              </w:rPr>
            </w:pPr>
            <w:r w:rsidRPr="0095547A">
              <w:rPr>
                <w:rFonts w:cs="Arial"/>
                <w:b/>
                <w:bCs/>
                <w:color w:val="000000"/>
              </w:rPr>
              <w:t>N°</w:t>
            </w:r>
          </w:p>
        </w:tc>
        <w:tc>
          <w:tcPr>
            <w:tcW w:w="3406" w:type="dxa"/>
            <w:tcBorders>
              <w:top w:val="nil"/>
              <w:left w:val="nil"/>
              <w:bottom w:val="single" w:sz="4" w:space="0" w:color="auto"/>
              <w:right w:val="single" w:sz="4" w:space="0" w:color="auto"/>
            </w:tcBorders>
            <w:shd w:val="clear" w:color="auto" w:fill="BFBFBF" w:themeFill="background1" w:themeFillShade="BF"/>
            <w:vAlign w:val="center"/>
            <w:hideMark/>
          </w:tcPr>
          <w:p w14:paraId="77516ABE" w14:textId="77777777" w:rsidR="00FB1AFB" w:rsidRPr="0095547A" w:rsidRDefault="00FB1AFB" w:rsidP="0095547A">
            <w:pPr>
              <w:spacing w:line="276" w:lineRule="auto"/>
              <w:jc w:val="center"/>
              <w:rPr>
                <w:rFonts w:cs="Arial"/>
                <w:b/>
                <w:bCs/>
                <w:color w:val="000000"/>
              </w:rPr>
            </w:pPr>
            <w:r w:rsidRPr="0095547A">
              <w:rPr>
                <w:rFonts w:cs="Arial"/>
                <w:b/>
                <w:bCs/>
                <w:color w:val="000000"/>
              </w:rPr>
              <w:t>Nombres y Apellidos</w:t>
            </w:r>
          </w:p>
        </w:tc>
        <w:tc>
          <w:tcPr>
            <w:tcW w:w="2552" w:type="dxa"/>
            <w:tcBorders>
              <w:top w:val="nil"/>
              <w:left w:val="nil"/>
              <w:bottom w:val="single" w:sz="4" w:space="0" w:color="auto"/>
              <w:right w:val="single" w:sz="4" w:space="0" w:color="auto"/>
            </w:tcBorders>
            <w:shd w:val="clear" w:color="auto" w:fill="BFBFBF" w:themeFill="background1" w:themeFillShade="BF"/>
            <w:vAlign w:val="center"/>
            <w:hideMark/>
          </w:tcPr>
          <w:p w14:paraId="0978F922" w14:textId="77777777" w:rsidR="00FB1AFB" w:rsidRPr="0095547A" w:rsidRDefault="00FB1AFB" w:rsidP="0095547A">
            <w:pPr>
              <w:spacing w:line="276" w:lineRule="auto"/>
              <w:jc w:val="center"/>
              <w:rPr>
                <w:rFonts w:cs="Arial"/>
                <w:b/>
                <w:bCs/>
                <w:color w:val="000000"/>
              </w:rPr>
            </w:pPr>
            <w:r w:rsidRPr="0095547A">
              <w:rPr>
                <w:rFonts w:cs="Arial"/>
                <w:b/>
                <w:bCs/>
                <w:color w:val="000000"/>
              </w:rPr>
              <w:t>Correo Electrónico</w:t>
            </w:r>
          </w:p>
        </w:tc>
        <w:tc>
          <w:tcPr>
            <w:tcW w:w="1466" w:type="dxa"/>
            <w:tcBorders>
              <w:top w:val="nil"/>
              <w:left w:val="nil"/>
              <w:bottom w:val="single" w:sz="4" w:space="0" w:color="auto"/>
              <w:right w:val="single" w:sz="4" w:space="0" w:color="auto"/>
            </w:tcBorders>
            <w:shd w:val="clear" w:color="auto" w:fill="BFBFBF" w:themeFill="background1" w:themeFillShade="BF"/>
            <w:vAlign w:val="center"/>
            <w:hideMark/>
          </w:tcPr>
          <w:p w14:paraId="00FA3571" w14:textId="572D9BE9" w:rsidR="00FB1AFB" w:rsidRPr="0095547A" w:rsidRDefault="00FB1AFB" w:rsidP="0095547A">
            <w:pPr>
              <w:spacing w:line="276" w:lineRule="auto"/>
              <w:jc w:val="center"/>
              <w:rPr>
                <w:rFonts w:cs="Arial"/>
                <w:b/>
                <w:bCs/>
                <w:color w:val="000000"/>
              </w:rPr>
            </w:pPr>
            <w:r w:rsidRPr="0095547A">
              <w:rPr>
                <w:rFonts w:cs="Arial"/>
                <w:b/>
                <w:bCs/>
                <w:color w:val="000000"/>
              </w:rPr>
              <w:t>Dependencia</w:t>
            </w:r>
            <w:r w:rsidR="00B2321E">
              <w:rPr>
                <w:rFonts w:cs="Arial"/>
                <w:b/>
                <w:bCs/>
                <w:color w:val="000000"/>
              </w:rPr>
              <w:t xml:space="preserve"> / Área</w:t>
            </w:r>
          </w:p>
        </w:tc>
        <w:tc>
          <w:tcPr>
            <w:tcW w:w="1372" w:type="dxa"/>
            <w:tcBorders>
              <w:top w:val="nil"/>
              <w:left w:val="nil"/>
              <w:bottom w:val="single" w:sz="4" w:space="0" w:color="auto"/>
              <w:right w:val="single" w:sz="4" w:space="0" w:color="auto"/>
            </w:tcBorders>
            <w:shd w:val="clear" w:color="auto" w:fill="BFBFBF" w:themeFill="background1" w:themeFillShade="BF"/>
            <w:vAlign w:val="center"/>
            <w:hideMark/>
          </w:tcPr>
          <w:p w14:paraId="19E0EA59" w14:textId="77777777" w:rsidR="00FB1AFB" w:rsidRPr="0095547A" w:rsidRDefault="00FB1AFB" w:rsidP="0095547A">
            <w:pPr>
              <w:spacing w:line="276" w:lineRule="auto"/>
              <w:jc w:val="center"/>
              <w:rPr>
                <w:rFonts w:cs="Arial"/>
                <w:b/>
                <w:bCs/>
                <w:color w:val="000000"/>
              </w:rPr>
            </w:pPr>
            <w:r w:rsidRPr="0095547A">
              <w:rPr>
                <w:rFonts w:cs="Arial"/>
                <w:b/>
                <w:bCs/>
                <w:color w:val="000000"/>
              </w:rPr>
              <w:t>N° Celular</w:t>
            </w:r>
          </w:p>
        </w:tc>
      </w:tr>
      <w:tr w:rsidR="00FB1AFB" w:rsidRPr="0095547A" w14:paraId="56ACAAF0" w14:textId="77777777" w:rsidTr="00752D8D">
        <w:trPr>
          <w:trHeight w:val="447"/>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28C6C" w14:textId="77777777" w:rsidR="00FB1AFB" w:rsidRPr="0095547A" w:rsidRDefault="00FB1AFB" w:rsidP="0095547A">
            <w:pPr>
              <w:spacing w:line="276" w:lineRule="auto"/>
              <w:jc w:val="center"/>
              <w:rPr>
                <w:rFonts w:cs="Arial"/>
                <w:color w:val="000000"/>
              </w:rPr>
            </w:pPr>
            <w:r w:rsidRPr="0095547A">
              <w:rPr>
                <w:rFonts w:cs="Arial"/>
                <w:color w:val="000000"/>
              </w:rPr>
              <w:t>1</w:t>
            </w:r>
          </w:p>
        </w:tc>
        <w:tc>
          <w:tcPr>
            <w:tcW w:w="3406" w:type="dxa"/>
            <w:tcBorders>
              <w:top w:val="single" w:sz="4" w:space="0" w:color="auto"/>
              <w:left w:val="nil"/>
              <w:bottom w:val="single" w:sz="4" w:space="0" w:color="auto"/>
              <w:right w:val="single" w:sz="4" w:space="0" w:color="auto"/>
            </w:tcBorders>
            <w:shd w:val="clear" w:color="000000" w:fill="FFFFFF"/>
            <w:vAlign w:val="center"/>
          </w:tcPr>
          <w:p w14:paraId="1371E3CD" w14:textId="77777777" w:rsidR="00FB1AFB" w:rsidRPr="0095547A" w:rsidRDefault="00FB1AFB" w:rsidP="0095547A">
            <w:pPr>
              <w:spacing w:line="276" w:lineRule="auto"/>
              <w:rPr>
                <w:rFonts w:cs="Arial"/>
                <w:color w:val="222222"/>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133CFDC7" w14:textId="77777777" w:rsidR="00FB1AFB" w:rsidRPr="0095547A" w:rsidRDefault="00FB1AFB" w:rsidP="0095547A">
            <w:pPr>
              <w:spacing w:line="276" w:lineRule="auto"/>
              <w:rPr>
                <w:rFonts w:cs="Arial"/>
                <w:color w:val="000000"/>
              </w:rPr>
            </w:pP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14:paraId="25E067A7" w14:textId="77777777" w:rsidR="00FB1AFB" w:rsidRPr="0095547A" w:rsidRDefault="00FB1AFB" w:rsidP="0095547A">
            <w:pPr>
              <w:spacing w:line="276" w:lineRule="auto"/>
              <w:jc w:val="center"/>
              <w:rPr>
                <w:rFonts w:cs="Arial"/>
                <w:color w:val="000000"/>
              </w:rPr>
            </w:pPr>
            <w:r w:rsidRPr="0095547A">
              <w:rPr>
                <w:rFonts w:cs="Arial"/>
                <w:color w:val="000000"/>
              </w:rPr>
              <w:t> </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14:paraId="2CF53987" w14:textId="77777777" w:rsidR="00FB1AFB" w:rsidRPr="0095547A" w:rsidRDefault="00FB1AFB" w:rsidP="0095547A">
            <w:pPr>
              <w:spacing w:line="276" w:lineRule="auto"/>
              <w:rPr>
                <w:rFonts w:cs="Arial"/>
                <w:color w:val="000000"/>
              </w:rPr>
            </w:pPr>
            <w:r w:rsidRPr="0095547A">
              <w:rPr>
                <w:rFonts w:cs="Arial"/>
                <w:color w:val="000000"/>
              </w:rPr>
              <w:t> </w:t>
            </w:r>
          </w:p>
        </w:tc>
      </w:tr>
      <w:tr w:rsidR="00FB1AFB" w:rsidRPr="0095547A" w14:paraId="70AA5F86" w14:textId="77777777" w:rsidTr="00752D8D">
        <w:trPr>
          <w:trHeight w:val="424"/>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68A30" w14:textId="77777777" w:rsidR="00FB1AFB" w:rsidRPr="0095547A" w:rsidRDefault="00FB1AFB" w:rsidP="0095547A">
            <w:pPr>
              <w:spacing w:line="276" w:lineRule="auto"/>
              <w:jc w:val="center"/>
              <w:rPr>
                <w:rFonts w:cs="Arial"/>
                <w:color w:val="000000"/>
              </w:rPr>
            </w:pPr>
            <w:r w:rsidRPr="0095547A">
              <w:rPr>
                <w:rFonts w:cs="Arial"/>
                <w:color w:val="000000"/>
              </w:rPr>
              <w:t>2</w:t>
            </w:r>
          </w:p>
        </w:tc>
        <w:tc>
          <w:tcPr>
            <w:tcW w:w="3406" w:type="dxa"/>
            <w:tcBorders>
              <w:top w:val="single" w:sz="4" w:space="0" w:color="auto"/>
              <w:left w:val="nil"/>
              <w:bottom w:val="single" w:sz="4" w:space="0" w:color="auto"/>
              <w:right w:val="single" w:sz="4" w:space="0" w:color="auto"/>
            </w:tcBorders>
            <w:shd w:val="clear" w:color="000000" w:fill="FFFFFF"/>
            <w:vAlign w:val="center"/>
          </w:tcPr>
          <w:p w14:paraId="1690147A" w14:textId="77777777" w:rsidR="00FB1AFB" w:rsidRPr="0095547A" w:rsidRDefault="00FB1AFB" w:rsidP="0095547A">
            <w:pPr>
              <w:spacing w:line="276" w:lineRule="auto"/>
              <w:rPr>
                <w:rFonts w:cs="Arial"/>
                <w:color w:val="222222"/>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306E5946" w14:textId="77777777" w:rsidR="00FB1AFB" w:rsidRPr="0095547A" w:rsidRDefault="00FB1AFB" w:rsidP="0095547A">
            <w:pPr>
              <w:spacing w:line="276" w:lineRule="auto"/>
              <w:rPr>
                <w:rFonts w:cs="Arial"/>
                <w:color w:val="000000"/>
              </w:rPr>
            </w:pP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14:paraId="14639AD0" w14:textId="77777777" w:rsidR="00FB1AFB" w:rsidRPr="0095547A" w:rsidRDefault="00FB1AFB" w:rsidP="0095547A">
            <w:pPr>
              <w:spacing w:line="276" w:lineRule="auto"/>
              <w:jc w:val="center"/>
              <w:rPr>
                <w:rFonts w:cs="Arial"/>
                <w:color w:val="000000"/>
              </w:rPr>
            </w:pPr>
            <w:r w:rsidRPr="0095547A">
              <w:rPr>
                <w:rFonts w:cs="Arial"/>
                <w:color w:val="000000"/>
              </w:rPr>
              <w:t> </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14:paraId="4C36E2DF" w14:textId="77777777" w:rsidR="00FB1AFB" w:rsidRPr="0095547A" w:rsidRDefault="00FB1AFB" w:rsidP="0095547A">
            <w:pPr>
              <w:spacing w:line="276" w:lineRule="auto"/>
              <w:rPr>
                <w:rFonts w:cs="Arial"/>
                <w:color w:val="000000"/>
              </w:rPr>
            </w:pPr>
            <w:r w:rsidRPr="0095547A">
              <w:rPr>
                <w:rFonts w:cs="Arial"/>
                <w:color w:val="000000"/>
              </w:rPr>
              <w:t> </w:t>
            </w:r>
          </w:p>
        </w:tc>
      </w:tr>
      <w:tr w:rsidR="00FB1AFB" w:rsidRPr="0095547A" w14:paraId="4FB1D813" w14:textId="77777777" w:rsidTr="00752D8D">
        <w:trPr>
          <w:trHeight w:val="402"/>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F81B4" w14:textId="77777777" w:rsidR="00FB1AFB" w:rsidRPr="0095547A" w:rsidRDefault="00FB1AFB" w:rsidP="0095547A">
            <w:pPr>
              <w:spacing w:line="276" w:lineRule="auto"/>
              <w:jc w:val="center"/>
              <w:rPr>
                <w:rFonts w:cs="Arial"/>
                <w:color w:val="000000"/>
              </w:rPr>
            </w:pPr>
            <w:r w:rsidRPr="0095547A">
              <w:rPr>
                <w:rFonts w:cs="Arial"/>
                <w:color w:val="000000"/>
              </w:rPr>
              <w:t>3</w:t>
            </w:r>
          </w:p>
        </w:tc>
        <w:tc>
          <w:tcPr>
            <w:tcW w:w="3406" w:type="dxa"/>
            <w:tcBorders>
              <w:top w:val="single" w:sz="4" w:space="0" w:color="auto"/>
              <w:left w:val="nil"/>
              <w:bottom w:val="single" w:sz="4" w:space="0" w:color="auto"/>
              <w:right w:val="single" w:sz="4" w:space="0" w:color="auto"/>
            </w:tcBorders>
            <w:shd w:val="clear" w:color="000000" w:fill="FFFFFF"/>
            <w:vAlign w:val="center"/>
          </w:tcPr>
          <w:p w14:paraId="7ABFB120" w14:textId="77777777" w:rsidR="00FB1AFB" w:rsidRPr="0095547A" w:rsidRDefault="00FB1AFB" w:rsidP="0095547A">
            <w:pPr>
              <w:spacing w:line="276" w:lineRule="auto"/>
              <w:rPr>
                <w:rFonts w:cs="Arial"/>
                <w:color w:val="222222"/>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26FB178E" w14:textId="77777777" w:rsidR="00FB1AFB" w:rsidRPr="0095547A" w:rsidRDefault="00FB1AFB" w:rsidP="0095547A">
            <w:pPr>
              <w:spacing w:line="276" w:lineRule="auto"/>
              <w:rPr>
                <w:rFonts w:cs="Arial"/>
                <w:color w:val="000000"/>
              </w:rPr>
            </w:pP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14:paraId="09C3710A" w14:textId="77777777" w:rsidR="00FB1AFB" w:rsidRPr="0095547A" w:rsidRDefault="00FB1AFB" w:rsidP="0095547A">
            <w:pPr>
              <w:spacing w:line="276" w:lineRule="auto"/>
              <w:jc w:val="center"/>
              <w:rPr>
                <w:rFonts w:cs="Arial"/>
                <w:color w:val="000000"/>
              </w:rPr>
            </w:pPr>
            <w:r w:rsidRPr="0095547A">
              <w:rPr>
                <w:rFonts w:cs="Arial"/>
                <w:color w:val="000000"/>
              </w:rPr>
              <w:t> </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14:paraId="29D446EE" w14:textId="77777777" w:rsidR="00FB1AFB" w:rsidRPr="0095547A" w:rsidRDefault="00FB1AFB" w:rsidP="0095547A">
            <w:pPr>
              <w:spacing w:line="276" w:lineRule="auto"/>
              <w:rPr>
                <w:rFonts w:cs="Arial"/>
                <w:color w:val="000000"/>
              </w:rPr>
            </w:pPr>
            <w:r w:rsidRPr="0095547A">
              <w:rPr>
                <w:rFonts w:cs="Arial"/>
                <w:color w:val="000000"/>
              </w:rPr>
              <w:t> </w:t>
            </w:r>
          </w:p>
        </w:tc>
      </w:tr>
      <w:tr w:rsidR="00FB1AFB" w:rsidRPr="0095547A" w14:paraId="0400DBE9" w14:textId="77777777" w:rsidTr="00752D8D">
        <w:trPr>
          <w:trHeight w:val="422"/>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B32E8" w14:textId="77777777" w:rsidR="00FB1AFB" w:rsidRPr="0095547A" w:rsidRDefault="00FB1AFB" w:rsidP="0095547A">
            <w:pPr>
              <w:spacing w:line="276" w:lineRule="auto"/>
              <w:jc w:val="center"/>
              <w:rPr>
                <w:rFonts w:cs="Arial"/>
                <w:color w:val="000000"/>
              </w:rPr>
            </w:pPr>
            <w:r w:rsidRPr="0095547A">
              <w:rPr>
                <w:rFonts w:cs="Arial"/>
                <w:color w:val="000000"/>
              </w:rPr>
              <w:t>4</w:t>
            </w:r>
          </w:p>
        </w:tc>
        <w:tc>
          <w:tcPr>
            <w:tcW w:w="3406" w:type="dxa"/>
            <w:tcBorders>
              <w:top w:val="single" w:sz="4" w:space="0" w:color="auto"/>
              <w:left w:val="nil"/>
              <w:bottom w:val="single" w:sz="4" w:space="0" w:color="auto"/>
              <w:right w:val="single" w:sz="4" w:space="0" w:color="auto"/>
            </w:tcBorders>
            <w:shd w:val="clear" w:color="000000" w:fill="FFFFFF"/>
            <w:vAlign w:val="center"/>
          </w:tcPr>
          <w:p w14:paraId="4C9CDE99" w14:textId="77777777" w:rsidR="00FB1AFB" w:rsidRPr="0095547A" w:rsidRDefault="00FB1AFB" w:rsidP="0095547A">
            <w:pPr>
              <w:spacing w:line="276" w:lineRule="auto"/>
              <w:rPr>
                <w:rFonts w:cs="Arial"/>
                <w:color w:val="222222"/>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39147836" w14:textId="77777777" w:rsidR="00FB1AFB" w:rsidRPr="0095547A" w:rsidRDefault="00FB1AFB" w:rsidP="0095547A">
            <w:pPr>
              <w:spacing w:line="276" w:lineRule="auto"/>
              <w:rPr>
                <w:rFonts w:cs="Arial"/>
                <w:color w:val="000000"/>
              </w:rPr>
            </w:pP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14:paraId="61548748" w14:textId="77777777" w:rsidR="00FB1AFB" w:rsidRPr="0095547A" w:rsidRDefault="00FB1AFB" w:rsidP="0095547A">
            <w:pPr>
              <w:spacing w:line="276" w:lineRule="auto"/>
              <w:jc w:val="center"/>
              <w:rPr>
                <w:rFonts w:cs="Arial"/>
                <w:color w:val="000000"/>
              </w:rPr>
            </w:pPr>
            <w:r w:rsidRPr="0095547A">
              <w:rPr>
                <w:rFonts w:cs="Arial"/>
                <w:color w:val="000000"/>
              </w:rPr>
              <w:t> </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14:paraId="02D6C2EE" w14:textId="77777777" w:rsidR="00FB1AFB" w:rsidRPr="0095547A" w:rsidRDefault="00FB1AFB" w:rsidP="0095547A">
            <w:pPr>
              <w:spacing w:line="276" w:lineRule="auto"/>
              <w:rPr>
                <w:rFonts w:cs="Arial"/>
                <w:color w:val="000000"/>
              </w:rPr>
            </w:pPr>
            <w:r w:rsidRPr="0095547A">
              <w:rPr>
                <w:rFonts w:cs="Arial"/>
                <w:color w:val="000000"/>
              </w:rPr>
              <w:t> </w:t>
            </w:r>
          </w:p>
        </w:tc>
      </w:tr>
      <w:tr w:rsidR="00FB1AFB" w:rsidRPr="0095547A" w14:paraId="43F790F1" w14:textId="77777777" w:rsidTr="00752D8D">
        <w:trPr>
          <w:trHeight w:val="414"/>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13D02" w14:textId="77777777" w:rsidR="00FB1AFB" w:rsidRPr="0095547A" w:rsidRDefault="00FB1AFB" w:rsidP="0095547A">
            <w:pPr>
              <w:spacing w:line="276" w:lineRule="auto"/>
              <w:jc w:val="center"/>
              <w:rPr>
                <w:rFonts w:cs="Arial"/>
                <w:color w:val="000000"/>
              </w:rPr>
            </w:pPr>
            <w:r w:rsidRPr="0095547A">
              <w:rPr>
                <w:rFonts w:cs="Arial"/>
                <w:color w:val="000000"/>
              </w:rPr>
              <w:t>5</w:t>
            </w:r>
          </w:p>
        </w:tc>
        <w:tc>
          <w:tcPr>
            <w:tcW w:w="3406" w:type="dxa"/>
            <w:tcBorders>
              <w:top w:val="single" w:sz="4" w:space="0" w:color="auto"/>
              <w:left w:val="nil"/>
              <w:bottom w:val="single" w:sz="4" w:space="0" w:color="auto"/>
              <w:right w:val="single" w:sz="4" w:space="0" w:color="auto"/>
            </w:tcBorders>
            <w:shd w:val="clear" w:color="000000" w:fill="FFFFFF"/>
            <w:vAlign w:val="center"/>
          </w:tcPr>
          <w:p w14:paraId="3A8E4B83" w14:textId="77777777" w:rsidR="00FB1AFB" w:rsidRPr="0095547A" w:rsidRDefault="00FB1AFB" w:rsidP="0095547A">
            <w:pPr>
              <w:spacing w:line="276" w:lineRule="auto"/>
              <w:rPr>
                <w:rFonts w:cs="Arial"/>
                <w:color w:val="222222"/>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7FF3AA5A" w14:textId="77777777" w:rsidR="00FB1AFB" w:rsidRPr="0095547A" w:rsidRDefault="00FB1AFB" w:rsidP="0095547A">
            <w:pPr>
              <w:spacing w:line="276" w:lineRule="auto"/>
              <w:rPr>
                <w:rFonts w:cs="Arial"/>
                <w:color w:val="000000"/>
              </w:rPr>
            </w:pP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14:paraId="41DB4B69" w14:textId="77777777" w:rsidR="00FB1AFB" w:rsidRPr="0095547A" w:rsidRDefault="00FB1AFB" w:rsidP="0095547A">
            <w:pPr>
              <w:spacing w:line="276" w:lineRule="auto"/>
              <w:jc w:val="center"/>
              <w:rPr>
                <w:rFonts w:cs="Arial"/>
                <w:color w:val="000000"/>
              </w:rPr>
            </w:pPr>
            <w:r w:rsidRPr="0095547A">
              <w:rPr>
                <w:rFonts w:cs="Arial"/>
                <w:color w:val="000000"/>
              </w:rPr>
              <w:t> </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14:paraId="14E8D9C8" w14:textId="77777777" w:rsidR="00FB1AFB" w:rsidRPr="0095547A" w:rsidRDefault="00FB1AFB" w:rsidP="0095547A">
            <w:pPr>
              <w:spacing w:line="276" w:lineRule="auto"/>
              <w:rPr>
                <w:rFonts w:cs="Arial"/>
                <w:color w:val="000000"/>
              </w:rPr>
            </w:pPr>
            <w:r w:rsidRPr="0095547A">
              <w:rPr>
                <w:rFonts w:cs="Arial"/>
                <w:color w:val="000000"/>
              </w:rPr>
              <w:t> </w:t>
            </w:r>
          </w:p>
        </w:tc>
      </w:tr>
      <w:tr w:rsidR="00FB1AFB" w:rsidRPr="0095547A" w14:paraId="08AEA529" w14:textId="77777777" w:rsidTr="00752D8D">
        <w:trPr>
          <w:trHeight w:val="421"/>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04BBD" w14:textId="77777777" w:rsidR="00FB1AFB" w:rsidRPr="0095547A" w:rsidRDefault="00FB1AFB" w:rsidP="0095547A">
            <w:pPr>
              <w:spacing w:line="276" w:lineRule="auto"/>
              <w:jc w:val="center"/>
              <w:rPr>
                <w:rFonts w:cs="Arial"/>
                <w:color w:val="000000"/>
              </w:rPr>
            </w:pPr>
            <w:r w:rsidRPr="0095547A">
              <w:rPr>
                <w:rFonts w:cs="Arial"/>
                <w:color w:val="000000"/>
              </w:rPr>
              <w:t>6</w:t>
            </w:r>
          </w:p>
        </w:tc>
        <w:tc>
          <w:tcPr>
            <w:tcW w:w="3406" w:type="dxa"/>
            <w:tcBorders>
              <w:top w:val="single" w:sz="4" w:space="0" w:color="auto"/>
              <w:left w:val="nil"/>
              <w:bottom w:val="single" w:sz="4" w:space="0" w:color="auto"/>
              <w:right w:val="single" w:sz="4" w:space="0" w:color="auto"/>
            </w:tcBorders>
            <w:shd w:val="clear" w:color="000000" w:fill="FFFFFF"/>
            <w:vAlign w:val="center"/>
          </w:tcPr>
          <w:p w14:paraId="53E65180" w14:textId="77777777" w:rsidR="00FB1AFB" w:rsidRPr="0095547A" w:rsidRDefault="00FB1AFB" w:rsidP="0095547A">
            <w:pPr>
              <w:spacing w:line="276" w:lineRule="auto"/>
              <w:rPr>
                <w:rFonts w:cs="Arial"/>
                <w:color w:val="222222"/>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45D16C0C" w14:textId="77777777" w:rsidR="00FB1AFB" w:rsidRPr="0095547A" w:rsidRDefault="00FB1AFB" w:rsidP="0095547A">
            <w:pPr>
              <w:spacing w:line="276" w:lineRule="auto"/>
              <w:rPr>
                <w:rFonts w:cs="Arial"/>
                <w:color w:val="000000"/>
              </w:rPr>
            </w:pP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14:paraId="0E2AEC51" w14:textId="77777777" w:rsidR="00FB1AFB" w:rsidRPr="0095547A" w:rsidRDefault="00FB1AFB" w:rsidP="0095547A">
            <w:pPr>
              <w:spacing w:line="276" w:lineRule="auto"/>
              <w:jc w:val="center"/>
              <w:rPr>
                <w:rFonts w:cs="Arial"/>
                <w:color w:val="000000"/>
              </w:rPr>
            </w:pPr>
            <w:r w:rsidRPr="0095547A">
              <w:rPr>
                <w:rFonts w:cs="Arial"/>
                <w:color w:val="000000"/>
              </w:rPr>
              <w:t> </w:t>
            </w:r>
          </w:p>
        </w:tc>
        <w:tc>
          <w:tcPr>
            <w:tcW w:w="1372" w:type="dxa"/>
            <w:tcBorders>
              <w:top w:val="single" w:sz="4" w:space="0" w:color="auto"/>
              <w:left w:val="nil"/>
              <w:bottom w:val="single" w:sz="4" w:space="0" w:color="auto"/>
              <w:right w:val="single" w:sz="4" w:space="0" w:color="auto"/>
            </w:tcBorders>
            <w:shd w:val="clear" w:color="auto" w:fill="auto"/>
            <w:noWrap/>
            <w:vAlign w:val="center"/>
            <w:hideMark/>
          </w:tcPr>
          <w:p w14:paraId="1FB89EBE" w14:textId="77777777" w:rsidR="00FB1AFB" w:rsidRPr="0095547A" w:rsidRDefault="00FB1AFB" w:rsidP="0095547A">
            <w:pPr>
              <w:spacing w:line="276" w:lineRule="auto"/>
              <w:rPr>
                <w:rFonts w:cs="Arial"/>
                <w:color w:val="000000"/>
              </w:rPr>
            </w:pPr>
            <w:r w:rsidRPr="0095547A">
              <w:rPr>
                <w:rFonts w:cs="Arial"/>
                <w:color w:val="000000"/>
              </w:rPr>
              <w:t> </w:t>
            </w:r>
          </w:p>
        </w:tc>
      </w:tr>
    </w:tbl>
    <w:p w14:paraId="022963B9" w14:textId="77777777" w:rsidR="002F0D1D" w:rsidRPr="0095547A" w:rsidRDefault="002F0D1D" w:rsidP="0095547A">
      <w:pPr>
        <w:spacing w:line="276" w:lineRule="auto"/>
        <w:jc w:val="both"/>
        <w:rPr>
          <w:rFonts w:cs="Arial"/>
          <w:b/>
          <w:lang w:eastAsia="es-MX"/>
        </w:rPr>
      </w:pPr>
      <w:r w:rsidRPr="0095547A">
        <w:rPr>
          <w:rFonts w:cs="Arial"/>
          <w:b/>
          <w:lang w:eastAsia="es-MX"/>
        </w:rPr>
        <w:t>Recursos Técnicos</w:t>
      </w:r>
    </w:p>
    <w:p w14:paraId="08E36C3A" w14:textId="77777777" w:rsidR="002F0D1D" w:rsidRDefault="002F0D1D" w:rsidP="0095547A">
      <w:pPr>
        <w:spacing w:line="276" w:lineRule="auto"/>
        <w:jc w:val="both"/>
        <w:rPr>
          <w:rFonts w:cs="Arial"/>
          <w:b/>
          <w:lang w:eastAsia="es-MX"/>
        </w:rPr>
      </w:pPr>
    </w:p>
    <w:p w14:paraId="17BBB382" w14:textId="77777777" w:rsidR="00765C98" w:rsidRDefault="00765C98" w:rsidP="00765C98">
      <w:pPr>
        <w:spacing w:line="276" w:lineRule="auto"/>
        <w:jc w:val="both"/>
        <w:rPr>
          <w:rFonts w:cs="Arial"/>
          <w:color w:val="808080" w:themeColor="background1" w:themeShade="80"/>
        </w:rPr>
      </w:pPr>
      <w:r>
        <w:rPr>
          <w:rFonts w:cs="Arial"/>
          <w:color w:val="808080" w:themeColor="background1" w:themeShade="80"/>
        </w:rPr>
        <w:t>L</w:t>
      </w:r>
      <w:r w:rsidRPr="00347F79">
        <w:rPr>
          <w:rFonts w:cs="Arial"/>
          <w:color w:val="808080" w:themeColor="background1" w:themeShade="80"/>
        </w:rPr>
        <w:t>ea con atención</w:t>
      </w:r>
      <w:r>
        <w:rPr>
          <w:rFonts w:cs="Arial"/>
          <w:color w:val="808080" w:themeColor="background1" w:themeShade="80"/>
        </w:rPr>
        <w:t xml:space="preserve"> el  ejemplo </w:t>
      </w:r>
      <w:r w:rsidRPr="00347F79">
        <w:rPr>
          <w:rFonts w:cs="Arial"/>
          <w:color w:val="808080" w:themeColor="background1" w:themeShade="80"/>
        </w:rPr>
        <w:t xml:space="preserve">que se encuentran </w:t>
      </w:r>
      <w:r>
        <w:rPr>
          <w:rFonts w:cs="Arial"/>
          <w:color w:val="808080" w:themeColor="background1" w:themeShade="80"/>
        </w:rPr>
        <w:t xml:space="preserve">en la descripción de los recursos técnicos </w:t>
      </w:r>
      <w:r w:rsidRPr="00347F79">
        <w:rPr>
          <w:rFonts w:cs="Arial"/>
          <w:color w:val="808080" w:themeColor="background1" w:themeShade="80"/>
        </w:rPr>
        <w:t>y reemplace</w:t>
      </w:r>
      <w:r>
        <w:rPr>
          <w:rFonts w:cs="Arial"/>
          <w:color w:val="808080" w:themeColor="background1" w:themeShade="80"/>
        </w:rPr>
        <w:t xml:space="preserve"> </w:t>
      </w:r>
      <w:r w:rsidRPr="00347F79">
        <w:rPr>
          <w:rFonts w:cs="Arial"/>
          <w:color w:val="808080" w:themeColor="background1" w:themeShade="80"/>
        </w:rPr>
        <w:t>la información</w:t>
      </w:r>
      <w:r>
        <w:rPr>
          <w:rFonts w:cs="Arial"/>
          <w:color w:val="808080" w:themeColor="background1" w:themeShade="80"/>
        </w:rPr>
        <w:t xml:space="preserve"> según los equipos </w:t>
      </w:r>
      <w:r w:rsidR="002548A2">
        <w:rPr>
          <w:rFonts w:cs="Arial"/>
          <w:color w:val="808080" w:themeColor="background1" w:themeShade="80"/>
        </w:rPr>
        <w:t xml:space="preserve">para la atención de emergencias </w:t>
      </w:r>
      <w:r>
        <w:rPr>
          <w:rFonts w:cs="Arial"/>
          <w:color w:val="808080" w:themeColor="background1" w:themeShade="80"/>
        </w:rPr>
        <w:t xml:space="preserve">con los que cuenta </w:t>
      </w:r>
      <w:r w:rsidRPr="004A799D">
        <w:rPr>
          <w:rFonts w:cs="Arial"/>
          <w:color w:val="808080" w:themeColor="background1" w:themeShade="80"/>
        </w:rPr>
        <w:t xml:space="preserve"> el </w:t>
      </w:r>
      <w:r>
        <w:rPr>
          <w:rFonts w:cs="Arial"/>
          <w:color w:val="808080" w:themeColor="background1" w:themeShade="80"/>
        </w:rPr>
        <w:t>Establecimiento de Sanidad Militar</w:t>
      </w:r>
      <w:r w:rsidRPr="00347F79">
        <w:rPr>
          <w:rFonts w:cs="Arial"/>
          <w:color w:val="808080" w:themeColor="background1" w:themeShade="80"/>
        </w:rPr>
        <w:t xml:space="preserve">. </w:t>
      </w:r>
    </w:p>
    <w:p w14:paraId="16E242CF" w14:textId="77777777" w:rsidR="00765C98" w:rsidRPr="0095547A" w:rsidRDefault="00765C98" w:rsidP="0095547A">
      <w:pPr>
        <w:spacing w:line="276" w:lineRule="auto"/>
        <w:jc w:val="both"/>
        <w:rPr>
          <w:rFonts w:cs="Arial"/>
          <w:b/>
          <w:lang w:eastAsia="es-MX"/>
        </w:rPr>
      </w:pPr>
    </w:p>
    <w:p w14:paraId="0129B976" w14:textId="77777777" w:rsidR="00C63579" w:rsidRPr="0095547A" w:rsidRDefault="00C63579" w:rsidP="0095547A">
      <w:pPr>
        <w:spacing w:line="276" w:lineRule="auto"/>
        <w:rPr>
          <w:rFonts w:cs="Arial"/>
        </w:rPr>
      </w:pPr>
      <w:r w:rsidRPr="0095547A">
        <w:rPr>
          <w:rFonts w:cs="Arial"/>
        </w:rPr>
        <w:t>La institución cuenta con los siguientes equipos para la atención de emergencias:</w:t>
      </w:r>
    </w:p>
    <w:p w14:paraId="38BC8CD1" w14:textId="77777777" w:rsidR="00C63579" w:rsidRPr="0095547A" w:rsidRDefault="00C63579" w:rsidP="0095547A">
      <w:pPr>
        <w:spacing w:line="276" w:lineRule="auto"/>
        <w:rPr>
          <w:rFonts w:cs="Arial"/>
          <w:bCs/>
          <w:highlight w:val="red"/>
        </w:rPr>
      </w:pPr>
    </w:p>
    <w:p w14:paraId="3472FED0" w14:textId="77777777" w:rsidR="00C63579" w:rsidRPr="00765C98" w:rsidRDefault="00C63579" w:rsidP="0095547A">
      <w:pPr>
        <w:spacing w:line="276" w:lineRule="auto"/>
        <w:rPr>
          <w:rFonts w:cs="Arial"/>
          <w:bCs/>
        </w:rPr>
      </w:pPr>
      <w:r w:rsidRPr="00765C98">
        <w:rPr>
          <w:rFonts w:cs="Arial"/>
          <w:bCs/>
        </w:rPr>
        <w:t xml:space="preserve">Ejemplo: </w:t>
      </w:r>
    </w:p>
    <w:p w14:paraId="3AA646D5" w14:textId="77777777" w:rsidR="00C63579" w:rsidRPr="00765C98" w:rsidRDefault="00C63579" w:rsidP="007224CF">
      <w:pPr>
        <w:numPr>
          <w:ilvl w:val="0"/>
          <w:numId w:val="48"/>
        </w:numPr>
        <w:suppressAutoHyphens w:val="0"/>
        <w:spacing w:line="276" w:lineRule="auto"/>
        <w:rPr>
          <w:rFonts w:cs="Arial"/>
          <w:bCs/>
        </w:rPr>
      </w:pPr>
      <w:r w:rsidRPr="00765C98">
        <w:rPr>
          <w:rFonts w:cs="Arial"/>
          <w:bCs/>
        </w:rPr>
        <w:t>Lámparas de Emergencia.</w:t>
      </w:r>
    </w:p>
    <w:p w14:paraId="17F827FB" w14:textId="77777777" w:rsidR="00C63579" w:rsidRPr="00765C98" w:rsidRDefault="00C63579" w:rsidP="007224CF">
      <w:pPr>
        <w:numPr>
          <w:ilvl w:val="0"/>
          <w:numId w:val="48"/>
        </w:numPr>
        <w:suppressAutoHyphens w:val="0"/>
        <w:spacing w:line="276" w:lineRule="auto"/>
        <w:rPr>
          <w:rFonts w:cs="Arial"/>
          <w:bCs/>
        </w:rPr>
      </w:pPr>
      <w:r w:rsidRPr="00765C98">
        <w:rPr>
          <w:rFonts w:cs="Arial"/>
          <w:bCs/>
        </w:rPr>
        <w:t xml:space="preserve">Sensores de humo. </w:t>
      </w:r>
    </w:p>
    <w:p w14:paraId="2622906B" w14:textId="77777777" w:rsidR="00C63579" w:rsidRPr="00765C98" w:rsidRDefault="00C63579" w:rsidP="007224CF">
      <w:pPr>
        <w:numPr>
          <w:ilvl w:val="0"/>
          <w:numId w:val="48"/>
        </w:numPr>
        <w:suppressAutoHyphens w:val="0"/>
        <w:spacing w:line="276" w:lineRule="auto"/>
        <w:rPr>
          <w:rFonts w:cs="Arial"/>
          <w:bCs/>
        </w:rPr>
      </w:pPr>
      <w:r w:rsidRPr="00765C98">
        <w:rPr>
          <w:rFonts w:cs="Arial"/>
          <w:bCs/>
        </w:rPr>
        <w:t>Alarma de Evacuación.</w:t>
      </w:r>
    </w:p>
    <w:p w14:paraId="170B103F" w14:textId="77777777" w:rsidR="00C63579" w:rsidRPr="0095547A" w:rsidRDefault="00C63579" w:rsidP="007224CF">
      <w:pPr>
        <w:numPr>
          <w:ilvl w:val="0"/>
          <w:numId w:val="48"/>
        </w:numPr>
        <w:suppressAutoHyphens w:val="0"/>
        <w:spacing w:line="276" w:lineRule="auto"/>
        <w:rPr>
          <w:rFonts w:cs="Arial"/>
          <w:bCs/>
        </w:rPr>
      </w:pPr>
      <w:r w:rsidRPr="00765C98">
        <w:rPr>
          <w:rFonts w:cs="Arial"/>
          <w:bCs/>
        </w:rPr>
        <w:t>Comunicaciones internas a través de las extensiones telefónicas y celulares</w:t>
      </w:r>
      <w:r w:rsidRPr="0095547A">
        <w:rPr>
          <w:rFonts w:cs="Arial"/>
          <w:bCs/>
        </w:rPr>
        <w:t>.</w:t>
      </w:r>
    </w:p>
    <w:p w14:paraId="1E7AFD48" w14:textId="77777777" w:rsidR="00C63579" w:rsidRDefault="00C63579" w:rsidP="0095547A">
      <w:pPr>
        <w:spacing w:line="276" w:lineRule="auto"/>
        <w:jc w:val="both"/>
        <w:rPr>
          <w:rFonts w:cs="Arial"/>
          <w:lang w:eastAsia="es-MX"/>
        </w:rPr>
      </w:pPr>
    </w:p>
    <w:p w14:paraId="6F537611" w14:textId="2AE16A86" w:rsidR="002548A2" w:rsidRDefault="002548A2" w:rsidP="002548A2">
      <w:pPr>
        <w:spacing w:line="276" w:lineRule="auto"/>
        <w:jc w:val="both"/>
        <w:rPr>
          <w:rFonts w:cs="Arial"/>
          <w:color w:val="808080" w:themeColor="background1" w:themeShade="80"/>
        </w:rPr>
      </w:pPr>
      <w:r>
        <w:rPr>
          <w:rFonts w:cs="Arial"/>
          <w:color w:val="808080" w:themeColor="background1" w:themeShade="80"/>
        </w:rPr>
        <w:t>L</w:t>
      </w:r>
      <w:r w:rsidRPr="00347F79">
        <w:rPr>
          <w:rFonts w:cs="Arial"/>
          <w:color w:val="808080" w:themeColor="background1" w:themeShade="80"/>
        </w:rPr>
        <w:t>ea con atención los ejemplos que se encuentran en cada aspecto y reemplace</w:t>
      </w:r>
      <w:r>
        <w:rPr>
          <w:rFonts w:cs="Arial"/>
          <w:color w:val="808080" w:themeColor="background1" w:themeShade="80"/>
        </w:rPr>
        <w:t xml:space="preserve"> </w:t>
      </w:r>
      <w:r w:rsidRPr="00347F79">
        <w:rPr>
          <w:rFonts w:cs="Arial"/>
          <w:color w:val="808080" w:themeColor="background1" w:themeShade="80"/>
        </w:rPr>
        <w:t>la información</w:t>
      </w:r>
      <w:r>
        <w:rPr>
          <w:rFonts w:cs="Arial"/>
          <w:color w:val="808080" w:themeColor="background1" w:themeShade="80"/>
        </w:rPr>
        <w:t xml:space="preserve"> según lo</w:t>
      </w:r>
      <w:r w:rsidRPr="004A799D">
        <w:rPr>
          <w:rFonts w:cs="Arial"/>
          <w:color w:val="808080" w:themeColor="background1" w:themeShade="80"/>
        </w:rPr>
        <w:t xml:space="preserve">s </w:t>
      </w:r>
      <w:r>
        <w:rPr>
          <w:rFonts w:cs="Arial"/>
          <w:color w:val="808080" w:themeColor="background1" w:themeShade="80"/>
        </w:rPr>
        <w:t>extintores, botiquines y camillas</w:t>
      </w:r>
      <w:r w:rsidRPr="004A799D">
        <w:rPr>
          <w:rFonts w:cs="Arial"/>
          <w:color w:val="808080" w:themeColor="background1" w:themeShade="80"/>
        </w:rPr>
        <w:t xml:space="preserve"> </w:t>
      </w:r>
      <w:r w:rsidR="008B320D">
        <w:rPr>
          <w:rFonts w:cs="Arial"/>
          <w:color w:val="808080" w:themeColor="background1" w:themeShade="80"/>
        </w:rPr>
        <w:t>disponibles</w:t>
      </w:r>
      <w:r>
        <w:rPr>
          <w:rFonts w:cs="Arial"/>
          <w:color w:val="808080" w:themeColor="background1" w:themeShade="80"/>
        </w:rPr>
        <w:t xml:space="preserve"> en </w:t>
      </w:r>
      <w:r w:rsidRPr="004A799D">
        <w:rPr>
          <w:rFonts w:cs="Arial"/>
          <w:color w:val="808080" w:themeColor="background1" w:themeShade="80"/>
        </w:rPr>
        <w:t xml:space="preserve">el </w:t>
      </w:r>
      <w:r>
        <w:rPr>
          <w:rFonts w:cs="Arial"/>
          <w:color w:val="808080" w:themeColor="background1" w:themeShade="80"/>
        </w:rPr>
        <w:t>Establecimiento de Sanidad Militar</w:t>
      </w:r>
      <w:r w:rsidR="00B2321E">
        <w:rPr>
          <w:rFonts w:cs="Arial"/>
          <w:color w:val="808080" w:themeColor="background1" w:themeShade="80"/>
        </w:rPr>
        <w:t>.</w:t>
      </w:r>
    </w:p>
    <w:p w14:paraId="6FE54BE1" w14:textId="77777777" w:rsidR="00C63579" w:rsidRDefault="00C63579" w:rsidP="0095547A">
      <w:pPr>
        <w:spacing w:line="276" w:lineRule="auto"/>
        <w:jc w:val="both"/>
        <w:rPr>
          <w:rFonts w:cs="Arial"/>
          <w:lang w:eastAsia="es-MX"/>
        </w:rPr>
      </w:pPr>
    </w:p>
    <w:p w14:paraId="22414823" w14:textId="77777777" w:rsidR="00752D8D" w:rsidRDefault="00752D8D" w:rsidP="0095547A">
      <w:pPr>
        <w:spacing w:line="276" w:lineRule="auto"/>
        <w:jc w:val="both"/>
        <w:rPr>
          <w:rFonts w:cs="Arial"/>
          <w:lang w:eastAsia="es-MX"/>
        </w:rPr>
      </w:pPr>
    </w:p>
    <w:tbl>
      <w:tblPr>
        <w:tblW w:w="8784" w:type="dxa"/>
        <w:tblInd w:w="75" w:type="dxa"/>
        <w:tblCellMar>
          <w:left w:w="70" w:type="dxa"/>
          <w:right w:w="70" w:type="dxa"/>
        </w:tblCellMar>
        <w:tblLook w:val="04A0" w:firstRow="1" w:lastRow="0" w:firstColumn="1" w:lastColumn="0" w:noHBand="0" w:noVBand="1"/>
      </w:tblPr>
      <w:tblGrid>
        <w:gridCol w:w="387"/>
        <w:gridCol w:w="776"/>
        <w:gridCol w:w="3227"/>
        <w:gridCol w:w="2011"/>
        <w:gridCol w:w="1153"/>
        <w:gridCol w:w="1230"/>
      </w:tblGrid>
      <w:tr w:rsidR="00C63579" w:rsidRPr="0095547A" w14:paraId="01EB569D" w14:textId="77777777" w:rsidTr="00AD6DCA">
        <w:trPr>
          <w:trHeight w:val="315"/>
        </w:trPr>
        <w:tc>
          <w:tcPr>
            <w:tcW w:w="878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A9CF18C" w14:textId="77777777" w:rsidR="00C63579" w:rsidRPr="0095547A" w:rsidRDefault="00C63579" w:rsidP="0095547A">
            <w:pPr>
              <w:spacing w:line="276" w:lineRule="auto"/>
              <w:jc w:val="center"/>
              <w:rPr>
                <w:rFonts w:cs="Arial"/>
                <w:b/>
                <w:bCs/>
                <w:color w:val="000000"/>
              </w:rPr>
            </w:pPr>
            <w:r w:rsidRPr="0095547A">
              <w:rPr>
                <w:rFonts w:cs="Arial"/>
                <w:b/>
                <w:bCs/>
                <w:color w:val="000000"/>
              </w:rPr>
              <w:t>EXTINTORES</w:t>
            </w:r>
          </w:p>
        </w:tc>
      </w:tr>
      <w:tr w:rsidR="00C63579" w:rsidRPr="0095547A" w14:paraId="37BA9BA0" w14:textId="77777777" w:rsidTr="00F11F07">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674D7" w14:textId="77777777" w:rsidR="00C63579" w:rsidRPr="0095547A" w:rsidRDefault="00C63579" w:rsidP="0095547A">
            <w:pPr>
              <w:spacing w:line="276" w:lineRule="auto"/>
              <w:jc w:val="center"/>
              <w:rPr>
                <w:rFonts w:cs="Arial"/>
                <w:b/>
                <w:bCs/>
                <w:color w:val="000000"/>
              </w:rPr>
            </w:pPr>
            <w:r w:rsidRPr="0095547A">
              <w:rPr>
                <w:rFonts w:cs="Arial"/>
                <w:b/>
                <w:bCs/>
                <w:color w:val="000000"/>
              </w:rPr>
              <w:t>N°</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419D319A" w14:textId="77777777" w:rsidR="00C63579" w:rsidRPr="0095547A" w:rsidRDefault="00C63579" w:rsidP="0095547A">
            <w:pPr>
              <w:spacing w:line="276" w:lineRule="auto"/>
              <w:jc w:val="center"/>
              <w:rPr>
                <w:rFonts w:cs="Arial"/>
                <w:b/>
                <w:bCs/>
                <w:color w:val="000000"/>
              </w:rPr>
            </w:pPr>
            <w:r w:rsidRPr="0095547A">
              <w:rPr>
                <w:rFonts w:cs="Arial"/>
                <w:b/>
                <w:bCs/>
                <w:color w:val="000000"/>
              </w:rPr>
              <w:t>PISO</w:t>
            </w:r>
          </w:p>
        </w:tc>
        <w:tc>
          <w:tcPr>
            <w:tcW w:w="3227" w:type="dxa"/>
            <w:tcBorders>
              <w:top w:val="single" w:sz="4" w:space="0" w:color="auto"/>
              <w:left w:val="nil"/>
              <w:bottom w:val="single" w:sz="4" w:space="0" w:color="auto"/>
              <w:right w:val="single" w:sz="4" w:space="0" w:color="auto"/>
            </w:tcBorders>
            <w:shd w:val="clear" w:color="auto" w:fill="auto"/>
            <w:noWrap/>
            <w:vAlign w:val="center"/>
            <w:hideMark/>
          </w:tcPr>
          <w:p w14:paraId="4684B517" w14:textId="77777777" w:rsidR="00C63579" w:rsidRPr="0095547A" w:rsidRDefault="00C63579" w:rsidP="0095547A">
            <w:pPr>
              <w:spacing w:line="276" w:lineRule="auto"/>
              <w:jc w:val="center"/>
              <w:rPr>
                <w:rFonts w:cs="Arial"/>
                <w:b/>
                <w:bCs/>
                <w:color w:val="000000"/>
              </w:rPr>
            </w:pPr>
            <w:r w:rsidRPr="0095547A">
              <w:rPr>
                <w:rFonts w:cs="Arial"/>
                <w:b/>
                <w:bCs/>
                <w:color w:val="000000"/>
              </w:rPr>
              <w:t>UBICACIÓN</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14:paraId="6C240C85" w14:textId="77777777" w:rsidR="00C63579" w:rsidRPr="0095547A" w:rsidRDefault="00C63579" w:rsidP="0095547A">
            <w:pPr>
              <w:spacing w:line="276" w:lineRule="auto"/>
              <w:jc w:val="center"/>
              <w:rPr>
                <w:rFonts w:cs="Arial"/>
                <w:b/>
                <w:bCs/>
                <w:color w:val="000000"/>
              </w:rPr>
            </w:pPr>
            <w:r w:rsidRPr="0095547A">
              <w:rPr>
                <w:rFonts w:cs="Arial"/>
                <w:b/>
                <w:bCs/>
                <w:color w:val="000000"/>
              </w:rPr>
              <w:t>TIPO</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3E012A00" w14:textId="77777777" w:rsidR="00C63579" w:rsidRPr="0095547A" w:rsidRDefault="00C63579" w:rsidP="0095547A">
            <w:pPr>
              <w:spacing w:line="276" w:lineRule="auto"/>
              <w:jc w:val="center"/>
              <w:rPr>
                <w:rFonts w:cs="Arial"/>
                <w:b/>
                <w:bCs/>
                <w:color w:val="000000"/>
              </w:rPr>
            </w:pPr>
            <w:r w:rsidRPr="0095547A">
              <w:rPr>
                <w:rFonts w:cs="Arial"/>
                <w:b/>
                <w:bCs/>
                <w:color w:val="000000"/>
              </w:rPr>
              <w:t>COLOR</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4DB51A31" w14:textId="77777777" w:rsidR="00C63579" w:rsidRPr="0095547A" w:rsidRDefault="00C63579" w:rsidP="0095547A">
            <w:pPr>
              <w:spacing w:line="276" w:lineRule="auto"/>
              <w:jc w:val="center"/>
              <w:rPr>
                <w:rFonts w:cs="Arial"/>
                <w:b/>
                <w:bCs/>
                <w:color w:val="000000"/>
              </w:rPr>
            </w:pPr>
            <w:r w:rsidRPr="0095547A">
              <w:rPr>
                <w:rFonts w:cs="Arial"/>
                <w:b/>
                <w:bCs/>
                <w:color w:val="000000"/>
              </w:rPr>
              <w:t>CAP.</w:t>
            </w:r>
          </w:p>
        </w:tc>
      </w:tr>
      <w:tr w:rsidR="00C63579" w:rsidRPr="0095547A" w14:paraId="3B31EF16" w14:textId="77777777" w:rsidTr="00F11F07">
        <w:trPr>
          <w:trHeight w:val="300"/>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14:paraId="0CF10A17" w14:textId="77777777" w:rsidR="00C63579" w:rsidRPr="0095547A" w:rsidRDefault="00C63579" w:rsidP="0095547A">
            <w:pPr>
              <w:spacing w:line="276" w:lineRule="auto"/>
              <w:jc w:val="center"/>
              <w:rPr>
                <w:rFonts w:cs="Arial"/>
                <w:color w:val="000000"/>
              </w:rPr>
            </w:pPr>
            <w:r w:rsidRPr="0095547A">
              <w:rPr>
                <w:rFonts w:cs="Arial"/>
                <w:color w:val="000000"/>
              </w:rPr>
              <w:t>1</w:t>
            </w:r>
          </w:p>
        </w:tc>
        <w:tc>
          <w:tcPr>
            <w:tcW w:w="776" w:type="dxa"/>
            <w:tcBorders>
              <w:top w:val="nil"/>
              <w:left w:val="nil"/>
              <w:bottom w:val="single" w:sz="4" w:space="0" w:color="auto"/>
              <w:right w:val="single" w:sz="4" w:space="0" w:color="auto"/>
            </w:tcBorders>
            <w:shd w:val="clear" w:color="auto" w:fill="auto"/>
            <w:noWrap/>
            <w:vAlign w:val="center"/>
            <w:hideMark/>
          </w:tcPr>
          <w:p w14:paraId="161CDA57"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2</w:t>
            </w:r>
          </w:p>
        </w:tc>
        <w:tc>
          <w:tcPr>
            <w:tcW w:w="3227" w:type="dxa"/>
            <w:tcBorders>
              <w:top w:val="nil"/>
              <w:left w:val="nil"/>
              <w:bottom w:val="single" w:sz="4" w:space="0" w:color="auto"/>
              <w:right w:val="single" w:sz="4" w:space="0" w:color="auto"/>
            </w:tcBorders>
            <w:shd w:val="clear" w:color="auto" w:fill="auto"/>
            <w:noWrap/>
            <w:vAlign w:val="center"/>
            <w:hideMark/>
          </w:tcPr>
          <w:p w14:paraId="6BF1081B"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Control Interno</w:t>
            </w:r>
          </w:p>
        </w:tc>
        <w:tc>
          <w:tcPr>
            <w:tcW w:w="2011" w:type="dxa"/>
            <w:tcBorders>
              <w:top w:val="nil"/>
              <w:left w:val="nil"/>
              <w:bottom w:val="single" w:sz="4" w:space="0" w:color="auto"/>
              <w:right w:val="single" w:sz="4" w:space="0" w:color="auto"/>
            </w:tcBorders>
            <w:shd w:val="clear" w:color="auto" w:fill="auto"/>
            <w:noWrap/>
            <w:vAlign w:val="center"/>
            <w:hideMark/>
          </w:tcPr>
          <w:p w14:paraId="18D0DF1C"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Agente Limpio</w:t>
            </w:r>
          </w:p>
        </w:tc>
        <w:tc>
          <w:tcPr>
            <w:tcW w:w="1153" w:type="dxa"/>
            <w:tcBorders>
              <w:top w:val="nil"/>
              <w:left w:val="nil"/>
              <w:bottom w:val="single" w:sz="4" w:space="0" w:color="auto"/>
              <w:right w:val="single" w:sz="4" w:space="0" w:color="auto"/>
            </w:tcBorders>
            <w:shd w:val="clear" w:color="auto" w:fill="auto"/>
            <w:noWrap/>
            <w:vAlign w:val="center"/>
            <w:hideMark/>
          </w:tcPr>
          <w:p w14:paraId="200BECD9"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Blanco</w:t>
            </w:r>
          </w:p>
        </w:tc>
        <w:tc>
          <w:tcPr>
            <w:tcW w:w="1230" w:type="dxa"/>
            <w:tcBorders>
              <w:top w:val="nil"/>
              <w:left w:val="nil"/>
              <w:bottom w:val="single" w:sz="4" w:space="0" w:color="auto"/>
              <w:right w:val="single" w:sz="4" w:space="0" w:color="auto"/>
            </w:tcBorders>
            <w:shd w:val="clear" w:color="auto" w:fill="auto"/>
            <w:noWrap/>
            <w:vAlign w:val="center"/>
            <w:hideMark/>
          </w:tcPr>
          <w:p w14:paraId="0489F2BD"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 xml:space="preserve">10 </w:t>
            </w:r>
            <w:proofErr w:type="spellStart"/>
            <w:r w:rsidRPr="00AD6DCA">
              <w:rPr>
                <w:rFonts w:cs="Arial"/>
                <w:color w:val="808080" w:themeColor="background1" w:themeShade="80"/>
              </w:rPr>
              <w:t>lbs</w:t>
            </w:r>
            <w:proofErr w:type="spellEnd"/>
          </w:p>
        </w:tc>
      </w:tr>
      <w:tr w:rsidR="00C63579" w:rsidRPr="0095547A" w14:paraId="3660D8D6" w14:textId="77777777" w:rsidTr="00F11F07">
        <w:trPr>
          <w:trHeight w:val="300"/>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14:paraId="05AE0233" w14:textId="77777777" w:rsidR="00C63579" w:rsidRPr="0095547A" w:rsidRDefault="00C63579" w:rsidP="0095547A">
            <w:pPr>
              <w:spacing w:line="276" w:lineRule="auto"/>
              <w:jc w:val="center"/>
              <w:rPr>
                <w:rFonts w:cs="Arial"/>
                <w:color w:val="000000"/>
              </w:rPr>
            </w:pPr>
            <w:r w:rsidRPr="0095547A">
              <w:rPr>
                <w:rFonts w:cs="Arial"/>
                <w:color w:val="000000"/>
              </w:rPr>
              <w:t>2</w:t>
            </w:r>
          </w:p>
        </w:tc>
        <w:tc>
          <w:tcPr>
            <w:tcW w:w="776" w:type="dxa"/>
            <w:tcBorders>
              <w:top w:val="nil"/>
              <w:left w:val="nil"/>
              <w:bottom w:val="single" w:sz="4" w:space="0" w:color="auto"/>
              <w:right w:val="single" w:sz="4" w:space="0" w:color="auto"/>
            </w:tcBorders>
            <w:shd w:val="clear" w:color="auto" w:fill="auto"/>
            <w:noWrap/>
            <w:vAlign w:val="center"/>
            <w:hideMark/>
          </w:tcPr>
          <w:p w14:paraId="7F9724E2"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2</w:t>
            </w:r>
          </w:p>
        </w:tc>
        <w:tc>
          <w:tcPr>
            <w:tcW w:w="3227" w:type="dxa"/>
            <w:tcBorders>
              <w:top w:val="nil"/>
              <w:left w:val="nil"/>
              <w:bottom w:val="single" w:sz="4" w:space="0" w:color="auto"/>
              <w:right w:val="single" w:sz="4" w:space="0" w:color="auto"/>
            </w:tcBorders>
            <w:shd w:val="clear" w:color="auto" w:fill="auto"/>
            <w:noWrap/>
            <w:vAlign w:val="center"/>
            <w:hideMark/>
          </w:tcPr>
          <w:p w14:paraId="646EE171"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Control Interno Pasillo</w:t>
            </w:r>
          </w:p>
        </w:tc>
        <w:tc>
          <w:tcPr>
            <w:tcW w:w="2011" w:type="dxa"/>
            <w:tcBorders>
              <w:top w:val="nil"/>
              <w:left w:val="nil"/>
              <w:bottom w:val="single" w:sz="4" w:space="0" w:color="auto"/>
              <w:right w:val="single" w:sz="4" w:space="0" w:color="auto"/>
            </w:tcBorders>
            <w:shd w:val="clear" w:color="auto" w:fill="auto"/>
            <w:noWrap/>
            <w:vAlign w:val="center"/>
            <w:hideMark/>
          </w:tcPr>
          <w:p w14:paraId="0CCBA942"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Agente Limpio</w:t>
            </w:r>
          </w:p>
        </w:tc>
        <w:tc>
          <w:tcPr>
            <w:tcW w:w="1153" w:type="dxa"/>
            <w:tcBorders>
              <w:top w:val="nil"/>
              <w:left w:val="nil"/>
              <w:bottom w:val="single" w:sz="4" w:space="0" w:color="auto"/>
              <w:right w:val="single" w:sz="4" w:space="0" w:color="auto"/>
            </w:tcBorders>
            <w:shd w:val="clear" w:color="auto" w:fill="auto"/>
            <w:noWrap/>
            <w:vAlign w:val="center"/>
            <w:hideMark/>
          </w:tcPr>
          <w:p w14:paraId="7C291074"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Blanco</w:t>
            </w:r>
          </w:p>
        </w:tc>
        <w:tc>
          <w:tcPr>
            <w:tcW w:w="1230" w:type="dxa"/>
            <w:tcBorders>
              <w:top w:val="nil"/>
              <w:left w:val="nil"/>
              <w:bottom w:val="single" w:sz="4" w:space="0" w:color="auto"/>
              <w:right w:val="single" w:sz="4" w:space="0" w:color="auto"/>
            </w:tcBorders>
            <w:shd w:val="clear" w:color="auto" w:fill="auto"/>
            <w:noWrap/>
            <w:vAlign w:val="center"/>
            <w:hideMark/>
          </w:tcPr>
          <w:p w14:paraId="4E693D48"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 xml:space="preserve">10 </w:t>
            </w:r>
            <w:proofErr w:type="spellStart"/>
            <w:r w:rsidRPr="00AD6DCA">
              <w:rPr>
                <w:rFonts w:cs="Arial"/>
                <w:color w:val="808080" w:themeColor="background1" w:themeShade="80"/>
              </w:rPr>
              <w:t>lbs</w:t>
            </w:r>
            <w:proofErr w:type="spellEnd"/>
          </w:p>
        </w:tc>
      </w:tr>
      <w:tr w:rsidR="00C63579" w:rsidRPr="0095547A" w14:paraId="4E2F7378" w14:textId="77777777" w:rsidTr="00F11F07">
        <w:trPr>
          <w:trHeight w:val="300"/>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14:paraId="3C6B4FE0" w14:textId="77777777" w:rsidR="00C63579" w:rsidRPr="0095547A" w:rsidRDefault="00C63579" w:rsidP="0095547A">
            <w:pPr>
              <w:spacing w:line="276" w:lineRule="auto"/>
              <w:jc w:val="center"/>
              <w:rPr>
                <w:rFonts w:cs="Arial"/>
                <w:color w:val="000000"/>
              </w:rPr>
            </w:pPr>
            <w:r w:rsidRPr="0095547A">
              <w:rPr>
                <w:rFonts w:cs="Arial"/>
                <w:color w:val="000000"/>
              </w:rPr>
              <w:t>3</w:t>
            </w:r>
          </w:p>
        </w:tc>
        <w:tc>
          <w:tcPr>
            <w:tcW w:w="776" w:type="dxa"/>
            <w:tcBorders>
              <w:top w:val="nil"/>
              <w:left w:val="nil"/>
              <w:bottom w:val="single" w:sz="4" w:space="0" w:color="auto"/>
              <w:right w:val="single" w:sz="4" w:space="0" w:color="auto"/>
            </w:tcBorders>
            <w:shd w:val="clear" w:color="auto" w:fill="auto"/>
            <w:noWrap/>
            <w:vAlign w:val="center"/>
            <w:hideMark/>
          </w:tcPr>
          <w:p w14:paraId="7BE41ECF"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2</w:t>
            </w:r>
          </w:p>
        </w:tc>
        <w:tc>
          <w:tcPr>
            <w:tcW w:w="3227" w:type="dxa"/>
            <w:tcBorders>
              <w:top w:val="nil"/>
              <w:left w:val="nil"/>
              <w:bottom w:val="single" w:sz="4" w:space="0" w:color="auto"/>
              <w:right w:val="single" w:sz="4" w:space="0" w:color="auto"/>
            </w:tcBorders>
            <w:shd w:val="clear" w:color="auto" w:fill="auto"/>
            <w:noWrap/>
            <w:vAlign w:val="center"/>
            <w:hideMark/>
          </w:tcPr>
          <w:p w14:paraId="797EF49D"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Recepción</w:t>
            </w:r>
          </w:p>
        </w:tc>
        <w:tc>
          <w:tcPr>
            <w:tcW w:w="2011" w:type="dxa"/>
            <w:tcBorders>
              <w:top w:val="nil"/>
              <w:left w:val="nil"/>
              <w:bottom w:val="single" w:sz="4" w:space="0" w:color="auto"/>
              <w:right w:val="single" w:sz="4" w:space="0" w:color="auto"/>
            </w:tcBorders>
            <w:shd w:val="clear" w:color="auto" w:fill="auto"/>
            <w:noWrap/>
            <w:vAlign w:val="center"/>
            <w:hideMark/>
          </w:tcPr>
          <w:p w14:paraId="167B3056"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Agente Limpio</w:t>
            </w:r>
          </w:p>
        </w:tc>
        <w:tc>
          <w:tcPr>
            <w:tcW w:w="1153" w:type="dxa"/>
            <w:tcBorders>
              <w:top w:val="nil"/>
              <w:left w:val="nil"/>
              <w:bottom w:val="single" w:sz="4" w:space="0" w:color="auto"/>
              <w:right w:val="single" w:sz="4" w:space="0" w:color="auto"/>
            </w:tcBorders>
            <w:shd w:val="clear" w:color="auto" w:fill="auto"/>
            <w:noWrap/>
            <w:vAlign w:val="center"/>
            <w:hideMark/>
          </w:tcPr>
          <w:p w14:paraId="0EFA0C1E"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Blanco</w:t>
            </w:r>
          </w:p>
        </w:tc>
        <w:tc>
          <w:tcPr>
            <w:tcW w:w="1230" w:type="dxa"/>
            <w:tcBorders>
              <w:top w:val="nil"/>
              <w:left w:val="nil"/>
              <w:bottom w:val="single" w:sz="4" w:space="0" w:color="auto"/>
              <w:right w:val="single" w:sz="4" w:space="0" w:color="auto"/>
            </w:tcBorders>
            <w:shd w:val="clear" w:color="auto" w:fill="auto"/>
            <w:noWrap/>
            <w:vAlign w:val="center"/>
            <w:hideMark/>
          </w:tcPr>
          <w:p w14:paraId="29AF8935" w14:textId="77777777" w:rsidR="00C63579" w:rsidRPr="00AD6DCA" w:rsidRDefault="00C63579" w:rsidP="0095547A">
            <w:pPr>
              <w:spacing w:line="276" w:lineRule="auto"/>
              <w:jc w:val="center"/>
              <w:rPr>
                <w:rFonts w:cs="Arial"/>
                <w:color w:val="808080" w:themeColor="background1" w:themeShade="80"/>
              </w:rPr>
            </w:pPr>
            <w:r w:rsidRPr="00AD6DCA">
              <w:rPr>
                <w:rFonts w:cs="Arial"/>
                <w:color w:val="808080" w:themeColor="background1" w:themeShade="80"/>
              </w:rPr>
              <w:t xml:space="preserve">10 </w:t>
            </w:r>
            <w:proofErr w:type="spellStart"/>
            <w:r w:rsidRPr="00AD6DCA">
              <w:rPr>
                <w:rFonts w:cs="Arial"/>
                <w:color w:val="808080" w:themeColor="background1" w:themeShade="80"/>
              </w:rPr>
              <w:t>lbs</w:t>
            </w:r>
            <w:proofErr w:type="spellEnd"/>
          </w:p>
        </w:tc>
      </w:tr>
      <w:tr w:rsidR="00C63579" w:rsidRPr="0095547A" w14:paraId="4230DFA5" w14:textId="77777777" w:rsidTr="00C63579">
        <w:trPr>
          <w:trHeight w:val="300"/>
        </w:trPr>
        <w:tc>
          <w:tcPr>
            <w:tcW w:w="387" w:type="dxa"/>
            <w:tcBorders>
              <w:top w:val="nil"/>
              <w:left w:val="single" w:sz="4" w:space="0" w:color="auto"/>
              <w:bottom w:val="single" w:sz="4" w:space="0" w:color="auto"/>
              <w:right w:val="single" w:sz="4" w:space="0" w:color="auto"/>
            </w:tcBorders>
            <w:shd w:val="clear" w:color="auto" w:fill="auto"/>
            <w:noWrap/>
            <w:vAlign w:val="center"/>
          </w:tcPr>
          <w:p w14:paraId="0D6DABCC" w14:textId="77777777" w:rsidR="00C63579" w:rsidRPr="0095547A" w:rsidRDefault="00C63579" w:rsidP="0095547A">
            <w:pPr>
              <w:spacing w:line="276" w:lineRule="auto"/>
              <w:jc w:val="center"/>
              <w:rPr>
                <w:rFonts w:cs="Arial"/>
                <w:color w:val="000000"/>
              </w:rPr>
            </w:pPr>
          </w:p>
        </w:tc>
        <w:tc>
          <w:tcPr>
            <w:tcW w:w="776" w:type="dxa"/>
            <w:tcBorders>
              <w:top w:val="nil"/>
              <w:left w:val="nil"/>
              <w:bottom w:val="single" w:sz="4" w:space="0" w:color="auto"/>
              <w:right w:val="single" w:sz="4" w:space="0" w:color="auto"/>
            </w:tcBorders>
            <w:shd w:val="clear" w:color="auto" w:fill="auto"/>
            <w:noWrap/>
            <w:vAlign w:val="center"/>
          </w:tcPr>
          <w:p w14:paraId="4364657C" w14:textId="77777777" w:rsidR="00C63579" w:rsidRPr="0095547A" w:rsidRDefault="00C63579" w:rsidP="0095547A">
            <w:pPr>
              <w:spacing w:line="276" w:lineRule="auto"/>
              <w:jc w:val="center"/>
              <w:rPr>
                <w:rFonts w:cs="Arial"/>
                <w:color w:val="000000"/>
              </w:rPr>
            </w:pPr>
          </w:p>
        </w:tc>
        <w:tc>
          <w:tcPr>
            <w:tcW w:w="3227" w:type="dxa"/>
            <w:tcBorders>
              <w:top w:val="nil"/>
              <w:left w:val="nil"/>
              <w:bottom w:val="single" w:sz="4" w:space="0" w:color="auto"/>
              <w:right w:val="single" w:sz="4" w:space="0" w:color="auto"/>
            </w:tcBorders>
            <w:shd w:val="clear" w:color="auto" w:fill="auto"/>
            <w:noWrap/>
            <w:vAlign w:val="center"/>
          </w:tcPr>
          <w:p w14:paraId="7D961E9C" w14:textId="77777777" w:rsidR="00C63579" w:rsidRPr="0095547A" w:rsidRDefault="00C63579" w:rsidP="0095547A">
            <w:pPr>
              <w:spacing w:line="276" w:lineRule="auto"/>
              <w:jc w:val="center"/>
              <w:rPr>
                <w:rFonts w:cs="Arial"/>
                <w:color w:val="000000"/>
              </w:rPr>
            </w:pPr>
          </w:p>
        </w:tc>
        <w:tc>
          <w:tcPr>
            <w:tcW w:w="2011" w:type="dxa"/>
            <w:tcBorders>
              <w:top w:val="nil"/>
              <w:left w:val="nil"/>
              <w:bottom w:val="single" w:sz="4" w:space="0" w:color="auto"/>
              <w:right w:val="single" w:sz="4" w:space="0" w:color="auto"/>
            </w:tcBorders>
            <w:shd w:val="clear" w:color="auto" w:fill="auto"/>
            <w:noWrap/>
            <w:vAlign w:val="center"/>
          </w:tcPr>
          <w:p w14:paraId="03213B57" w14:textId="77777777" w:rsidR="00C63579" w:rsidRPr="0095547A" w:rsidRDefault="00C63579" w:rsidP="0095547A">
            <w:pPr>
              <w:spacing w:line="276" w:lineRule="auto"/>
              <w:jc w:val="center"/>
              <w:rPr>
                <w:rFonts w:cs="Arial"/>
                <w:color w:val="000000"/>
              </w:rPr>
            </w:pPr>
          </w:p>
        </w:tc>
        <w:tc>
          <w:tcPr>
            <w:tcW w:w="1153" w:type="dxa"/>
            <w:tcBorders>
              <w:top w:val="nil"/>
              <w:left w:val="nil"/>
              <w:bottom w:val="single" w:sz="4" w:space="0" w:color="auto"/>
              <w:right w:val="single" w:sz="4" w:space="0" w:color="auto"/>
            </w:tcBorders>
            <w:shd w:val="clear" w:color="auto" w:fill="auto"/>
            <w:noWrap/>
            <w:vAlign w:val="center"/>
          </w:tcPr>
          <w:p w14:paraId="2CEE250A" w14:textId="77777777" w:rsidR="00C63579" w:rsidRPr="0095547A" w:rsidRDefault="00C63579" w:rsidP="0095547A">
            <w:pPr>
              <w:spacing w:line="276" w:lineRule="auto"/>
              <w:jc w:val="center"/>
              <w:rPr>
                <w:rFonts w:cs="Arial"/>
                <w:color w:val="000000"/>
              </w:rPr>
            </w:pPr>
          </w:p>
        </w:tc>
        <w:tc>
          <w:tcPr>
            <w:tcW w:w="1230" w:type="dxa"/>
            <w:tcBorders>
              <w:top w:val="nil"/>
              <w:left w:val="nil"/>
              <w:bottom w:val="single" w:sz="4" w:space="0" w:color="auto"/>
              <w:right w:val="single" w:sz="4" w:space="0" w:color="auto"/>
            </w:tcBorders>
            <w:shd w:val="clear" w:color="auto" w:fill="auto"/>
            <w:noWrap/>
            <w:vAlign w:val="center"/>
          </w:tcPr>
          <w:p w14:paraId="470FBF76" w14:textId="77777777" w:rsidR="00C63579" w:rsidRPr="0095547A" w:rsidRDefault="00C63579" w:rsidP="0095547A">
            <w:pPr>
              <w:spacing w:line="276" w:lineRule="auto"/>
              <w:jc w:val="center"/>
              <w:rPr>
                <w:rFonts w:cs="Arial"/>
                <w:color w:val="000000"/>
              </w:rPr>
            </w:pPr>
          </w:p>
        </w:tc>
      </w:tr>
    </w:tbl>
    <w:p w14:paraId="6800853F" w14:textId="77777777" w:rsidR="00C63579" w:rsidRPr="0095547A" w:rsidRDefault="00C63579" w:rsidP="0095547A">
      <w:pPr>
        <w:spacing w:line="276" w:lineRule="auto"/>
        <w:jc w:val="both"/>
        <w:rPr>
          <w:rFonts w:cs="Arial"/>
          <w:lang w:eastAsia="es-MX"/>
        </w:rPr>
      </w:pPr>
    </w:p>
    <w:tbl>
      <w:tblPr>
        <w:tblW w:w="5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9"/>
        <w:gridCol w:w="1065"/>
        <w:gridCol w:w="3746"/>
      </w:tblGrid>
      <w:tr w:rsidR="009A5E45" w:rsidRPr="0095547A" w14:paraId="0877CD7E" w14:textId="77777777" w:rsidTr="00AD6DCA">
        <w:trPr>
          <w:trHeight w:val="315"/>
          <w:jc w:val="center"/>
        </w:trPr>
        <w:tc>
          <w:tcPr>
            <w:tcW w:w="5340" w:type="dxa"/>
            <w:gridSpan w:val="3"/>
            <w:shd w:val="clear" w:color="auto" w:fill="A6A6A6" w:themeFill="background1" w:themeFillShade="A6"/>
            <w:noWrap/>
            <w:vAlign w:val="center"/>
            <w:hideMark/>
          </w:tcPr>
          <w:p w14:paraId="7704A696" w14:textId="77777777" w:rsidR="009A5E45" w:rsidRPr="0095547A" w:rsidRDefault="009A5E45" w:rsidP="0095547A">
            <w:pPr>
              <w:spacing w:line="276" w:lineRule="auto"/>
              <w:jc w:val="center"/>
              <w:rPr>
                <w:rFonts w:cs="Arial"/>
                <w:b/>
                <w:bCs/>
                <w:color w:val="000000"/>
              </w:rPr>
            </w:pPr>
            <w:r w:rsidRPr="0095547A">
              <w:rPr>
                <w:rFonts w:cs="Arial"/>
                <w:b/>
                <w:bCs/>
                <w:color w:val="000000"/>
              </w:rPr>
              <w:t>BOTIQUINES</w:t>
            </w:r>
          </w:p>
        </w:tc>
      </w:tr>
      <w:tr w:rsidR="009A5E45" w:rsidRPr="0095547A" w14:paraId="06A6AD95" w14:textId="77777777" w:rsidTr="00A920F8">
        <w:trPr>
          <w:trHeight w:val="315"/>
          <w:jc w:val="center"/>
        </w:trPr>
        <w:tc>
          <w:tcPr>
            <w:tcW w:w="529" w:type="dxa"/>
            <w:shd w:val="clear" w:color="auto" w:fill="auto"/>
            <w:noWrap/>
            <w:vAlign w:val="center"/>
            <w:hideMark/>
          </w:tcPr>
          <w:p w14:paraId="77131E22" w14:textId="77777777" w:rsidR="009A5E45" w:rsidRPr="0095547A" w:rsidRDefault="009A5E45" w:rsidP="0095547A">
            <w:pPr>
              <w:spacing w:line="276" w:lineRule="auto"/>
              <w:jc w:val="center"/>
              <w:rPr>
                <w:rFonts w:cs="Arial"/>
                <w:b/>
                <w:bCs/>
                <w:color w:val="000000"/>
              </w:rPr>
            </w:pPr>
            <w:r w:rsidRPr="0095547A">
              <w:rPr>
                <w:rFonts w:cs="Arial"/>
                <w:b/>
                <w:bCs/>
                <w:color w:val="000000"/>
              </w:rPr>
              <w:t>N°</w:t>
            </w:r>
          </w:p>
        </w:tc>
        <w:tc>
          <w:tcPr>
            <w:tcW w:w="1065" w:type="dxa"/>
            <w:shd w:val="clear" w:color="auto" w:fill="auto"/>
            <w:noWrap/>
            <w:vAlign w:val="center"/>
            <w:hideMark/>
          </w:tcPr>
          <w:p w14:paraId="3377E382" w14:textId="77777777" w:rsidR="009A5E45" w:rsidRPr="0095547A" w:rsidRDefault="009A5E45" w:rsidP="0095547A">
            <w:pPr>
              <w:spacing w:line="276" w:lineRule="auto"/>
              <w:jc w:val="center"/>
              <w:rPr>
                <w:rFonts w:cs="Arial"/>
                <w:b/>
                <w:bCs/>
                <w:color w:val="000000"/>
              </w:rPr>
            </w:pPr>
            <w:r w:rsidRPr="0095547A">
              <w:rPr>
                <w:rFonts w:cs="Arial"/>
                <w:b/>
                <w:bCs/>
                <w:color w:val="000000"/>
              </w:rPr>
              <w:t>PISO</w:t>
            </w:r>
          </w:p>
        </w:tc>
        <w:tc>
          <w:tcPr>
            <w:tcW w:w="3746" w:type="dxa"/>
            <w:shd w:val="clear" w:color="auto" w:fill="auto"/>
            <w:noWrap/>
            <w:vAlign w:val="center"/>
            <w:hideMark/>
          </w:tcPr>
          <w:p w14:paraId="195FAE19" w14:textId="77777777" w:rsidR="009A5E45" w:rsidRPr="0095547A" w:rsidRDefault="009A5E45" w:rsidP="0095547A">
            <w:pPr>
              <w:spacing w:line="276" w:lineRule="auto"/>
              <w:jc w:val="center"/>
              <w:rPr>
                <w:rFonts w:cs="Arial"/>
                <w:b/>
                <w:bCs/>
                <w:color w:val="000000"/>
              </w:rPr>
            </w:pPr>
            <w:r w:rsidRPr="0095547A">
              <w:rPr>
                <w:rFonts w:cs="Arial"/>
                <w:b/>
                <w:bCs/>
                <w:color w:val="000000"/>
              </w:rPr>
              <w:t>UBICACIÓN</w:t>
            </w:r>
          </w:p>
        </w:tc>
      </w:tr>
      <w:tr w:rsidR="009A5E45" w:rsidRPr="0095547A" w14:paraId="19ADD22C" w14:textId="77777777" w:rsidTr="00A920F8">
        <w:trPr>
          <w:trHeight w:val="300"/>
          <w:jc w:val="center"/>
        </w:trPr>
        <w:tc>
          <w:tcPr>
            <w:tcW w:w="529" w:type="dxa"/>
            <w:shd w:val="clear" w:color="auto" w:fill="auto"/>
            <w:noWrap/>
            <w:vAlign w:val="center"/>
            <w:hideMark/>
          </w:tcPr>
          <w:p w14:paraId="435DDEF5" w14:textId="77777777" w:rsidR="009A5E45" w:rsidRPr="0095547A" w:rsidRDefault="009A5E45" w:rsidP="0095547A">
            <w:pPr>
              <w:spacing w:line="276" w:lineRule="auto"/>
              <w:jc w:val="center"/>
              <w:rPr>
                <w:rFonts w:cs="Arial"/>
                <w:color w:val="000000"/>
              </w:rPr>
            </w:pPr>
            <w:r w:rsidRPr="0095547A">
              <w:rPr>
                <w:rFonts w:cs="Arial"/>
                <w:color w:val="000000"/>
              </w:rPr>
              <w:t>1</w:t>
            </w:r>
          </w:p>
        </w:tc>
        <w:tc>
          <w:tcPr>
            <w:tcW w:w="1065" w:type="dxa"/>
            <w:shd w:val="clear" w:color="auto" w:fill="auto"/>
            <w:noWrap/>
            <w:vAlign w:val="center"/>
            <w:hideMark/>
          </w:tcPr>
          <w:p w14:paraId="033F2ED4" w14:textId="77777777" w:rsidR="009A5E45" w:rsidRPr="00AD6DCA" w:rsidRDefault="009A5E45" w:rsidP="0095547A">
            <w:pPr>
              <w:spacing w:line="276" w:lineRule="auto"/>
              <w:jc w:val="center"/>
              <w:rPr>
                <w:rFonts w:cs="Arial"/>
                <w:color w:val="808080" w:themeColor="background1" w:themeShade="80"/>
              </w:rPr>
            </w:pPr>
            <w:r w:rsidRPr="00AD6DCA">
              <w:rPr>
                <w:rFonts w:cs="Arial"/>
                <w:color w:val="808080" w:themeColor="background1" w:themeShade="80"/>
              </w:rPr>
              <w:t>2</w:t>
            </w:r>
          </w:p>
        </w:tc>
        <w:tc>
          <w:tcPr>
            <w:tcW w:w="3746" w:type="dxa"/>
            <w:shd w:val="clear" w:color="auto" w:fill="auto"/>
            <w:noWrap/>
            <w:vAlign w:val="center"/>
            <w:hideMark/>
          </w:tcPr>
          <w:p w14:paraId="29F43BFB" w14:textId="77777777" w:rsidR="009A5E45" w:rsidRPr="00AD6DCA" w:rsidRDefault="009A5E45" w:rsidP="0095547A">
            <w:pPr>
              <w:spacing w:line="276" w:lineRule="auto"/>
              <w:jc w:val="center"/>
              <w:rPr>
                <w:rFonts w:cs="Arial"/>
                <w:color w:val="808080" w:themeColor="background1" w:themeShade="80"/>
              </w:rPr>
            </w:pPr>
            <w:r w:rsidRPr="00AD6DCA">
              <w:rPr>
                <w:rFonts w:cs="Arial"/>
                <w:color w:val="808080" w:themeColor="background1" w:themeShade="80"/>
              </w:rPr>
              <w:t>Entrada Enfermería</w:t>
            </w:r>
          </w:p>
        </w:tc>
      </w:tr>
      <w:tr w:rsidR="009A5E45" w:rsidRPr="0095547A" w14:paraId="7A9EC135" w14:textId="77777777" w:rsidTr="00A920F8">
        <w:trPr>
          <w:trHeight w:val="300"/>
          <w:jc w:val="center"/>
        </w:trPr>
        <w:tc>
          <w:tcPr>
            <w:tcW w:w="529" w:type="dxa"/>
            <w:shd w:val="clear" w:color="auto" w:fill="auto"/>
            <w:noWrap/>
            <w:vAlign w:val="center"/>
            <w:hideMark/>
          </w:tcPr>
          <w:p w14:paraId="3C649F20" w14:textId="77777777" w:rsidR="009A5E45" w:rsidRPr="0095547A" w:rsidRDefault="009A5E45" w:rsidP="0095547A">
            <w:pPr>
              <w:spacing w:line="276" w:lineRule="auto"/>
              <w:jc w:val="center"/>
              <w:rPr>
                <w:rFonts w:cs="Arial"/>
                <w:color w:val="000000"/>
              </w:rPr>
            </w:pPr>
            <w:r w:rsidRPr="0095547A">
              <w:rPr>
                <w:rFonts w:cs="Arial"/>
                <w:color w:val="000000"/>
              </w:rPr>
              <w:t>2</w:t>
            </w:r>
          </w:p>
        </w:tc>
        <w:tc>
          <w:tcPr>
            <w:tcW w:w="1065" w:type="dxa"/>
            <w:shd w:val="clear" w:color="auto" w:fill="auto"/>
            <w:noWrap/>
            <w:vAlign w:val="center"/>
            <w:hideMark/>
          </w:tcPr>
          <w:p w14:paraId="7B3970DA" w14:textId="77777777" w:rsidR="009A5E45" w:rsidRPr="00AD6DCA" w:rsidRDefault="009A5E45" w:rsidP="0095547A">
            <w:pPr>
              <w:spacing w:line="276" w:lineRule="auto"/>
              <w:jc w:val="center"/>
              <w:rPr>
                <w:rFonts w:cs="Arial"/>
                <w:color w:val="808080" w:themeColor="background1" w:themeShade="80"/>
              </w:rPr>
            </w:pPr>
            <w:r w:rsidRPr="00AD6DCA">
              <w:rPr>
                <w:rFonts w:cs="Arial"/>
                <w:color w:val="808080" w:themeColor="background1" w:themeShade="80"/>
              </w:rPr>
              <w:t>1</w:t>
            </w:r>
          </w:p>
        </w:tc>
        <w:tc>
          <w:tcPr>
            <w:tcW w:w="3746" w:type="dxa"/>
            <w:shd w:val="clear" w:color="auto" w:fill="auto"/>
            <w:noWrap/>
            <w:vAlign w:val="center"/>
            <w:hideMark/>
          </w:tcPr>
          <w:p w14:paraId="65AB606A" w14:textId="77777777" w:rsidR="009A5E45" w:rsidRPr="00AD6DCA" w:rsidRDefault="009A5E45" w:rsidP="0095547A">
            <w:pPr>
              <w:spacing w:line="276" w:lineRule="auto"/>
              <w:jc w:val="center"/>
              <w:rPr>
                <w:rFonts w:cs="Arial"/>
                <w:color w:val="808080" w:themeColor="background1" w:themeShade="80"/>
              </w:rPr>
            </w:pPr>
            <w:r w:rsidRPr="00AD6DCA">
              <w:rPr>
                <w:rFonts w:cs="Arial"/>
                <w:color w:val="808080" w:themeColor="background1" w:themeShade="80"/>
              </w:rPr>
              <w:t>Entrada WC damas</w:t>
            </w:r>
          </w:p>
        </w:tc>
      </w:tr>
      <w:tr w:rsidR="009A5E45" w:rsidRPr="0095547A" w14:paraId="36047FB0" w14:textId="77777777" w:rsidTr="00A920F8">
        <w:trPr>
          <w:trHeight w:val="300"/>
          <w:jc w:val="center"/>
        </w:trPr>
        <w:tc>
          <w:tcPr>
            <w:tcW w:w="529" w:type="dxa"/>
            <w:shd w:val="clear" w:color="auto" w:fill="auto"/>
            <w:noWrap/>
            <w:vAlign w:val="center"/>
            <w:hideMark/>
          </w:tcPr>
          <w:p w14:paraId="37671460" w14:textId="77777777" w:rsidR="009A5E45" w:rsidRPr="0095547A" w:rsidRDefault="009A5E45" w:rsidP="0095547A">
            <w:pPr>
              <w:spacing w:line="276" w:lineRule="auto"/>
              <w:jc w:val="center"/>
              <w:rPr>
                <w:rFonts w:cs="Arial"/>
                <w:color w:val="000000"/>
              </w:rPr>
            </w:pPr>
            <w:r w:rsidRPr="0095547A">
              <w:rPr>
                <w:rFonts w:cs="Arial"/>
                <w:color w:val="000000"/>
              </w:rPr>
              <w:t>3</w:t>
            </w:r>
          </w:p>
        </w:tc>
        <w:tc>
          <w:tcPr>
            <w:tcW w:w="1065" w:type="dxa"/>
            <w:shd w:val="clear" w:color="auto" w:fill="auto"/>
            <w:noWrap/>
            <w:vAlign w:val="center"/>
          </w:tcPr>
          <w:p w14:paraId="0885861D" w14:textId="77777777" w:rsidR="009A5E45" w:rsidRPr="0095547A" w:rsidRDefault="009A5E45" w:rsidP="0095547A">
            <w:pPr>
              <w:spacing w:line="276" w:lineRule="auto"/>
              <w:jc w:val="center"/>
              <w:rPr>
                <w:rFonts w:cs="Arial"/>
                <w:color w:val="000000"/>
              </w:rPr>
            </w:pPr>
          </w:p>
        </w:tc>
        <w:tc>
          <w:tcPr>
            <w:tcW w:w="3746" w:type="dxa"/>
            <w:shd w:val="clear" w:color="auto" w:fill="auto"/>
            <w:noWrap/>
            <w:vAlign w:val="center"/>
          </w:tcPr>
          <w:p w14:paraId="0576B4D8" w14:textId="77777777" w:rsidR="009A5E45" w:rsidRPr="0095547A" w:rsidRDefault="009A5E45" w:rsidP="0095547A">
            <w:pPr>
              <w:spacing w:line="276" w:lineRule="auto"/>
              <w:jc w:val="center"/>
              <w:rPr>
                <w:rFonts w:cs="Arial"/>
                <w:color w:val="000000"/>
              </w:rPr>
            </w:pPr>
          </w:p>
        </w:tc>
      </w:tr>
    </w:tbl>
    <w:p w14:paraId="65A345C6" w14:textId="77777777" w:rsidR="009A5E45" w:rsidRPr="0095547A" w:rsidRDefault="009A5E45" w:rsidP="0095547A">
      <w:pPr>
        <w:spacing w:line="276" w:lineRule="auto"/>
        <w:jc w:val="both"/>
        <w:rPr>
          <w:rFonts w:cs="Arial"/>
          <w:lang w:eastAsia="es-MX"/>
        </w:rPr>
      </w:pPr>
    </w:p>
    <w:tbl>
      <w:tblPr>
        <w:tblW w:w="5340" w:type="dxa"/>
        <w:jc w:val="center"/>
        <w:tblCellMar>
          <w:left w:w="70" w:type="dxa"/>
          <w:right w:w="70" w:type="dxa"/>
        </w:tblCellMar>
        <w:tblLook w:val="04A0" w:firstRow="1" w:lastRow="0" w:firstColumn="1" w:lastColumn="0" w:noHBand="0" w:noVBand="1"/>
      </w:tblPr>
      <w:tblGrid>
        <w:gridCol w:w="529"/>
        <w:gridCol w:w="1065"/>
        <w:gridCol w:w="3746"/>
      </w:tblGrid>
      <w:tr w:rsidR="009A5E45" w:rsidRPr="0095547A" w14:paraId="1B9F53B0" w14:textId="77777777" w:rsidTr="00AD6DCA">
        <w:trPr>
          <w:trHeight w:val="315"/>
          <w:jc w:val="center"/>
        </w:trPr>
        <w:tc>
          <w:tcPr>
            <w:tcW w:w="5340"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43B897AB" w14:textId="77777777" w:rsidR="009A5E45" w:rsidRPr="0095547A" w:rsidRDefault="009A5E45" w:rsidP="0095547A">
            <w:pPr>
              <w:spacing w:line="276" w:lineRule="auto"/>
              <w:jc w:val="center"/>
              <w:rPr>
                <w:rFonts w:cs="Arial"/>
                <w:b/>
                <w:bCs/>
                <w:color w:val="000000"/>
              </w:rPr>
            </w:pPr>
            <w:r w:rsidRPr="0095547A">
              <w:rPr>
                <w:rFonts w:cs="Arial"/>
                <w:b/>
                <w:bCs/>
                <w:color w:val="000000"/>
              </w:rPr>
              <w:t>CAMILLAS</w:t>
            </w:r>
          </w:p>
        </w:tc>
      </w:tr>
      <w:tr w:rsidR="009A5E45" w:rsidRPr="0095547A" w14:paraId="01A95844" w14:textId="77777777" w:rsidTr="00A920F8">
        <w:trPr>
          <w:trHeight w:val="315"/>
          <w:jc w:val="center"/>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A553D" w14:textId="77777777" w:rsidR="009A5E45" w:rsidRPr="0095547A" w:rsidRDefault="009A5E45" w:rsidP="0095547A">
            <w:pPr>
              <w:spacing w:line="276" w:lineRule="auto"/>
              <w:jc w:val="center"/>
              <w:rPr>
                <w:rFonts w:cs="Arial"/>
                <w:b/>
                <w:bCs/>
                <w:color w:val="000000"/>
              </w:rPr>
            </w:pPr>
            <w:r w:rsidRPr="0095547A">
              <w:rPr>
                <w:rFonts w:cs="Arial"/>
                <w:b/>
                <w:bCs/>
                <w:color w:val="000000"/>
              </w:rPr>
              <w:t>N°</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14:paraId="0684D7E3" w14:textId="77777777" w:rsidR="009A5E45" w:rsidRPr="0095547A" w:rsidRDefault="009A5E45" w:rsidP="0095547A">
            <w:pPr>
              <w:spacing w:line="276" w:lineRule="auto"/>
              <w:jc w:val="center"/>
              <w:rPr>
                <w:rFonts w:cs="Arial"/>
                <w:b/>
                <w:bCs/>
                <w:color w:val="000000"/>
              </w:rPr>
            </w:pPr>
            <w:r w:rsidRPr="0095547A">
              <w:rPr>
                <w:rFonts w:cs="Arial"/>
                <w:b/>
                <w:bCs/>
                <w:color w:val="000000"/>
              </w:rPr>
              <w:t>PISO</w:t>
            </w:r>
          </w:p>
        </w:tc>
        <w:tc>
          <w:tcPr>
            <w:tcW w:w="3746" w:type="dxa"/>
            <w:tcBorders>
              <w:top w:val="single" w:sz="4" w:space="0" w:color="auto"/>
              <w:left w:val="nil"/>
              <w:bottom w:val="single" w:sz="4" w:space="0" w:color="auto"/>
              <w:right w:val="single" w:sz="4" w:space="0" w:color="auto"/>
            </w:tcBorders>
            <w:shd w:val="clear" w:color="auto" w:fill="auto"/>
            <w:noWrap/>
            <w:vAlign w:val="center"/>
            <w:hideMark/>
          </w:tcPr>
          <w:p w14:paraId="315AC0F6" w14:textId="77777777" w:rsidR="009A5E45" w:rsidRPr="0095547A" w:rsidRDefault="009A5E45" w:rsidP="0095547A">
            <w:pPr>
              <w:spacing w:line="276" w:lineRule="auto"/>
              <w:jc w:val="center"/>
              <w:rPr>
                <w:rFonts w:cs="Arial"/>
                <w:b/>
                <w:bCs/>
                <w:color w:val="000000"/>
              </w:rPr>
            </w:pPr>
            <w:r w:rsidRPr="0095547A">
              <w:rPr>
                <w:rFonts w:cs="Arial"/>
                <w:b/>
                <w:bCs/>
                <w:color w:val="000000"/>
              </w:rPr>
              <w:t>UBICACIÓN</w:t>
            </w:r>
          </w:p>
        </w:tc>
      </w:tr>
      <w:tr w:rsidR="009A5E45" w:rsidRPr="0095547A" w14:paraId="74014CC8" w14:textId="77777777" w:rsidTr="00A920F8">
        <w:trPr>
          <w:trHeight w:val="300"/>
          <w:jc w:val="center"/>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BD356" w14:textId="77777777" w:rsidR="009A5E45" w:rsidRPr="0095547A" w:rsidRDefault="009A5E45" w:rsidP="0095547A">
            <w:pPr>
              <w:spacing w:line="276" w:lineRule="auto"/>
              <w:jc w:val="center"/>
              <w:rPr>
                <w:rFonts w:cs="Arial"/>
                <w:color w:val="000000"/>
              </w:rPr>
            </w:pPr>
            <w:r w:rsidRPr="0095547A">
              <w:rPr>
                <w:rFonts w:cs="Arial"/>
                <w:color w:val="000000"/>
              </w:rPr>
              <w:t>1</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14:paraId="52D771A5" w14:textId="77777777" w:rsidR="009A5E45" w:rsidRPr="00AD6DCA" w:rsidRDefault="009A5E45" w:rsidP="0095547A">
            <w:pPr>
              <w:spacing w:line="276" w:lineRule="auto"/>
              <w:jc w:val="center"/>
              <w:rPr>
                <w:rFonts w:cs="Arial"/>
                <w:color w:val="808080" w:themeColor="background1" w:themeShade="80"/>
              </w:rPr>
            </w:pPr>
            <w:r w:rsidRPr="00AD6DCA">
              <w:rPr>
                <w:rFonts w:cs="Arial"/>
                <w:color w:val="808080" w:themeColor="background1" w:themeShade="80"/>
              </w:rPr>
              <w:t>2</w:t>
            </w:r>
          </w:p>
        </w:tc>
        <w:tc>
          <w:tcPr>
            <w:tcW w:w="3746" w:type="dxa"/>
            <w:tcBorders>
              <w:top w:val="single" w:sz="4" w:space="0" w:color="auto"/>
              <w:left w:val="nil"/>
              <w:bottom w:val="single" w:sz="4" w:space="0" w:color="auto"/>
              <w:right w:val="single" w:sz="4" w:space="0" w:color="auto"/>
            </w:tcBorders>
            <w:shd w:val="clear" w:color="auto" w:fill="auto"/>
            <w:noWrap/>
            <w:vAlign w:val="center"/>
            <w:hideMark/>
          </w:tcPr>
          <w:p w14:paraId="2E2F9F5C" w14:textId="77777777" w:rsidR="009A5E45" w:rsidRPr="00AD6DCA" w:rsidRDefault="009A5E45" w:rsidP="0095547A">
            <w:pPr>
              <w:spacing w:line="276" w:lineRule="auto"/>
              <w:jc w:val="center"/>
              <w:rPr>
                <w:rFonts w:cs="Arial"/>
                <w:color w:val="808080" w:themeColor="background1" w:themeShade="80"/>
              </w:rPr>
            </w:pPr>
            <w:r w:rsidRPr="00AD6DCA">
              <w:rPr>
                <w:rFonts w:cs="Arial"/>
                <w:color w:val="808080" w:themeColor="background1" w:themeShade="80"/>
              </w:rPr>
              <w:t>Entrada Enfermería</w:t>
            </w:r>
          </w:p>
        </w:tc>
      </w:tr>
      <w:tr w:rsidR="009A5E45" w:rsidRPr="0095547A" w14:paraId="266F6A98" w14:textId="77777777" w:rsidTr="00A920F8">
        <w:trPr>
          <w:trHeight w:val="300"/>
          <w:jc w:val="center"/>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B95FB" w14:textId="77777777" w:rsidR="009A5E45" w:rsidRPr="0095547A" w:rsidRDefault="009A5E45" w:rsidP="0095547A">
            <w:pPr>
              <w:spacing w:line="276" w:lineRule="auto"/>
              <w:jc w:val="center"/>
              <w:rPr>
                <w:rFonts w:cs="Arial"/>
                <w:color w:val="000000"/>
              </w:rPr>
            </w:pPr>
            <w:r w:rsidRPr="0095547A">
              <w:rPr>
                <w:rFonts w:cs="Arial"/>
                <w:color w:val="000000"/>
              </w:rPr>
              <w:t>2</w:t>
            </w:r>
          </w:p>
        </w:tc>
        <w:tc>
          <w:tcPr>
            <w:tcW w:w="1065" w:type="dxa"/>
            <w:tcBorders>
              <w:top w:val="single" w:sz="4" w:space="0" w:color="auto"/>
              <w:left w:val="nil"/>
              <w:bottom w:val="single" w:sz="4" w:space="0" w:color="auto"/>
              <w:right w:val="single" w:sz="4" w:space="0" w:color="auto"/>
            </w:tcBorders>
            <w:shd w:val="clear" w:color="auto" w:fill="auto"/>
            <w:noWrap/>
            <w:vAlign w:val="center"/>
          </w:tcPr>
          <w:p w14:paraId="18E5ABCE" w14:textId="77777777" w:rsidR="009A5E45" w:rsidRPr="0095547A" w:rsidRDefault="009A5E45" w:rsidP="0095547A">
            <w:pPr>
              <w:spacing w:line="276" w:lineRule="auto"/>
              <w:jc w:val="center"/>
              <w:rPr>
                <w:rFonts w:cs="Arial"/>
                <w:color w:val="000000"/>
              </w:rPr>
            </w:pPr>
          </w:p>
        </w:tc>
        <w:tc>
          <w:tcPr>
            <w:tcW w:w="3746" w:type="dxa"/>
            <w:tcBorders>
              <w:top w:val="single" w:sz="4" w:space="0" w:color="auto"/>
              <w:left w:val="nil"/>
              <w:bottom w:val="single" w:sz="4" w:space="0" w:color="auto"/>
              <w:right w:val="single" w:sz="4" w:space="0" w:color="auto"/>
            </w:tcBorders>
            <w:shd w:val="clear" w:color="auto" w:fill="auto"/>
            <w:noWrap/>
            <w:vAlign w:val="center"/>
          </w:tcPr>
          <w:p w14:paraId="3DFCCDC9" w14:textId="77777777" w:rsidR="009A5E45" w:rsidRPr="0095547A" w:rsidRDefault="009A5E45" w:rsidP="0095547A">
            <w:pPr>
              <w:spacing w:line="276" w:lineRule="auto"/>
              <w:jc w:val="center"/>
              <w:rPr>
                <w:rFonts w:cs="Arial"/>
                <w:color w:val="000000"/>
              </w:rPr>
            </w:pPr>
          </w:p>
        </w:tc>
      </w:tr>
      <w:tr w:rsidR="009A5E45" w:rsidRPr="0095547A" w14:paraId="1EAE2C84" w14:textId="77777777" w:rsidTr="00A920F8">
        <w:trPr>
          <w:trHeight w:val="300"/>
          <w:jc w:val="center"/>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90324" w14:textId="77777777" w:rsidR="009A5E45" w:rsidRPr="0095547A" w:rsidRDefault="009A5E45" w:rsidP="0095547A">
            <w:pPr>
              <w:spacing w:line="276" w:lineRule="auto"/>
              <w:jc w:val="center"/>
              <w:rPr>
                <w:rFonts w:cs="Arial"/>
                <w:color w:val="000000"/>
              </w:rPr>
            </w:pPr>
            <w:r w:rsidRPr="0095547A">
              <w:rPr>
                <w:rFonts w:cs="Arial"/>
                <w:color w:val="000000"/>
              </w:rPr>
              <w:t>3</w:t>
            </w:r>
          </w:p>
        </w:tc>
        <w:tc>
          <w:tcPr>
            <w:tcW w:w="1065" w:type="dxa"/>
            <w:tcBorders>
              <w:top w:val="single" w:sz="4" w:space="0" w:color="auto"/>
              <w:left w:val="nil"/>
              <w:bottom w:val="single" w:sz="4" w:space="0" w:color="auto"/>
              <w:right w:val="single" w:sz="4" w:space="0" w:color="auto"/>
            </w:tcBorders>
            <w:shd w:val="clear" w:color="auto" w:fill="auto"/>
            <w:noWrap/>
            <w:vAlign w:val="center"/>
          </w:tcPr>
          <w:p w14:paraId="40DA3F37" w14:textId="77777777" w:rsidR="009A5E45" w:rsidRPr="0095547A" w:rsidRDefault="009A5E45" w:rsidP="0095547A">
            <w:pPr>
              <w:spacing w:line="276" w:lineRule="auto"/>
              <w:jc w:val="center"/>
              <w:rPr>
                <w:rFonts w:cs="Arial"/>
                <w:color w:val="000000"/>
              </w:rPr>
            </w:pPr>
          </w:p>
        </w:tc>
        <w:tc>
          <w:tcPr>
            <w:tcW w:w="3746" w:type="dxa"/>
            <w:tcBorders>
              <w:top w:val="single" w:sz="4" w:space="0" w:color="auto"/>
              <w:left w:val="nil"/>
              <w:bottom w:val="single" w:sz="4" w:space="0" w:color="auto"/>
              <w:right w:val="single" w:sz="4" w:space="0" w:color="auto"/>
            </w:tcBorders>
            <w:shd w:val="clear" w:color="auto" w:fill="auto"/>
            <w:noWrap/>
            <w:vAlign w:val="center"/>
          </w:tcPr>
          <w:p w14:paraId="0FB7F13B" w14:textId="77777777" w:rsidR="009A5E45" w:rsidRPr="0095547A" w:rsidRDefault="009A5E45" w:rsidP="0095547A">
            <w:pPr>
              <w:spacing w:line="276" w:lineRule="auto"/>
              <w:jc w:val="center"/>
              <w:rPr>
                <w:rFonts w:cs="Arial"/>
                <w:color w:val="000000"/>
              </w:rPr>
            </w:pPr>
          </w:p>
        </w:tc>
      </w:tr>
    </w:tbl>
    <w:p w14:paraId="1AEE93C1" w14:textId="77777777" w:rsidR="00315480" w:rsidRDefault="00315480" w:rsidP="0095547A">
      <w:pPr>
        <w:spacing w:line="276" w:lineRule="auto"/>
        <w:jc w:val="both"/>
        <w:rPr>
          <w:rFonts w:cs="Arial"/>
          <w:lang w:eastAsia="es-MX"/>
        </w:rPr>
      </w:pPr>
    </w:p>
    <w:p w14:paraId="5E65D684" w14:textId="77777777" w:rsidR="005B3A76" w:rsidRDefault="005B3A76" w:rsidP="0095547A">
      <w:pPr>
        <w:spacing w:line="276" w:lineRule="auto"/>
        <w:jc w:val="both"/>
        <w:rPr>
          <w:rFonts w:cs="Arial"/>
          <w:lang w:eastAsia="es-MX"/>
        </w:rPr>
      </w:pPr>
    </w:p>
    <w:p w14:paraId="03E3706E" w14:textId="77777777" w:rsidR="005B3A76" w:rsidRDefault="005B3A76" w:rsidP="0095547A">
      <w:pPr>
        <w:spacing w:line="276" w:lineRule="auto"/>
        <w:jc w:val="both"/>
        <w:rPr>
          <w:rFonts w:cs="Arial"/>
          <w:lang w:eastAsia="es-MX"/>
        </w:rPr>
      </w:pPr>
    </w:p>
    <w:p w14:paraId="4DA717BF" w14:textId="77777777" w:rsidR="002548A2" w:rsidRDefault="002548A2" w:rsidP="0095547A">
      <w:pPr>
        <w:spacing w:line="276" w:lineRule="auto"/>
        <w:jc w:val="both"/>
        <w:rPr>
          <w:rFonts w:cs="Arial"/>
          <w:lang w:eastAsia="es-MX"/>
        </w:rPr>
      </w:pPr>
    </w:p>
    <w:p w14:paraId="1E46E2EA" w14:textId="77777777" w:rsidR="002F0D1D" w:rsidRPr="0095547A" w:rsidRDefault="002F0D1D" w:rsidP="0095547A">
      <w:pPr>
        <w:spacing w:line="276" w:lineRule="auto"/>
        <w:jc w:val="both"/>
        <w:rPr>
          <w:rFonts w:cs="Arial"/>
          <w:b/>
          <w:lang w:eastAsia="es-MX"/>
        </w:rPr>
      </w:pPr>
      <w:r w:rsidRPr="0095547A">
        <w:rPr>
          <w:rFonts w:cs="Arial"/>
          <w:b/>
          <w:lang w:eastAsia="es-MX"/>
        </w:rPr>
        <w:t>Recursos Financieros</w:t>
      </w:r>
    </w:p>
    <w:p w14:paraId="207BED66" w14:textId="77777777" w:rsidR="00AF3CE6" w:rsidRPr="0095547A" w:rsidRDefault="00AF3CE6" w:rsidP="0095547A">
      <w:pPr>
        <w:spacing w:line="276" w:lineRule="auto"/>
        <w:jc w:val="both"/>
        <w:rPr>
          <w:rFonts w:cs="Arial"/>
          <w:b/>
          <w:lang w:eastAsia="es-MX"/>
        </w:rPr>
      </w:pPr>
    </w:p>
    <w:p w14:paraId="4D4F12FB" w14:textId="77777777" w:rsidR="00AF3CE6" w:rsidRPr="00AD6DCA" w:rsidRDefault="002548A2" w:rsidP="0095547A">
      <w:pPr>
        <w:spacing w:line="276" w:lineRule="auto"/>
        <w:rPr>
          <w:rFonts w:cs="Arial"/>
          <w:color w:val="808080" w:themeColor="background1" w:themeShade="80"/>
          <w:lang w:eastAsia="en-US"/>
        </w:rPr>
      </w:pPr>
      <w:r>
        <w:rPr>
          <w:rFonts w:cs="Arial"/>
          <w:color w:val="808080" w:themeColor="background1" w:themeShade="80"/>
          <w:lang w:eastAsia="es-MX"/>
        </w:rPr>
        <w:t xml:space="preserve">Describa de forma detallada si </w:t>
      </w:r>
      <w:r w:rsidRPr="00AD6DCA">
        <w:rPr>
          <w:rFonts w:cs="Arial"/>
          <w:color w:val="808080" w:themeColor="background1" w:themeShade="80"/>
          <w:lang w:eastAsia="en-US"/>
        </w:rPr>
        <w:t>actualmente</w:t>
      </w:r>
      <w:r>
        <w:rPr>
          <w:rFonts w:cs="Arial"/>
          <w:color w:val="808080" w:themeColor="background1" w:themeShade="80"/>
          <w:lang w:eastAsia="es-MX"/>
        </w:rPr>
        <w:t xml:space="preserve"> s</w:t>
      </w:r>
      <w:r w:rsidR="00AF3CE6" w:rsidRPr="00AD6DCA">
        <w:rPr>
          <w:rFonts w:cs="Arial"/>
          <w:color w:val="808080" w:themeColor="background1" w:themeShade="80"/>
          <w:lang w:eastAsia="es-MX"/>
        </w:rPr>
        <w:t>e cuenta o n</w:t>
      </w:r>
      <w:r w:rsidR="00AF3CE6" w:rsidRPr="00AD6DCA">
        <w:rPr>
          <w:rFonts w:cs="Arial"/>
          <w:color w:val="808080" w:themeColor="background1" w:themeShade="80"/>
          <w:lang w:eastAsia="en-US"/>
        </w:rPr>
        <w:t xml:space="preserve">o con un recurso financiero destinado al plan </w:t>
      </w:r>
      <w:r w:rsidR="00EF1BF4" w:rsidRPr="00AD6DCA">
        <w:rPr>
          <w:rFonts w:cs="Arial"/>
          <w:color w:val="808080" w:themeColor="background1" w:themeShade="80"/>
          <w:lang w:eastAsia="en-US"/>
        </w:rPr>
        <w:t>de emergencias</w:t>
      </w:r>
      <w:r w:rsidR="00AF3CE6" w:rsidRPr="00AD6DCA">
        <w:rPr>
          <w:rFonts w:cs="Arial"/>
          <w:color w:val="808080" w:themeColor="background1" w:themeShade="80"/>
          <w:lang w:eastAsia="en-US"/>
        </w:rPr>
        <w:t xml:space="preserve"> y en caso de contar con el recurso financiero describir su procedencia.</w:t>
      </w:r>
    </w:p>
    <w:p w14:paraId="6D981879" w14:textId="77777777" w:rsidR="002F0D1D" w:rsidRDefault="002F0D1D" w:rsidP="0095547A">
      <w:pPr>
        <w:pStyle w:val="Encabezado2"/>
        <w:spacing w:line="276" w:lineRule="auto"/>
        <w:rPr>
          <w:rFonts w:cs="Arial"/>
          <w:sz w:val="20"/>
          <w:lang w:val="es-CO" w:eastAsia="es-MX"/>
        </w:rPr>
      </w:pPr>
      <w:bookmarkStart w:id="183" w:name="_Toc483313342"/>
      <w:bookmarkStart w:id="184" w:name="_Toc483314859"/>
      <w:r w:rsidRPr="0095547A">
        <w:rPr>
          <w:rFonts w:cs="Arial"/>
          <w:sz w:val="20"/>
          <w:lang w:val="es-CO" w:eastAsia="es-MX"/>
        </w:rPr>
        <w:t>13.2 RECURSOS EXTERNOS</w:t>
      </w:r>
      <w:bookmarkEnd w:id="183"/>
      <w:bookmarkEnd w:id="184"/>
    </w:p>
    <w:p w14:paraId="7EEFCC5E" w14:textId="77777777" w:rsidR="002548A2" w:rsidRPr="002548A2" w:rsidRDefault="002548A2" w:rsidP="002548A2">
      <w:pPr>
        <w:rPr>
          <w:lang w:eastAsia="es-MX"/>
        </w:rPr>
      </w:pPr>
    </w:p>
    <w:p w14:paraId="50804070" w14:textId="77777777" w:rsidR="001D49C0" w:rsidRDefault="001D49C0" w:rsidP="0095547A">
      <w:pPr>
        <w:spacing w:line="276" w:lineRule="auto"/>
        <w:rPr>
          <w:rFonts w:cs="Arial"/>
          <w:b/>
        </w:rPr>
      </w:pPr>
      <w:r w:rsidRPr="0095547A">
        <w:rPr>
          <w:rFonts w:cs="Arial"/>
          <w:b/>
        </w:rPr>
        <w:t>Recursos Humanos</w:t>
      </w:r>
    </w:p>
    <w:p w14:paraId="6334E021" w14:textId="77777777" w:rsidR="002548A2" w:rsidRPr="0095547A" w:rsidRDefault="002548A2" w:rsidP="0095547A">
      <w:pPr>
        <w:spacing w:line="276" w:lineRule="auto"/>
        <w:rPr>
          <w:rFonts w:cs="Arial"/>
          <w:b/>
        </w:rPr>
      </w:pPr>
    </w:p>
    <w:p w14:paraId="7E872ADA" w14:textId="77777777" w:rsidR="002548A2" w:rsidRDefault="002548A2" w:rsidP="002548A2">
      <w:pPr>
        <w:spacing w:line="276" w:lineRule="auto"/>
        <w:jc w:val="both"/>
        <w:rPr>
          <w:rFonts w:cs="Arial"/>
          <w:color w:val="808080" w:themeColor="background1" w:themeShade="80"/>
        </w:rPr>
      </w:pPr>
      <w:r>
        <w:rPr>
          <w:rFonts w:cs="Arial"/>
          <w:color w:val="808080" w:themeColor="background1" w:themeShade="80"/>
        </w:rPr>
        <w:t>L</w:t>
      </w:r>
      <w:r w:rsidRPr="00347F79">
        <w:rPr>
          <w:rFonts w:cs="Arial"/>
          <w:color w:val="808080" w:themeColor="background1" w:themeShade="80"/>
        </w:rPr>
        <w:t>ea con atención los ejemplos que se encuentran en cada aspecto y reemplace</w:t>
      </w:r>
      <w:r>
        <w:rPr>
          <w:rFonts w:cs="Arial"/>
          <w:color w:val="808080" w:themeColor="background1" w:themeShade="80"/>
        </w:rPr>
        <w:t xml:space="preserve"> </w:t>
      </w:r>
      <w:r w:rsidRPr="00347F79">
        <w:rPr>
          <w:rFonts w:cs="Arial"/>
          <w:color w:val="808080" w:themeColor="background1" w:themeShade="80"/>
        </w:rPr>
        <w:t>la información</w:t>
      </w:r>
      <w:r>
        <w:rPr>
          <w:rFonts w:cs="Arial"/>
          <w:color w:val="808080" w:themeColor="background1" w:themeShade="80"/>
        </w:rPr>
        <w:t xml:space="preserve"> según </w:t>
      </w:r>
      <w:r w:rsidRPr="004A799D">
        <w:rPr>
          <w:rFonts w:cs="Arial"/>
          <w:color w:val="808080" w:themeColor="background1" w:themeShade="80"/>
        </w:rPr>
        <w:t xml:space="preserve">las </w:t>
      </w:r>
      <w:r w:rsidRPr="00AD6DCA">
        <w:rPr>
          <w:rFonts w:cs="Arial"/>
          <w:color w:val="808080" w:themeColor="background1" w:themeShade="80"/>
        </w:rPr>
        <w:t xml:space="preserve"> líneas de atención de emergencias </w:t>
      </w:r>
      <w:r>
        <w:rPr>
          <w:rFonts w:cs="Arial"/>
          <w:color w:val="808080" w:themeColor="background1" w:themeShade="80"/>
        </w:rPr>
        <w:t>disponibles</w:t>
      </w:r>
      <w:r w:rsidRPr="00AD6DCA">
        <w:rPr>
          <w:rFonts w:cs="Arial"/>
          <w:color w:val="808080" w:themeColor="background1" w:themeShade="80"/>
        </w:rPr>
        <w:t xml:space="preserve"> </w:t>
      </w:r>
      <w:r>
        <w:rPr>
          <w:rFonts w:cs="Arial"/>
          <w:color w:val="808080" w:themeColor="background1" w:themeShade="80"/>
        </w:rPr>
        <w:t>en el lugar donde se encuentra ubicado el Establecimiento de Sanidad Militar</w:t>
      </w:r>
      <w:r w:rsidRPr="00347F79">
        <w:rPr>
          <w:rFonts w:cs="Arial"/>
          <w:color w:val="808080" w:themeColor="background1" w:themeShade="80"/>
        </w:rPr>
        <w:t xml:space="preserve">. </w:t>
      </w:r>
    </w:p>
    <w:p w14:paraId="2283D75F" w14:textId="77777777" w:rsidR="001D49C0" w:rsidRPr="0095547A" w:rsidRDefault="001D49C0" w:rsidP="0095547A">
      <w:pPr>
        <w:spacing w:line="276" w:lineRule="auto"/>
        <w:rPr>
          <w:rFonts w:cs="Arial"/>
          <w:b/>
        </w:rPr>
      </w:pPr>
    </w:p>
    <w:tbl>
      <w:tblPr>
        <w:tblW w:w="8603" w:type="dxa"/>
        <w:jc w:val="center"/>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8"/>
        <w:gridCol w:w="5871"/>
        <w:gridCol w:w="2104"/>
      </w:tblGrid>
      <w:tr w:rsidR="001D49C0" w:rsidRPr="0095547A" w14:paraId="5659A54F" w14:textId="77777777" w:rsidTr="00752D8D">
        <w:trPr>
          <w:trHeight w:val="456"/>
          <w:tblHeader/>
          <w:jc w:val="center"/>
        </w:trPr>
        <w:tc>
          <w:tcPr>
            <w:tcW w:w="628" w:type="dxa"/>
            <w:shd w:val="clear" w:color="auto" w:fill="BFBFBF"/>
            <w:vAlign w:val="center"/>
          </w:tcPr>
          <w:p w14:paraId="4DED83FA" w14:textId="466A25A7" w:rsidR="001D49C0" w:rsidRPr="0095547A" w:rsidRDefault="001D49C0" w:rsidP="0095547A">
            <w:pPr>
              <w:spacing w:line="276" w:lineRule="auto"/>
              <w:jc w:val="center"/>
              <w:rPr>
                <w:rFonts w:cs="Arial"/>
                <w:b/>
              </w:rPr>
            </w:pPr>
            <w:r w:rsidRPr="00AD6DCA">
              <w:rPr>
                <w:rFonts w:cs="Arial"/>
                <w:color w:val="808080" w:themeColor="background1" w:themeShade="80"/>
              </w:rPr>
              <w:t>.</w:t>
            </w:r>
            <w:r w:rsidR="002548A2">
              <w:rPr>
                <w:rFonts w:cs="Arial"/>
                <w:b/>
              </w:rPr>
              <w:t>N.</w:t>
            </w:r>
          </w:p>
        </w:tc>
        <w:tc>
          <w:tcPr>
            <w:tcW w:w="5871" w:type="dxa"/>
            <w:shd w:val="clear" w:color="auto" w:fill="BFBFBF"/>
            <w:vAlign w:val="center"/>
          </w:tcPr>
          <w:p w14:paraId="2BECDCDF" w14:textId="77777777" w:rsidR="001D49C0" w:rsidRPr="0095547A" w:rsidRDefault="001D49C0" w:rsidP="0095547A">
            <w:pPr>
              <w:spacing w:line="276" w:lineRule="auto"/>
              <w:jc w:val="center"/>
              <w:rPr>
                <w:rFonts w:cs="Arial"/>
                <w:b/>
              </w:rPr>
            </w:pPr>
            <w:r w:rsidRPr="0095547A">
              <w:rPr>
                <w:rFonts w:cs="Arial"/>
                <w:b/>
              </w:rPr>
              <w:t>ENTIDAD</w:t>
            </w:r>
          </w:p>
        </w:tc>
        <w:tc>
          <w:tcPr>
            <w:tcW w:w="2104" w:type="dxa"/>
            <w:shd w:val="clear" w:color="auto" w:fill="BFBFBF"/>
            <w:vAlign w:val="center"/>
          </w:tcPr>
          <w:p w14:paraId="38E222B1" w14:textId="77777777" w:rsidR="001D49C0" w:rsidRPr="0095547A" w:rsidRDefault="001D49C0" w:rsidP="0095547A">
            <w:pPr>
              <w:spacing w:line="276" w:lineRule="auto"/>
              <w:jc w:val="center"/>
              <w:rPr>
                <w:rFonts w:cs="Arial"/>
                <w:b/>
              </w:rPr>
            </w:pPr>
            <w:r w:rsidRPr="0095547A">
              <w:rPr>
                <w:rFonts w:cs="Arial"/>
                <w:b/>
              </w:rPr>
              <w:t>TELÉFONO</w:t>
            </w:r>
            <w:r w:rsidR="002548A2">
              <w:rPr>
                <w:rFonts w:cs="Arial"/>
                <w:b/>
              </w:rPr>
              <w:t>/LINEA</w:t>
            </w:r>
          </w:p>
        </w:tc>
      </w:tr>
      <w:tr w:rsidR="001D49C0" w:rsidRPr="0095547A" w14:paraId="3D4FE182" w14:textId="77777777" w:rsidTr="008B320D">
        <w:trPr>
          <w:trHeight w:val="306"/>
          <w:jc w:val="center"/>
        </w:trPr>
        <w:tc>
          <w:tcPr>
            <w:tcW w:w="628" w:type="dxa"/>
            <w:shd w:val="clear" w:color="auto" w:fill="auto"/>
            <w:vAlign w:val="center"/>
          </w:tcPr>
          <w:p w14:paraId="4827ACB4" w14:textId="77777777" w:rsidR="001D49C0" w:rsidRPr="0095547A" w:rsidRDefault="001D49C0" w:rsidP="0095547A">
            <w:pPr>
              <w:spacing w:line="276" w:lineRule="auto"/>
              <w:jc w:val="center"/>
              <w:rPr>
                <w:rFonts w:cs="Arial"/>
              </w:rPr>
            </w:pPr>
            <w:r w:rsidRPr="0095547A">
              <w:rPr>
                <w:rFonts w:cs="Arial"/>
              </w:rPr>
              <w:t>1</w:t>
            </w:r>
          </w:p>
        </w:tc>
        <w:tc>
          <w:tcPr>
            <w:tcW w:w="5871" w:type="dxa"/>
            <w:shd w:val="clear" w:color="auto" w:fill="auto"/>
            <w:vAlign w:val="center"/>
          </w:tcPr>
          <w:p w14:paraId="35194989" w14:textId="77777777" w:rsidR="001D49C0" w:rsidRPr="00AD6DCA" w:rsidRDefault="00105B05" w:rsidP="0095547A">
            <w:pPr>
              <w:spacing w:line="276" w:lineRule="auto"/>
              <w:jc w:val="center"/>
              <w:rPr>
                <w:rFonts w:cs="Arial"/>
                <w:color w:val="808080" w:themeColor="background1" w:themeShade="80"/>
              </w:rPr>
            </w:pPr>
            <w:r w:rsidRPr="00AD6DCA">
              <w:rPr>
                <w:rFonts w:cs="Arial"/>
                <w:color w:val="808080" w:themeColor="background1" w:themeShade="80"/>
              </w:rPr>
              <w:t>Línea única de emergencias</w:t>
            </w:r>
          </w:p>
        </w:tc>
        <w:tc>
          <w:tcPr>
            <w:tcW w:w="2104" w:type="dxa"/>
            <w:shd w:val="clear" w:color="auto" w:fill="auto"/>
            <w:vAlign w:val="center"/>
          </w:tcPr>
          <w:p w14:paraId="2626E5F0"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123</w:t>
            </w:r>
          </w:p>
        </w:tc>
      </w:tr>
      <w:tr w:rsidR="001D49C0" w:rsidRPr="0095547A" w14:paraId="0F29A946" w14:textId="77777777" w:rsidTr="008B320D">
        <w:trPr>
          <w:trHeight w:val="76"/>
          <w:jc w:val="center"/>
        </w:trPr>
        <w:tc>
          <w:tcPr>
            <w:tcW w:w="628" w:type="dxa"/>
            <w:vAlign w:val="center"/>
          </w:tcPr>
          <w:p w14:paraId="3C8B1058" w14:textId="77777777" w:rsidR="001D49C0" w:rsidRPr="0095547A" w:rsidRDefault="001D49C0" w:rsidP="0095547A">
            <w:pPr>
              <w:spacing w:line="276" w:lineRule="auto"/>
              <w:jc w:val="center"/>
              <w:rPr>
                <w:rFonts w:cs="Arial"/>
              </w:rPr>
            </w:pPr>
            <w:r w:rsidRPr="0095547A">
              <w:rPr>
                <w:rFonts w:cs="Arial"/>
              </w:rPr>
              <w:t>2</w:t>
            </w:r>
          </w:p>
        </w:tc>
        <w:tc>
          <w:tcPr>
            <w:tcW w:w="5871" w:type="dxa"/>
            <w:vAlign w:val="center"/>
          </w:tcPr>
          <w:p w14:paraId="3DFECAD3"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Bomberos</w:t>
            </w:r>
          </w:p>
        </w:tc>
        <w:tc>
          <w:tcPr>
            <w:tcW w:w="2104" w:type="dxa"/>
            <w:vAlign w:val="center"/>
          </w:tcPr>
          <w:p w14:paraId="72B7C5BC"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119</w:t>
            </w:r>
          </w:p>
        </w:tc>
      </w:tr>
      <w:tr w:rsidR="001D49C0" w:rsidRPr="0095547A" w14:paraId="424FAEC6" w14:textId="77777777" w:rsidTr="008B320D">
        <w:trPr>
          <w:trHeight w:val="375"/>
          <w:jc w:val="center"/>
        </w:trPr>
        <w:tc>
          <w:tcPr>
            <w:tcW w:w="628" w:type="dxa"/>
            <w:vAlign w:val="center"/>
          </w:tcPr>
          <w:p w14:paraId="4C4F8C2A" w14:textId="77777777" w:rsidR="001D49C0" w:rsidRPr="0095547A" w:rsidRDefault="001D49C0" w:rsidP="0095547A">
            <w:pPr>
              <w:spacing w:line="276" w:lineRule="auto"/>
              <w:jc w:val="center"/>
              <w:rPr>
                <w:rFonts w:cs="Arial"/>
              </w:rPr>
            </w:pPr>
            <w:r w:rsidRPr="0095547A">
              <w:rPr>
                <w:rFonts w:cs="Arial"/>
              </w:rPr>
              <w:t>3</w:t>
            </w:r>
          </w:p>
        </w:tc>
        <w:tc>
          <w:tcPr>
            <w:tcW w:w="5871" w:type="dxa"/>
            <w:vAlign w:val="center"/>
          </w:tcPr>
          <w:p w14:paraId="22C107C4"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Cruz Roja</w:t>
            </w:r>
          </w:p>
        </w:tc>
        <w:tc>
          <w:tcPr>
            <w:tcW w:w="2104" w:type="dxa"/>
            <w:vAlign w:val="center"/>
          </w:tcPr>
          <w:p w14:paraId="6253C23E"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132</w:t>
            </w:r>
          </w:p>
        </w:tc>
      </w:tr>
      <w:tr w:rsidR="001D49C0" w:rsidRPr="0095547A" w14:paraId="29C44183" w14:textId="77777777" w:rsidTr="008B320D">
        <w:trPr>
          <w:trHeight w:val="417"/>
          <w:jc w:val="center"/>
        </w:trPr>
        <w:tc>
          <w:tcPr>
            <w:tcW w:w="628" w:type="dxa"/>
            <w:vAlign w:val="center"/>
          </w:tcPr>
          <w:p w14:paraId="05F0AB23" w14:textId="77777777" w:rsidR="001D49C0" w:rsidRPr="0095547A" w:rsidRDefault="001D49C0" w:rsidP="0095547A">
            <w:pPr>
              <w:spacing w:line="276" w:lineRule="auto"/>
              <w:jc w:val="center"/>
              <w:rPr>
                <w:rFonts w:cs="Arial"/>
              </w:rPr>
            </w:pPr>
            <w:r w:rsidRPr="0095547A">
              <w:rPr>
                <w:rFonts w:cs="Arial"/>
              </w:rPr>
              <w:t>4</w:t>
            </w:r>
          </w:p>
        </w:tc>
        <w:tc>
          <w:tcPr>
            <w:tcW w:w="5871" w:type="dxa"/>
            <w:vAlign w:val="center"/>
          </w:tcPr>
          <w:p w14:paraId="7CE222F2"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Defensa Civil</w:t>
            </w:r>
          </w:p>
        </w:tc>
        <w:tc>
          <w:tcPr>
            <w:tcW w:w="2104" w:type="dxa"/>
            <w:vAlign w:val="center"/>
          </w:tcPr>
          <w:p w14:paraId="0A6397D3"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144</w:t>
            </w:r>
          </w:p>
        </w:tc>
      </w:tr>
      <w:tr w:rsidR="001D49C0" w:rsidRPr="0095547A" w14:paraId="7F2A4201" w14:textId="77777777" w:rsidTr="008B320D">
        <w:trPr>
          <w:trHeight w:val="309"/>
          <w:jc w:val="center"/>
        </w:trPr>
        <w:tc>
          <w:tcPr>
            <w:tcW w:w="628" w:type="dxa"/>
            <w:vAlign w:val="center"/>
          </w:tcPr>
          <w:p w14:paraId="6911F97B" w14:textId="77777777" w:rsidR="001D49C0" w:rsidRPr="0095547A" w:rsidRDefault="001D49C0" w:rsidP="0095547A">
            <w:pPr>
              <w:spacing w:line="276" w:lineRule="auto"/>
              <w:jc w:val="center"/>
              <w:rPr>
                <w:rFonts w:cs="Arial"/>
              </w:rPr>
            </w:pPr>
            <w:r w:rsidRPr="0095547A">
              <w:rPr>
                <w:rFonts w:cs="Arial"/>
              </w:rPr>
              <w:t>5</w:t>
            </w:r>
          </w:p>
        </w:tc>
        <w:tc>
          <w:tcPr>
            <w:tcW w:w="5871" w:type="dxa"/>
            <w:vAlign w:val="center"/>
          </w:tcPr>
          <w:p w14:paraId="719CDB0B"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Policía Nacional</w:t>
            </w:r>
          </w:p>
        </w:tc>
        <w:tc>
          <w:tcPr>
            <w:tcW w:w="2104" w:type="dxa"/>
            <w:vAlign w:val="center"/>
          </w:tcPr>
          <w:p w14:paraId="298C1C66"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112</w:t>
            </w:r>
          </w:p>
        </w:tc>
      </w:tr>
      <w:tr w:rsidR="001D49C0" w:rsidRPr="0095547A" w14:paraId="2738FAF9" w14:textId="77777777" w:rsidTr="008B320D">
        <w:trPr>
          <w:trHeight w:val="284"/>
          <w:jc w:val="center"/>
        </w:trPr>
        <w:tc>
          <w:tcPr>
            <w:tcW w:w="628" w:type="dxa"/>
            <w:vAlign w:val="center"/>
          </w:tcPr>
          <w:p w14:paraId="13330F1C" w14:textId="77777777" w:rsidR="001D49C0" w:rsidRPr="0095547A" w:rsidRDefault="001D49C0" w:rsidP="0095547A">
            <w:pPr>
              <w:spacing w:line="276" w:lineRule="auto"/>
              <w:jc w:val="center"/>
              <w:rPr>
                <w:rFonts w:cs="Arial"/>
              </w:rPr>
            </w:pPr>
            <w:r w:rsidRPr="0095547A">
              <w:rPr>
                <w:rFonts w:cs="Arial"/>
              </w:rPr>
              <w:t>6</w:t>
            </w:r>
          </w:p>
        </w:tc>
        <w:tc>
          <w:tcPr>
            <w:tcW w:w="5871" w:type="dxa"/>
            <w:vAlign w:val="center"/>
          </w:tcPr>
          <w:p w14:paraId="28D76AA2"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Centro Regulador de Urgencias CRU</w:t>
            </w:r>
          </w:p>
        </w:tc>
        <w:tc>
          <w:tcPr>
            <w:tcW w:w="2104" w:type="dxa"/>
            <w:vAlign w:val="center"/>
          </w:tcPr>
          <w:p w14:paraId="6B228AF0"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125</w:t>
            </w:r>
          </w:p>
        </w:tc>
      </w:tr>
      <w:tr w:rsidR="001D49C0" w:rsidRPr="0095547A" w14:paraId="5DE005BA" w14:textId="77777777" w:rsidTr="008B320D">
        <w:trPr>
          <w:trHeight w:val="916"/>
          <w:jc w:val="center"/>
        </w:trPr>
        <w:tc>
          <w:tcPr>
            <w:tcW w:w="628" w:type="dxa"/>
            <w:vAlign w:val="center"/>
          </w:tcPr>
          <w:p w14:paraId="5000D795" w14:textId="77777777" w:rsidR="001D49C0" w:rsidRPr="0095547A" w:rsidRDefault="001D49C0" w:rsidP="0095547A">
            <w:pPr>
              <w:spacing w:line="276" w:lineRule="auto"/>
              <w:jc w:val="center"/>
              <w:rPr>
                <w:rFonts w:cs="Arial"/>
              </w:rPr>
            </w:pPr>
            <w:r w:rsidRPr="0095547A">
              <w:rPr>
                <w:rFonts w:cs="Arial"/>
              </w:rPr>
              <w:t>7</w:t>
            </w:r>
          </w:p>
        </w:tc>
        <w:tc>
          <w:tcPr>
            <w:tcW w:w="5871" w:type="dxa"/>
            <w:vAlign w:val="center"/>
          </w:tcPr>
          <w:p w14:paraId="4B5B40A7" w14:textId="77777777" w:rsidR="001D49C0" w:rsidRPr="00AD6DCA" w:rsidRDefault="00105B05" w:rsidP="0095547A">
            <w:pPr>
              <w:spacing w:line="276" w:lineRule="auto"/>
              <w:jc w:val="center"/>
              <w:rPr>
                <w:rFonts w:cs="Arial"/>
                <w:color w:val="808080" w:themeColor="background1" w:themeShade="80"/>
              </w:rPr>
            </w:pPr>
            <w:r w:rsidRPr="00AD6DCA">
              <w:rPr>
                <w:rFonts w:cs="Arial"/>
                <w:color w:val="808080" w:themeColor="background1" w:themeShade="80"/>
              </w:rPr>
              <w:t xml:space="preserve">Instituto distrital de Gestión de Riesgos y Cambio Climático </w:t>
            </w:r>
            <w:r w:rsidR="001D49C0" w:rsidRPr="00AD6DCA">
              <w:rPr>
                <w:rFonts w:cs="Arial"/>
                <w:color w:val="808080" w:themeColor="background1" w:themeShade="80"/>
              </w:rPr>
              <w:t>o entidad que haga sus veces en la región o municipio</w:t>
            </w:r>
          </w:p>
        </w:tc>
        <w:tc>
          <w:tcPr>
            <w:tcW w:w="2104" w:type="dxa"/>
            <w:vAlign w:val="center"/>
          </w:tcPr>
          <w:p w14:paraId="06CC1220" w14:textId="77777777" w:rsidR="001D49C0" w:rsidRPr="00AD6DCA" w:rsidRDefault="001D49C0" w:rsidP="0095547A">
            <w:pPr>
              <w:spacing w:line="276" w:lineRule="auto"/>
              <w:jc w:val="center"/>
              <w:rPr>
                <w:rFonts w:cs="Arial"/>
                <w:color w:val="808080" w:themeColor="background1" w:themeShade="80"/>
              </w:rPr>
            </w:pPr>
          </w:p>
        </w:tc>
      </w:tr>
      <w:tr w:rsidR="001D49C0" w:rsidRPr="0095547A" w14:paraId="5DDF5751" w14:textId="77777777" w:rsidTr="008B320D">
        <w:trPr>
          <w:trHeight w:val="306"/>
          <w:jc w:val="center"/>
        </w:trPr>
        <w:tc>
          <w:tcPr>
            <w:tcW w:w="628" w:type="dxa"/>
            <w:vAlign w:val="center"/>
          </w:tcPr>
          <w:p w14:paraId="7648A1EF" w14:textId="77777777" w:rsidR="001D49C0" w:rsidRPr="0095547A" w:rsidRDefault="001D49C0" w:rsidP="0095547A">
            <w:pPr>
              <w:spacing w:line="276" w:lineRule="auto"/>
              <w:jc w:val="center"/>
              <w:rPr>
                <w:rFonts w:cs="Arial"/>
              </w:rPr>
            </w:pPr>
            <w:r w:rsidRPr="0095547A">
              <w:rPr>
                <w:rFonts w:cs="Arial"/>
              </w:rPr>
              <w:t>8</w:t>
            </w:r>
          </w:p>
        </w:tc>
        <w:tc>
          <w:tcPr>
            <w:tcW w:w="5871" w:type="dxa"/>
            <w:vAlign w:val="center"/>
          </w:tcPr>
          <w:p w14:paraId="5B794735" w14:textId="77777777" w:rsidR="001D49C0" w:rsidRPr="00AD6DCA" w:rsidRDefault="001D49C0" w:rsidP="0095547A">
            <w:pPr>
              <w:spacing w:line="276" w:lineRule="auto"/>
              <w:jc w:val="center"/>
              <w:rPr>
                <w:rFonts w:cs="Arial"/>
                <w:color w:val="808080" w:themeColor="background1" w:themeShade="80"/>
              </w:rPr>
            </w:pPr>
            <w:r w:rsidRPr="00AD6DCA">
              <w:rPr>
                <w:rFonts w:cs="Arial"/>
                <w:color w:val="808080" w:themeColor="background1" w:themeShade="80"/>
              </w:rPr>
              <w:t>Otro</w:t>
            </w:r>
          </w:p>
        </w:tc>
        <w:tc>
          <w:tcPr>
            <w:tcW w:w="2104" w:type="dxa"/>
            <w:vAlign w:val="center"/>
          </w:tcPr>
          <w:p w14:paraId="56AD9FFB" w14:textId="77777777" w:rsidR="001D49C0" w:rsidRPr="00AD6DCA" w:rsidRDefault="001D49C0" w:rsidP="0095547A">
            <w:pPr>
              <w:spacing w:line="276" w:lineRule="auto"/>
              <w:jc w:val="center"/>
              <w:rPr>
                <w:rFonts w:cs="Arial"/>
                <w:color w:val="808080" w:themeColor="background1" w:themeShade="80"/>
              </w:rPr>
            </w:pPr>
          </w:p>
        </w:tc>
      </w:tr>
    </w:tbl>
    <w:p w14:paraId="527D3DBA" w14:textId="77777777" w:rsidR="00F04E63" w:rsidRDefault="00F04E63" w:rsidP="0095547A">
      <w:pPr>
        <w:pStyle w:val="Encabezado1"/>
        <w:spacing w:line="276" w:lineRule="auto"/>
        <w:rPr>
          <w:rFonts w:cs="Arial"/>
          <w:sz w:val="20"/>
          <w:lang w:val="es-CO"/>
        </w:rPr>
      </w:pPr>
      <w:bookmarkStart w:id="185" w:name="_Toc483313343"/>
      <w:bookmarkStart w:id="186" w:name="_Toc483314860"/>
    </w:p>
    <w:p w14:paraId="355E8D00" w14:textId="48D8B103" w:rsidR="008A7E25" w:rsidRPr="0095547A" w:rsidRDefault="008A7E25" w:rsidP="00F04E63">
      <w:pPr>
        <w:pStyle w:val="Encabezado1"/>
        <w:numPr>
          <w:ilvl w:val="0"/>
          <w:numId w:val="57"/>
        </w:numPr>
        <w:spacing w:line="276" w:lineRule="auto"/>
        <w:rPr>
          <w:rFonts w:cs="Arial"/>
          <w:sz w:val="20"/>
          <w:lang w:val="es-CO"/>
        </w:rPr>
      </w:pPr>
      <w:r w:rsidRPr="0095547A">
        <w:rPr>
          <w:rFonts w:cs="Arial"/>
          <w:sz w:val="20"/>
          <w:lang w:val="es-CO"/>
        </w:rPr>
        <w:t xml:space="preserve"> PROGRAMA DE CAPACITACIÓN</w:t>
      </w:r>
      <w:bookmarkEnd w:id="185"/>
      <w:bookmarkEnd w:id="186"/>
      <w:r w:rsidRPr="0095547A">
        <w:rPr>
          <w:rFonts w:cs="Arial"/>
          <w:sz w:val="20"/>
          <w:lang w:val="es-CO"/>
        </w:rPr>
        <w:t xml:space="preserve"> </w:t>
      </w:r>
    </w:p>
    <w:p w14:paraId="075408E1" w14:textId="77777777" w:rsidR="008A7E25" w:rsidRPr="0095547A" w:rsidRDefault="008A7E25" w:rsidP="0095547A">
      <w:pPr>
        <w:pStyle w:val="Cuerpodetexto"/>
        <w:spacing w:line="276" w:lineRule="auto"/>
        <w:jc w:val="center"/>
        <w:rPr>
          <w:rFonts w:ascii="Arial" w:hAnsi="Arial" w:cs="Arial"/>
          <w:b/>
          <w:sz w:val="20"/>
          <w:lang w:val="es-CO"/>
        </w:rPr>
      </w:pPr>
    </w:p>
    <w:p w14:paraId="3DE544FA" w14:textId="77777777" w:rsidR="008A7E25" w:rsidRPr="0095547A" w:rsidRDefault="008A7E25" w:rsidP="0095547A">
      <w:pPr>
        <w:suppressAutoHyphens w:val="0"/>
        <w:autoSpaceDE w:val="0"/>
        <w:autoSpaceDN w:val="0"/>
        <w:adjustRightInd w:val="0"/>
        <w:spacing w:line="276" w:lineRule="auto"/>
        <w:jc w:val="both"/>
        <w:rPr>
          <w:rFonts w:cs="Arial"/>
          <w:lang w:eastAsia="es-MX"/>
        </w:rPr>
      </w:pPr>
      <w:r w:rsidRPr="0095547A">
        <w:rPr>
          <w:rFonts w:cs="Arial"/>
          <w:lang w:eastAsia="es-MX"/>
        </w:rPr>
        <w:t>El buen desempeño de los grupos depende de la formación y los conocimientos adquiridos para la participación en cada una de las actividades y protocolos que prop</w:t>
      </w:r>
      <w:r w:rsidR="001D49C0" w:rsidRPr="0095547A">
        <w:rPr>
          <w:rFonts w:cs="Arial"/>
          <w:lang w:eastAsia="es-MX"/>
        </w:rPr>
        <w:t>one el plan de emergencias del ESM</w:t>
      </w:r>
      <w:r w:rsidR="002548A2" w:rsidRPr="002548A2">
        <w:rPr>
          <w:b/>
          <w:szCs w:val="22"/>
        </w:rPr>
        <w:t xml:space="preserve"> </w:t>
      </w:r>
      <w:r w:rsidR="002548A2">
        <w:rPr>
          <w:b/>
          <w:szCs w:val="22"/>
        </w:rPr>
        <w:t>DILIGENCIE</w:t>
      </w:r>
      <w:r w:rsidR="002548A2" w:rsidRPr="000B3D91">
        <w:rPr>
          <w:b/>
          <w:szCs w:val="22"/>
        </w:rPr>
        <w:t xml:space="preserve"> EL NOMBRE DEL ESTABLECIMIENTO DE SANIDAD</w:t>
      </w:r>
      <w:r w:rsidRPr="0095547A">
        <w:rPr>
          <w:rFonts w:cs="Arial"/>
          <w:lang w:eastAsia="es-MX"/>
        </w:rPr>
        <w:t>. A continuación se muestra los requerimientos de formación para el desarrollo del plan de emergencias del ESM</w:t>
      </w:r>
      <w:r w:rsidR="002548A2" w:rsidRPr="002548A2">
        <w:rPr>
          <w:b/>
          <w:szCs w:val="22"/>
        </w:rPr>
        <w:t xml:space="preserve"> </w:t>
      </w:r>
      <w:r w:rsidR="002548A2">
        <w:rPr>
          <w:b/>
          <w:szCs w:val="22"/>
        </w:rPr>
        <w:t>DILIGENCIE</w:t>
      </w:r>
      <w:r w:rsidR="002548A2" w:rsidRPr="000B3D91">
        <w:rPr>
          <w:b/>
          <w:szCs w:val="22"/>
        </w:rPr>
        <w:t xml:space="preserve"> EL NOMBRE DEL ESTABLECIMIENTO DE SANIDAD</w:t>
      </w:r>
      <w:r w:rsidRPr="0095547A">
        <w:rPr>
          <w:rFonts w:cs="Arial"/>
          <w:lang w:eastAsia="es-MX"/>
        </w:rPr>
        <w:t>.</w:t>
      </w:r>
    </w:p>
    <w:p w14:paraId="1F940F3A" w14:textId="77777777" w:rsidR="0044463A" w:rsidRPr="0095547A" w:rsidRDefault="0044463A" w:rsidP="0095547A">
      <w:pPr>
        <w:suppressAutoHyphens w:val="0"/>
        <w:autoSpaceDE w:val="0"/>
        <w:autoSpaceDN w:val="0"/>
        <w:adjustRightInd w:val="0"/>
        <w:spacing w:line="276" w:lineRule="auto"/>
        <w:jc w:val="both"/>
        <w:rPr>
          <w:rFonts w:cs="Arial"/>
          <w:lang w:eastAsia="es-MX"/>
        </w:rPr>
      </w:pPr>
    </w:p>
    <w:p w14:paraId="0E18E6D6" w14:textId="77777777" w:rsidR="0044463A" w:rsidRPr="0095547A" w:rsidRDefault="0044463A" w:rsidP="0095547A">
      <w:pPr>
        <w:spacing w:line="276" w:lineRule="auto"/>
        <w:jc w:val="both"/>
        <w:rPr>
          <w:rFonts w:cs="Arial"/>
        </w:rPr>
      </w:pPr>
      <w:r w:rsidRPr="0095547A">
        <w:rPr>
          <w:rFonts w:cs="Arial"/>
        </w:rPr>
        <w:t xml:space="preserve">Contenidos de capacitación: </w:t>
      </w:r>
    </w:p>
    <w:p w14:paraId="6C5C4D25" w14:textId="77777777" w:rsidR="0044463A" w:rsidRPr="0095547A" w:rsidRDefault="0044463A" w:rsidP="0095547A">
      <w:pPr>
        <w:spacing w:line="276" w:lineRule="auto"/>
        <w:jc w:val="both"/>
        <w:rPr>
          <w:rFonts w:cs="Arial"/>
        </w:rPr>
      </w:pPr>
    </w:p>
    <w:p w14:paraId="2C08877E" w14:textId="77777777" w:rsidR="0044463A" w:rsidRPr="0095547A" w:rsidRDefault="0044463A" w:rsidP="007224CF">
      <w:pPr>
        <w:numPr>
          <w:ilvl w:val="0"/>
          <w:numId w:val="52"/>
        </w:numPr>
        <w:suppressAutoHyphens w:val="0"/>
        <w:spacing w:line="276" w:lineRule="auto"/>
        <w:jc w:val="both"/>
        <w:rPr>
          <w:rFonts w:cs="Arial"/>
        </w:rPr>
      </w:pPr>
      <w:r w:rsidRPr="0095547A">
        <w:rPr>
          <w:rFonts w:cs="Arial"/>
        </w:rPr>
        <w:t>Atención básica de emergencias.</w:t>
      </w:r>
    </w:p>
    <w:p w14:paraId="5E42BAC6" w14:textId="77777777" w:rsidR="0044463A" w:rsidRPr="0095547A" w:rsidRDefault="0044463A" w:rsidP="007224CF">
      <w:pPr>
        <w:numPr>
          <w:ilvl w:val="0"/>
          <w:numId w:val="52"/>
        </w:numPr>
        <w:suppressAutoHyphens w:val="0"/>
        <w:spacing w:line="276" w:lineRule="auto"/>
        <w:jc w:val="both"/>
        <w:rPr>
          <w:rFonts w:cs="Arial"/>
        </w:rPr>
      </w:pPr>
      <w:r w:rsidRPr="0095547A">
        <w:rPr>
          <w:rFonts w:cs="Arial"/>
        </w:rPr>
        <w:t xml:space="preserve">Liderazgo y administración </w:t>
      </w:r>
    </w:p>
    <w:p w14:paraId="41041B24" w14:textId="77777777" w:rsidR="0044463A" w:rsidRPr="0095547A" w:rsidRDefault="0044463A" w:rsidP="007224CF">
      <w:pPr>
        <w:numPr>
          <w:ilvl w:val="0"/>
          <w:numId w:val="52"/>
        </w:numPr>
        <w:suppressAutoHyphens w:val="0"/>
        <w:spacing w:line="276" w:lineRule="auto"/>
        <w:jc w:val="both"/>
        <w:rPr>
          <w:rFonts w:cs="Arial"/>
        </w:rPr>
      </w:pPr>
      <w:r w:rsidRPr="0095547A">
        <w:rPr>
          <w:rFonts w:cs="Arial"/>
        </w:rPr>
        <w:t>Primeros auxilios</w:t>
      </w:r>
    </w:p>
    <w:p w14:paraId="55920C6B"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Básicos</w:t>
      </w:r>
    </w:p>
    <w:p w14:paraId="5EF344A1"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Intermedios</w:t>
      </w:r>
    </w:p>
    <w:p w14:paraId="359CB393"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Avanzados</w:t>
      </w:r>
    </w:p>
    <w:p w14:paraId="57A1D522" w14:textId="77777777" w:rsidR="0044463A" w:rsidRPr="0095547A" w:rsidRDefault="0044463A" w:rsidP="0095547A">
      <w:pPr>
        <w:spacing w:line="276" w:lineRule="auto"/>
        <w:ind w:left="1080"/>
        <w:jc w:val="both"/>
        <w:rPr>
          <w:rFonts w:cs="Arial"/>
        </w:rPr>
      </w:pPr>
    </w:p>
    <w:p w14:paraId="767A652C" w14:textId="77777777" w:rsidR="0044463A" w:rsidRPr="0095547A" w:rsidRDefault="0044463A" w:rsidP="007224CF">
      <w:pPr>
        <w:numPr>
          <w:ilvl w:val="0"/>
          <w:numId w:val="52"/>
        </w:numPr>
        <w:suppressAutoHyphens w:val="0"/>
        <w:spacing w:line="276" w:lineRule="auto"/>
        <w:jc w:val="both"/>
        <w:rPr>
          <w:rFonts w:cs="Arial"/>
        </w:rPr>
      </w:pPr>
      <w:r w:rsidRPr="0095547A">
        <w:rPr>
          <w:rFonts w:cs="Arial"/>
        </w:rPr>
        <w:t>Evacuación</w:t>
      </w:r>
    </w:p>
    <w:p w14:paraId="5088316F"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Fases de la evacuación</w:t>
      </w:r>
    </w:p>
    <w:p w14:paraId="13DD5142"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Métodos de evacuación</w:t>
      </w:r>
    </w:p>
    <w:p w14:paraId="2C8313F7"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Ejercicio simulado de evacuación</w:t>
      </w:r>
    </w:p>
    <w:p w14:paraId="3BA1AD0B" w14:textId="77777777" w:rsidR="0044463A" w:rsidRPr="0095547A" w:rsidRDefault="0044463A" w:rsidP="0095547A">
      <w:pPr>
        <w:spacing w:line="276" w:lineRule="auto"/>
        <w:ind w:left="1080"/>
        <w:jc w:val="both"/>
        <w:rPr>
          <w:rFonts w:cs="Arial"/>
        </w:rPr>
      </w:pPr>
    </w:p>
    <w:p w14:paraId="44784F52" w14:textId="77777777" w:rsidR="0044463A" w:rsidRPr="0095547A" w:rsidRDefault="0044463A" w:rsidP="007224CF">
      <w:pPr>
        <w:numPr>
          <w:ilvl w:val="0"/>
          <w:numId w:val="52"/>
        </w:numPr>
        <w:suppressAutoHyphens w:val="0"/>
        <w:spacing w:line="276" w:lineRule="auto"/>
        <w:jc w:val="both"/>
        <w:rPr>
          <w:rFonts w:cs="Arial"/>
        </w:rPr>
      </w:pPr>
      <w:r w:rsidRPr="0095547A">
        <w:rPr>
          <w:rFonts w:cs="Arial"/>
        </w:rPr>
        <w:t>Contra incendio.</w:t>
      </w:r>
    </w:p>
    <w:p w14:paraId="5687CBD6"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Triangulo del fuego</w:t>
      </w:r>
    </w:p>
    <w:p w14:paraId="32A3C2C9"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Transferencias de calor</w:t>
      </w:r>
    </w:p>
    <w:p w14:paraId="4F745E07"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Sistemas de extinción</w:t>
      </w:r>
    </w:p>
    <w:p w14:paraId="3E48178C"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Clases de extintores</w:t>
      </w:r>
    </w:p>
    <w:p w14:paraId="6EBC2A00"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Uso de extintores</w:t>
      </w:r>
    </w:p>
    <w:p w14:paraId="43A44187" w14:textId="77777777" w:rsidR="0044463A" w:rsidRPr="0095547A" w:rsidRDefault="0044463A" w:rsidP="0095547A">
      <w:pPr>
        <w:spacing w:line="276" w:lineRule="auto"/>
        <w:ind w:left="1080"/>
        <w:jc w:val="both"/>
        <w:rPr>
          <w:rFonts w:cs="Arial"/>
        </w:rPr>
      </w:pPr>
    </w:p>
    <w:p w14:paraId="0F72B7E1" w14:textId="77777777" w:rsidR="0044463A" w:rsidRPr="0095547A" w:rsidRDefault="0044463A" w:rsidP="007224CF">
      <w:pPr>
        <w:numPr>
          <w:ilvl w:val="0"/>
          <w:numId w:val="52"/>
        </w:numPr>
        <w:suppressAutoHyphens w:val="0"/>
        <w:spacing w:line="276" w:lineRule="auto"/>
        <w:jc w:val="both"/>
        <w:rPr>
          <w:rFonts w:cs="Arial"/>
        </w:rPr>
      </w:pPr>
      <w:r w:rsidRPr="0095547A">
        <w:rPr>
          <w:rFonts w:cs="Arial"/>
        </w:rPr>
        <w:t>Simulacros</w:t>
      </w:r>
    </w:p>
    <w:p w14:paraId="3F04F26D"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Fases de simulación</w:t>
      </w:r>
    </w:p>
    <w:p w14:paraId="3BD52893" w14:textId="77777777" w:rsidR="0044463A" w:rsidRPr="0095547A" w:rsidRDefault="0044463A" w:rsidP="007224CF">
      <w:pPr>
        <w:numPr>
          <w:ilvl w:val="1"/>
          <w:numId w:val="52"/>
        </w:numPr>
        <w:suppressAutoHyphens w:val="0"/>
        <w:spacing w:line="276" w:lineRule="auto"/>
        <w:jc w:val="both"/>
        <w:rPr>
          <w:rFonts w:cs="Arial"/>
        </w:rPr>
      </w:pPr>
      <w:r w:rsidRPr="0095547A">
        <w:rPr>
          <w:rFonts w:cs="Arial"/>
        </w:rPr>
        <w:t xml:space="preserve">Ejercicio de simulación </w:t>
      </w:r>
      <w:r w:rsidRPr="0095547A">
        <w:rPr>
          <w:rFonts w:cs="Arial"/>
        </w:rPr>
        <w:tab/>
        <w:t xml:space="preserve"> </w:t>
      </w:r>
    </w:p>
    <w:p w14:paraId="7B82553B" w14:textId="77777777" w:rsidR="0044463A" w:rsidRPr="0095547A" w:rsidRDefault="0044463A" w:rsidP="0095547A">
      <w:pPr>
        <w:spacing w:line="276" w:lineRule="auto"/>
        <w:jc w:val="both"/>
        <w:rPr>
          <w:rFonts w:cs="Arial"/>
        </w:rPr>
      </w:pPr>
    </w:p>
    <w:p w14:paraId="520CC3B9" w14:textId="77777777" w:rsidR="0044463A" w:rsidRPr="002548A2" w:rsidRDefault="0044463A" w:rsidP="0095547A">
      <w:pPr>
        <w:spacing w:line="276" w:lineRule="auto"/>
        <w:jc w:val="both"/>
        <w:rPr>
          <w:rFonts w:cs="Arial"/>
          <w:color w:val="808080" w:themeColor="background1" w:themeShade="80"/>
        </w:rPr>
      </w:pPr>
      <w:r w:rsidRPr="002548A2">
        <w:rPr>
          <w:rFonts w:cs="Arial"/>
          <w:color w:val="808080" w:themeColor="background1" w:themeShade="80"/>
        </w:rPr>
        <w:t>La capacitación recibida debe tener un desarrollo teórico–práctico para asegurar su adecuada formación.</w:t>
      </w:r>
    </w:p>
    <w:p w14:paraId="4EBD83D2" w14:textId="239FA258" w:rsidR="002548A2" w:rsidRDefault="002548A2" w:rsidP="0095547A">
      <w:pPr>
        <w:spacing w:line="276" w:lineRule="auto"/>
        <w:jc w:val="both"/>
        <w:rPr>
          <w:rFonts w:cs="Arial"/>
        </w:rPr>
      </w:pPr>
    </w:p>
    <w:p w14:paraId="5776F38B" w14:textId="77777777" w:rsidR="00FA1C35" w:rsidRPr="0095547A" w:rsidRDefault="00FA1C35" w:rsidP="0095547A">
      <w:pPr>
        <w:pStyle w:val="Encabezado1"/>
        <w:spacing w:line="276" w:lineRule="auto"/>
        <w:rPr>
          <w:rFonts w:cs="Arial"/>
          <w:sz w:val="20"/>
          <w:lang w:val="es-CO" w:eastAsia="es-MX"/>
        </w:rPr>
      </w:pPr>
      <w:bookmarkStart w:id="187" w:name="_Toc483313344"/>
      <w:bookmarkStart w:id="188" w:name="_Toc483314861"/>
      <w:r w:rsidRPr="0095547A">
        <w:rPr>
          <w:rFonts w:cs="Arial"/>
          <w:sz w:val="20"/>
          <w:lang w:val="es-CO" w:eastAsia="es-MX"/>
        </w:rPr>
        <w:t xml:space="preserve">16. </w:t>
      </w:r>
      <w:r w:rsidR="00EF1BF4" w:rsidRPr="0095547A">
        <w:rPr>
          <w:rFonts w:cs="Arial"/>
          <w:sz w:val="20"/>
          <w:lang w:val="es-CO" w:eastAsia="es-MX"/>
        </w:rPr>
        <w:t>IMPLEMENTACIÓN</w:t>
      </w:r>
      <w:r w:rsidRPr="0095547A">
        <w:rPr>
          <w:rFonts w:cs="Arial"/>
          <w:sz w:val="20"/>
          <w:lang w:val="es-CO" w:eastAsia="es-MX"/>
        </w:rPr>
        <w:t xml:space="preserve"> DEL PLAN</w:t>
      </w:r>
      <w:bookmarkEnd w:id="187"/>
      <w:bookmarkEnd w:id="188"/>
    </w:p>
    <w:p w14:paraId="0969F6B0" w14:textId="77777777" w:rsidR="00FA1C35" w:rsidRPr="0095547A" w:rsidRDefault="00FA1C35" w:rsidP="0095547A">
      <w:pPr>
        <w:suppressAutoHyphens w:val="0"/>
        <w:autoSpaceDE w:val="0"/>
        <w:autoSpaceDN w:val="0"/>
        <w:adjustRightInd w:val="0"/>
        <w:spacing w:line="276" w:lineRule="auto"/>
        <w:rPr>
          <w:rFonts w:cs="Arial"/>
          <w:b/>
          <w:bCs/>
          <w:lang w:eastAsia="es-MX"/>
        </w:rPr>
      </w:pPr>
    </w:p>
    <w:p w14:paraId="395E769C" w14:textId="77777777" w:rsidR="00FA1C35" w:rsidRPr="0095547A" w:rsidRDefault="00FA1C35" w:rsidP="0095547A">
      <w:pPr>
        <w:suppressAutoHyphens w:val="0"/>
        <w:autoSpaceDE w:val="0"/>
        <w:autoSpaceDN w:val="0"/>
        <w:adjustRightInd w:val="0"/>
        <w:spacing w:line="276" w:lineRule="auto"/>
        <w:rPr>
          <w:rFonts w:cs="Arial"/>
          <w:lang w:eastAsia="es-MX"/>
        </w:rPr>
      </w:pPr>
    </w:p>
    <w:p w14:paraId="77F91609" w14:textId="157899C8" w:rsidR="00FA1C35" w:rsidRDefault="00131993" w:rsidP="0095547A">
      <w:pPr>
        <w:pStyle w:val="Encabezado2"/>
        <w:spacing w:before="0" w:after="0" w:line="276" w:lineRule="auto"/>
        <w:rPr>
          <w:rFonts w:cs="Arial"/>
          <w:sz w:val="20"/>
          <w:lang w:val="es-CO" w:eastAsia="es-MX"/>
        </w:rPr>
      </w:pPr>
      <w:bookmarkStart w:id="189" w:name="_Toc483313345"/>
      <w:bookmarkStart w:id="190" w:name="_Toc483314862"/>
      <w:r>
        <w:rPr>
          <w:rFonts w:cs="Arial"/>
          <w:sz w:val="20"/>
          <w:lang w:val="es-CO" w:eastAsia="es-MX"/>
        </w:rPr>
        <w:t>16.</w:t>
      </w:r>
      <w:r w:rsidR="00367D42">
        <w:rPr>
          <w:rFonts w:cs="Arial"/>
          <w:sz w:val="20"/>
          <w:lang w:val="es-CO" w:eastAsia="es-MX"/>
        </w:rPr>
        <w:t>1</w:t>
      </w:r>
      <w:r>
        <w:rPr>
          <w:rFonts w:cs="Arial"/>
          <w:sz w:val="20"/>
          <w:lang w:val="es-CO" w:eastAsia="es-MX"/>
        </w:rPr>
        <w:t xml:space="preserve"> ACTUALIZACIÓ</w:t>
      </w:r>
      <w:r w:rsidR="00456876" w:rsidRPr="0095547A">
        <w:rPr>
          <w:rFonts w:cs="Arial"/>
          <w:sz w:val="20"/>
          <w:lang w:val="es-CO" w:eastAsia="es-MX"/>
        </w:rPr>
        <w:t>N</w:t>
      </w:r>
      <w:bookmarkEnd w:id="189"/>
      <w:bookmarkEnd w:id="190"/>
    </w:p>
    <w:p w14:paraId="29CF4F88" w14:textId="77777777" w:rsidR="00AD6DCA" w:rsidRPr="00AD6DCA" w:rsidRDefault="00AD6DCA" w:rsidP="00AD6DCA">
      <w:pPr>
        <w:rPr>
          <w:lang w:eastAsia="es-MX"/>
        </w:rPr>
      </w:pPr>
    </w:p>
    <w:p w14:paraId="112ADC6A" w14:textId="77777777" w:rsidR="00FA1C35" w:rsidRPr="0095547A" w:rsidRDefault="00FA1C35" w:rsidP="0095547A">
      <w:pPr>
        <w:suppressAutoHyphens w:val="0"/>
        <w:autoSpaceDE w:val="0"/>
        <w:autoSpaceDN w:val="0"/>
        <w:adjustRightInd w:val="0"/>
        <w:spacing w:line="276" w:lineRule="auto"/>
        <w:jc w:val="both"/>
        <w:rPr>
          <w:rFonts w:cs="Arial"/>
          <w:lang w:eastAsia="es-MX"/>
        </w:rPr>
      </w:pPr>
      <w:r w:rsidRPr="0095547A">
        <w:rPr>
          <w:rFonts w:cs="Arial"/>
          <w:lang w:eastAsia="es-MX"/>
        </w:rPr>
        <w:t>Posterior a la implementación o a la auditoria del Plan de Emergencia y Contingencias, este puede estar sujeto a modificaciones o cambios, proceso que debe ser ejecutado en forma</w:t>
      </w:r>
      <w:r w:rsidR="00E703C9" w:rsidRPr="0095547A">
        <w:rPr>
          <w:rFonts w:cs="Arial"/>
          <w:lang w:eastAsia="es-MX"/>
        </w:rPr>
        <w:t xml:space="preserve"> </w:t>
      </w:r>
      <w:proofErr w:type="gramStart"/>
      <w:r w:rsidR="00131993" w:rsidRPr="0095547A">
        <w:rPr>
          <w:rFonts w:cs="Arial"/>
          <w:lang w:eastAsia="es-MX"/>
        </w:rPr>
        <w:t>continua</w:t>
      </w:r>
      <w:proofErr w:type="gramEnd"/>
      <w:r w:rsidRPr="0095547A">
        <w:rPr>
          <w:rFonts w:cs="Arial"/>
          <w:lang w:eastAsia="es-MX"/>
        </w:rPr>
        <w:t xml:space="preserve">. La actualización deberá realizarse </w:t>
      </w:r>
      <w:r w:rsidR="00105B05" w:rsidRPr="0095547A">
        <w:rPr>
          <w:rFonts w:cs="Arial"/>
          <w:lang w:eastAsia="es-MX"/>
        </w:rPr>
        <w:t xml:space="preserve">una vez al año </w:t>
      </w:r>
      <w:r w:rsidRPr="0095547A">
        <w:rPr>
          <w:rFonts w:cs="Arial"/>
          <w:lang w:eastAsia="es-MX"/>
        </w:rPr>
        <w:t xml:space="preserve">o cuando se presente un cambio </w:t>
      </w:r>
      <w:r w:rsidR="00105B05" w:rsidRPr="0095547A">
        <w:rPr>
          <w:rFonts w:cs="Arial"/>
          <w:lang w:eastAsia="es-MX"/>
        </w:rPr>
        <w:t>significativo en los procesos.</w:t>
      </w:r>
    </w:p>
    <w:p w14:paraId="34569757" w14:textId="77777777" w:rsidR="00553545" w:rsidRPr="0095547A" w:rsidRDefault="00553545" w:rsidP="0095547A">
      <w:pPr>
        <w:suppressAutoHyphens w:val="0"/>
        <w:autoSpaceDE w:val="0"/>
        <w:autoSpaceDN w:val="0"/>
        <w:adjustRightInd w:val="0"/>
        <w:spacing w:line="276" w:lineRule="auto"/>
        <w:jc w:val="both"/>
        <w:rPr>
          <w:rFonts w:cs="Arial"/>
          <w:lang w:eastAsia="es-MX"/>
        </w:rPr>
      </w:pPr>
    </w:p>
    <w:p w14:paraId="78F8AD5C" w14:textId="7E1A4573" w:rsidR="00FA1C35" w:rsidRDefault="00367D42" w:rsidP="0095547A">
      <w:pPr>
        <w:pStyle w:val="Encabezado2"/>
        <w:spacing w:before="0" w:after="0" w:line="276" w:lineRule="auto"/>
        <w:rPr>
          <w:rFonts w:cs="Arial"/>
          <w:sz w:val="20"/>
          <w:lang w:val="es-CO" w:eastAsia="es-MX"/>
        </w:rPr>
      </w:pPr>
      <w:bookmarkStart w:id="191" w:name="_Toc483313346"/>
      <w:bookmarkStart w:id="192" w:name="_Toc483314863"/>
      <w:r>
        <w:rPr>
          <w:rFonts w:cs="Arial"/>
          <w:sz w:val="20"/>
          <w:lang w:val="es-CO" w:eastAsia="es-MX"/>
        </w:rPr>
        <w:t>16.2</w:t>
      </w:r>
      <w:r w:rsidR="00456876" w:rsidRPr="0095547A">
        <w:rPr>
          <w:rFonts w:cs="Arial"/>
          <w:sz w:val="20"/>
          <w:lang w:val="es-CO" w:eastAsia="es-MX"/>
        </w:rPr>
        <w:t xml:space="preserve"> PRÁCTICAS Y SIMULACROS</w:t>
      </w:r>
      <w:bookmarkEnd w:id="191"/>
      <w:bookmarkEnd w:id="192"/>
    </w:p>
    <w:p w14:paraId="771F8A92" w14:textId="77777777" w:rsidR="00AD6DCA" w:rsidRPr="00AD6DCA" w:rsidRDefault="00AD6DCA" w:rsidP="00AD6DCA">
      <w:pPr>
        <w:rPr>
          <w:lang w:eastAsia="es-MX"/>
        </w:rPr>
      </w:pPr>
    </w:p>
    <w:p w14:paraId="1013EF77" w14:textId="59EC26B3" w:rsidR="00FA1C35" w:rsidRPr="0095547A" w:rsidRDefault="00367D42" w:rsidP="0095547A">
      <w:pPr>
        <w:pStyle w:val="Encabezado3"/>
        <w:spacing w:before="0" w:after="0" w:line="276" w:lineRule="auto"/>
        <w:rPr>
          <w:rFonts w:cs="Arial"/>
          <w:lang w:val="es-CO" w:eastAsia="es-MX"/>
        </w:rPr>
      </w:pPr>
      <w:bookmarkStart w:id="193" w:name="_Toc483313347"/>
      <w:bookmarkStart w:id="194" w:name="_Toc483314864"/>
      <w:r>
        <w:rPr>
          <w:rFonts w:cs="Arial"/>
          <w:lang w:val="es-CO" w:eastAsia="es-MX"/>
        </w:rPr>
        <w:t>16.2</w:t>
      </w:r>
      <w:r w:rsidR="00456876" w:rsidRPr="0095547A">
        <w:rPr>
          <w:rFonts w:cs="Arial"/>
          <w:lang w:val="es-CO" w:eastAsia="es-MX"/>
        </w:rPr>
        <w:t>.1 ALCANCE</w:t>
      </w:r>
      <w:bookmarkEnd w:id="193"/>
      <w:bookmarkEnd w:id="194"/>
    </w:p>
    <w:p w14:paraId="67D65569" w14:textId="77777777" w:rsidR="00553545" w:rsidRPr="0095547A" w:rsidRDefault="00553545" w:rsidP="0095547A">
      <w:pPr>
        <w:suppressAutoHyphens w:val="0"/>
        <w:autoSpaceDE w:val="0"/>
        <w:autoSpaceDN w:val="0"/>
        <w:adjustRightInd w:val="0"/>
        <w:spacing w:line="276" w:lineRule="auto"/>
        <w:rPr>
          <w:rFonts w:cs="Arial"/>
          <w:b/>
          <w:bCs/>
          <w:lang w:eastAsia="es-MX"/>
        </w:rPr>
      </w:pPr>
    </w:p>
    <w:p w14:paraId="24978B4B" w14:textId="77777777" w:rsidR="00FA1C35" w:rsidRPr="0095547A" w:rsidRDefault="00FA1C35" w:rsidP="0095547A">
      <w:pPr>
        <w:suppressAutoHyphens w:val="0"/>
        <w:autoSpaceDE w:val="0"/>
        <w:autoSpaceDN w:val="0"/>
        <w:adjustRightInd w:val="0"/>
        <w:spacing w:line="276" w:lineRule="auto"/>
        <w:rPr>
          <w:rFonts w:cs="Arial"/>
          <w:lang w:eastAsia="es-MX"/>
        </w:rPr>
      </w:pPr>
      <w:r w:rsidRPr="0095547A">
        <w:rPr>
          <w:rFonts w:cs="Arial"/>
          <w:lang w:eastAsia="es-MX"/>
        </w:rPr>
        <w:t xml:space="preserve">Deberán efectuarse prácticas y simulacros de evacuación </w:t>
      </w:r>
      <w:r w:rsidR="00553545" w:rsidRPr="0095547A">
        <w:rPr>
          <w:rFonts w:cs="Arial"/>
          <w:lang w:eastAsia="es-MX"/>
        </w:rPr>
        <w:t xml:space="preserve">en forma periódica que incluyan </w:t>
      </w:r>
      <w:r w:rsidRPr="0095547A">
        <w:rPr>
          <w:rFonts w:cs="Arial"/>
          <w:lang w:eastAsia="es-MX"/>
        </w:rPr>
        <w:t>como mínimo:</w:t>
      </w:r>
    </w:p>
    <w:p w14:paraId="64C7702B" w14:textId="77777777" w:rsidR="00553545" w:rsidRPr="0095547A" w:rsidRDefault="00553545" w:rsidP="0095547A">
      <w:pPr>
        <w:suppressAutoHyphens w:val="0"/>
        <w:autoSpaceDE w:val="0"/>
        <w:autoSpaceDN w:val="0"/>
        <w:adjustRightInd w:val="0"/>
        <w:spacing w:line="276" w:lineRule="auto"/>
        <w:rPr>
          <w:rFonts w:cs="Arial"/>
          <w:lang w:eastAsia="es-MX"/>
        </w:rPr>
      </w:pPr>
    </w:p>
    <w:p w14:paraId="52271D1A" w14:textId="77777777" w:rsidR="00FA1C35" w:rsidRPr="0095547A" w:rsidRDefault="00FA1C35" w:rsidP="007224CF">
      <w:pPr>
        <w:pStyle w:val="Prrafodelista"/>
        <w:numPr>
          <w:ilvl w:val="0"/>
          <w:numId w:val="49"/>
        </w:numPr>
        <w:suppressAutoHyphens w:val="0"/>
        <w:autoSpaceDE w:val="0"/>
        <w:autoSpaceDN w:val="0"/>
        <w:adjustRightInd w:val="0"/>
        <w:spacing w:line="276" w:lineRule="auto"/>
        <w:rPr>
          <w:rFonts w:cs="Arial"/>
          <w:sz w:val="20"/>
          <w:szCs w:val="20"/>
          <w:lang w:eastAsia="es-MX"/>
        </w:rPr>
      </w:pPr>
      <w:r w:rsidRPr="0095547A">
        <w:rPr>
          <w:rFonts w:cs="Arial"/>
          <w:sz w:val="20"/>
          <w:szCs w:val="20"/>
          <w:lang w:eastAsia="es-MX"/>
        </w:rPr>
        <w:t>Reconocimiento de la señal de alarma y las instrucciones de emergencia.</w:t>
      </w:r>
    </w:p>
    <w:p w14:paraId="41945579" w14:textId="77777777" w:rsidR="00FA1C35" w:rsidRPr="0095547A" w:rsidRDefault="00FA1C35" w:rsidP="007224CF">
      <w:pPr>
        <w:pStyle w:val="Prrafodelista"/>
        <w:numPr>
          <w:ilvl w:val="0"/>
          <w:numId w:val="49"/>
        </w:numPr>
        <w:suppressAutoHyphens w:val="0"/>
        <w:autoSpaceDE w:val="0"/>
        <w:autoSpaceDN w:val="0"/>
        <w:adjustRightInd w:val="0"/>
        <w:spacing w:line="276" w:lineRule="auto"/>
        <w:rPr>
          <w:rFonts w:cs="Arial"/>
          <w:sz w:val="20"/>
          <w:szCs w:val="20"/>
          <w:lang w:eastAsia="es-MX"/>
        </w:rPr>
      </w:pPr>
      <w:r w:rsidRPr="0095547A">
        <w:rPr>
          <w:rFonts w:cs="Arial"/>
          <w:sz w:val="20"/>
          <w:szCs w:val="20"/>
          <w:lang w:eastAsia="es-MX"/>
        </w:rPr>
        <w:t>Rutas de salida.</w:t>
      </w:r>
    </w:p>
    <w:p w14:paraId="729FD36D" w14:textId="77777777" w:rsidR="00FA1C35" w:rsidRPr="0095547A" w:rsidRDefault="00FA1C35" w:rsidP="007224CF">
      <w:pPr>
        <w:pStyle w:val="Prrafodelista"/>
        <w:numPr>
          <w:ilvl w:val="0"/>
          <w:numId w:val="49"/>
        </w:numPr>
        <w:suppressAutoHyphens w:val="0"/>
        <w:autoSpaceDE w:val="0"/>
        <w:autoSpaceDN w:val="0"/>
        <w:adjustRightInd w:val="0"/>
        <w:spacing w:line="276" w:lineRule="auto"/>
        <w:rPr>
          <w:rFonts w:cs="Arial"/>
          <w:sz w:val="20"/>
          <w:szCs w:val="20"/>
          <w:lang w:eastAsia="es-MX"/>
        </w:rPr>
      </w:pPr>
      <w:r w:rsidRPr="0095547A">
        <w:rPr>
          <w:rFonts w:cs="Arial"/>
          <w:sz w:val="20"/>
          <w:szCs w:val="20"/>
          <w:lang w:eastAsia="es-MX"/>
        </w:rPr>
        <w:t>Reconocimiento del sitio de reunión</w:t>
      </w:r>
    </w:p>
    <w:p w14:paraId="787EFFF2" w14:textId="77777777" w:rsidR="00FA1C35" w:rsidRPr="0095547A" w:rsidRDefault="00FA1C35" w:rsidP="007224CF">
      <w:pPr>
        <w:pStyle w:val="Prrafodelista"/>
        <w:numPr>
          <w:ilvl w:val="0"/>
          <w:numId w:val="49"/>
        </w:numPr>
        <w:suppressAutoHyphens w:val="0"/>
        <w:autoSpaceDE w:val="0"/>
        <w:autoSpaceDN w:val="0"/>
        <w:adjustRightInd w:val="0"/>
        <w:spacing w:line="276" w:lineRule="auto"/>
        <w:rPr>
          <w:rFonts w:cs="Arial"/>
          <w:sz w:val="20"/>
          <w:szCs w:val="20"/>
          <w:lang w:eastAsia="es-MX"/>
        </w:rPr>
      </w:pPr>
      <w:r w:rsidRPr="0095547A">
        <w:rPr>
          <w:rFonts w:cs="Arial"/>
          <w:sz w:val="20"/>
          <w:szCs w:val="20"/>
          <w:lang w:eastAsia="es-MX"/>
        </w:rPr>
        <w:t>Ejecución de acciones de salvamento</w:t>
      </w:r>
    </w:p>
    <w:p w14:paraId="3B2DD0CA" w14:textId="77777777" w:rsidR="00FA1C35" w:rsidRPr="0095547A" w:rsidRDefault="00FA1C35" w:rsidP="007224CF">
      <w:pPr>
        <w:pStyle w:val="Prrafodelista"/>
        <w:numPr>
          <w:ilvl w:val="0"/>
          <w:numId w:val="49"/>
        </w:numPr>
        <w:suppressAutoHyphens w:val="0"/>
        <w:autoSpaceDE w:val="0"/>
        <w:autoSpaceDN w:val="0"/>
        <w:adjustRightInd w:val="0"/>
        <w:spacing w:line="276" w:lineRule="auto"/>
        <w:rPr>
          <w:rFonts w:cs="Arial"/>
          <w:sz w:val="20"/>
          <w:szCs w:val="20"/>
          <w:lang w:eastAsia="es-MX"/>
        </w:rPr>
      </w:pPr>
      <w:r w:rsidRPr="0095547A">
        <w:rPr>
          <w:rFonts w:cs="Arial"/>
          <w:sz w:val="20"/>
          <w:szCs w:val="20"/>
          <w:lang w:eastAsia="es-MX"/>
        </w:rPr>
        <w:t>Procedimientos</w:t>
      </w:r>
    </w:p>
    <w:p w14:paraId="67AFA22F" w14:textId="77777777" w:rsidR="00553545" w:rsidRPr="0095547A" w:rsidRDefault="00553545" w:rsidP="0095547A">
      <w:pPr>
        <w:pStyle w:val="Prrafodelista"/>
        <w:suppressAutoHyphens w:val="0"/>
        <w:autoSpaceDE w:val="0"/>
        <w:autoSpaceDN w:val="0"/>
        <w:adjustRightInd w:val="0"/>
        <w:spacing w:line="276" w:lineRule="auto"/>
        <w:ind w:left="360"/>
        <w:rPr>
          <w:rFonts w:cs="Arial"/>
          <w:sz w:val="20"/>
          <w:szCs w:val="20"/>
          <w:lang w:eastAsia="es-MX"/>
        </w:rPr>
      </w:pPr>
    </w:p>
    <w:p w14:paraId="57EDC5E1" w14:textId="4CACF406" w:rsidR="00FA1C35" w:rsidRPr="0095547A" w:rsidRDefault="00367D42" w:rsidP="0095547A">
      <w:pPr>
        <w:pStyle w:val="Encabezado3"/>
        <w:spacing w:before="0" w:after="0" w:line="276" w:lineRule="auto"/>
        <w:rPr>
          <w:rFonts w:cs="Arial"/>
          <w:lang w:val="es-CO" w:eastAsia="es-MX"/>
        </w:rPr>
      </w:pPr>
      <w:bookmarkStart w:id="195" w:name="_Toc483313348"/>
      <w:bookmarkStart w:id="196" w:name="_Toc483314865"/>
      <w:r>
        <w:rPr>
          <w:rFonts w:cs="Arial"/>
          <w:lang w:val="es-CO" w:eastAsia="es-MX"/>
        </w:rPr>
        <w:t>16.2</w:t>
      </w:r>
      <w:r w:rsidR="00456876" w:rsidRPr="0095547A">
        <w:rPr>
          <w:rFonts w:cs="Arial"/>
          <w:lang w:val="es-CO" w:eastAsia="es-MX"/>
        </w:rPr>
        <w:t>.2 FRECUENCIA</w:t>
      </w:r>
      <w:bookmarkEnd w:id="195"/>
      <w:bookmarkEnd w:id="196"/>
      <w:r w:rsidR="00456876" w:rsidRPr="0095547A">
        <w:rPr>
          <w:rFonts w:cs="Arial"/>
          <w:lang w:val="es-CO" w:eastAsia="es-MX"/>
        </w:rPr>
        <w:t xml:space="preserve"> </w:t>
      </w:r>
    </w:p>
    <w:p w14:paraId="57CD3CA7" w14:textId="77777777" w:rsidR="00195630" w:rsidRPr="0095547A" w:rsidRDefault="00195630" w:rsidP="0095547A">
      <w:pPr>
        <w:suppressAutoHyphens w:val="0"/>
        <w:autoSpaceDE w:val="0"/>
        <w:autoSpaceDN w:val="0"/>
        <w:adjustRightInd w:val="0"/>
        <w:spacing w:line="276" w:lineRule="auto"/>
        <w:rPr>
          <w:rFonts w:cs="Arial"/>
          <w:b/>
          <w:bCs/>
          <w:lang w:eastAsia="es-MX"/>
        </w:rPr>
      </w:pPr>
    </w:p>
    <w:p w14:paraId="779CAC6E" w14:textId="77777777" w:rsidR="00FA1C35" w:rsidRPr="0095547A" w:rsidRDefault="00FA1C35" w:rsidP="007224CF">
      <w:pPr>
        <w:pStyle w:val="Prrafodelista"/>
        <w:numPr>
          <w:ilvl w:val="0"/>
          <w:numId w:val="49"/>
        </w:numPr>
        <w:suppressAutoHyphens w:val="0"/>
        <w:autoSpaceDE w:val="0"/>
        <w:autoSpaceDN w:val="0"/>
        <w:adjustRightInd w:val="0"/>
        <w:spacing w:line="276" w:lineRule="auto"/>
        <w:rPr>
          <w:rFonts w:cs="Arial"/>
          <w:sz w:val="20"/>
          <w:szCs w:val="20"/>
          <w:lang w:eastAsia="es-MX"/>
        </w:rPr>
      </w:pPr>
      <w:r w:rsidRPr="0095547A">
        <w:rPr>
          <w:rFonts w:cs="Arial"/>
          <w:sz w:val="20"/>
          <w:szCs w:val="20"/>
          <w:lang w:eastAsia="es-MX"/>
        </w:rPr>
        <w:t>Cada área deberá tener una sesión teórica mínimo de 30 minutos una vez al año.</w:t>
      </w:r>
    </w:p>
    <w:p w14:paraId="508FE907" w14:textId="77777777" w:rsidR="00FA1C35" w:rsidRPr="0095547A" w:rsidRDefault="00FA1C35" w:rsidP="007224CF">
      <w:pPr>
        <w:pStyle w:val="Prrafodelista"/>
        <w:numPr>
          <w:ilvl w:val="0"/>
          <w:numId w:val="49"/>
        </w:numPr>
        <w:suppressAutoHyphens w:val="0"/>
        <w:autoSpaceDE w:val="0"/>
        <w:autoSpaceDN w:val="0"/>
        <w:adjustRightInd w:val="0"/>
        <w:spacing w:line="276" w:lineRule="auto"/>
        <w:rPr>
          <w:rFonts w:cs="Arial"/>
          <w:sz w:val="20"/>
          <w:szCs w:val="20"/>
          <w:lang w:eastAsia="es-MX"/>
        </w:rPr>
      </w:pPr>
      <w:r w:rsidRPr="0095547A">
        <w:rPr>
          <w:rFonts w:cs="Arial"/>
          <w:sz w:val="20"/>
          <w:szCs w:val="20"/>
          <w:lang w:eastAsia="es-MX"/>
        </w:rPr>
        <w:lastRenderedPageBreak/>
        <w:t xml:space="preserve">Realizar </w:t>
      </w:r>
      <w:r w:rsidR="00105B05" w:rsidRPr="0095547A">
        <w:rPr>
          <w:rFonts w:cs="Arial"/>
          <w:sz w:val="20"/>
          <w:szCs w:val="20"/>
          <w:lang w:eastAsia="es-MX"/>
        </w:rPr>
        <w:t xml:space="preserve">dos simulacros de evacuación de </w:t>
      </w:r>
      <w:r w:rsidRPr="0095547A">
        <w:rPr>
          <w:rFonts w:cs="Arial"/>
          <w:sz w:val="20"/>
          <w:szCs w:val="20"/>
          <w:lang w:eastAsia="es-MX"/>
        </w:rPr>
        <w:t>todas las áreas al año.</w:t>
      </w:r>
    </w:p>
    <w:p w14:paraId="3BEB8F21" w14:textId="77777777" w:rsidR="00FA1C35" w:rsidRPr="0095547A" w:rsidRDefault="00FA1C35" w:rsidP="007224CF">
      <w:pPr>
        <w:pStyle w:val="Prrafodelista"/>
        <w:numPr>
          <w:ilvl w:val="0"/>
          <w:numId w:val="50"/>
        </w:numPr>
        <w:suppressAutoHyphens w:val="0"/>
        <w:autoSpaceDE w:val="0"/>
        <w:autoSpaceDN w:val="0"/>
        <w:adjustRightInd w:val="0"/>
        <w:spacing w:line="276" w:lineRule="auto"/>
        <w:rPr>
          <w:rFonts w:cs="Arial"/>
          <w:b/>
          <w:sz w:val="20"/>
          <w:szCs w:val="20"/>
        </w:rPr>
      </w:pPr>
      <w:r w:rsidRPr="0095547A">
        <w:rPr>
          <w:rFonts w:cs="Arial"/>
          <w:sz w:val="20"/>
          <w:szCs w:val="20"/>
          <w:lang w:eastAsia="es-MX"/>
        </w:rPr>
        <w:t>Instruir al personal nuevo en los procedimientos a seguir en caso de emergencia.</w:t>
      </w:r>
    </w:p>
    <w:p w14:paraId="56DEB9CE" w14:textId="77777777" w:rsidR="00195630" w:rsidRPr="00131993" w:rsidRDefault="00195630" w:rsidP="0095547A">
      <w:pPr>
        <w:suppressAutoHyphens w:val="0"/>
        <w:autoSpaceDE w:val="0"/>
        <w:autoSpaceDN w:val="0"/>
        <w:adjustRightInd w:val="0"/>
        <w:spacing w:line="276" w:lineRule="auto"/>
        <w:rPr>
          <w:rFonts w:cs="Arial"/>
          <w:b/>
          <w:color w:val="FF0000"/>
        </w:rPr>
      </w:pPr>
    </w:p>
    <w:p w14:paraId="398B055A" w14:textId="77777777" w:rsidR="004033C3" w:rsidRPr="00131993" w:rsidRDefault="004D156F" w:rsidP="0095547A">
      <w:pPr>
        <w:suppressAutoHyphens w:val="0"/>
        <w:autoSpaceDE w:val="0"/>
        <w:autoSpaceDN w:val="0"/>
        <w:adjustRightInd w:val="0"/>
        <w:spacing w:line="276" w:lineRule="auto"/>
        <w:rPr>
          <w:rFonts w:cs="Arial"/>
          <w:b/>
          <w:color w:val="FF0000"/>
        </w:rPr>
      </w:pPr>
      <w:r w:rsidRPr="00131993">
        <w:rPr>
          <w:rFonts w:cs="Arial"/>
          <w:b/>
          <w:color w:val="FF0000"/>
        </w:rPr>
        <w:t>VER ANEXO</w:t>
      </w:r>
      <w:r w:rsidR="003B0716" w:rsidRPr="00131993">
        <w:rPr>
          <w:rFonts w:cs="Arial"/>
          <w:b/>
          <w:color w:val="FF0000"/>
        </w:rPr>
        <w:t xml:space="preserve"> </w:t>
      </w:r>
      <w:r w:rsidR="00EF1BF4" w:rsidRPr="00131993">
        <w:rPr>
          <w:rFonts w:cs="Arial"/>
          <w:b/>
          <w:color w:val="FF0000"/>
        </w:rPr>
        <w:t>D.</w:t>
      </w:r>
      <w:r w:rsidRPr="00131993">
        <w:rPr>
          <w:rFonts w:cs="Arial"/>
          <w:b/>
          <w:color w:val="FF0000"/>
        </w:rPr>
        <w:t xml:space="preserve"> SIMULACROS DE EMERGENCIA</w:t>
      </w:r>
    </w:p>
    <w:p w14:paraId="0055A09B" w14:textId="77777777" w:rsidR="00131993" w:rsidRDefault="00131993" w:rsidP="0095547A">
      <w:pPr>
        <w:suppressAutoHyphens w:val="0"/>
        <w:autoSpaceDE w:val="0"/>
        <w:autoSpaceDN w:val="0"/>
        <w:adjustRightInd w:val="0"/>
        <w:spacing w:line="276" w:lineRule="auto"/>
        <w:rPr>
          <w:rFonts w:cs="Arial"/>
          <w:b/>
        </w:rPr>
      </w:pPr>
    </w:p>
    <w:p w14:paraId="6FFEFF19" w14:textId="77777777" w:rsidR="00131993" w:rsidRDefault="00131993" w:rsidP="0095547A">
      <w:pPr>
        <w:suppressAutoHyphens w:val="0"/>
        <w:autoSpaceDE w:val="0"/>
        <w:autoSpaceDN w:val="0"/>
        <w:adjustRightInd w:val="0"/>
        <w:spacing w:line="276" w:lineRule="auto"/>
        <w:rPr>
          <w:rFonts w:cs="Arial"/>
          <w:b/>
        </w:rPr>
      </w:pPr>
    </w:p>
    <w:p w14:paraId="248D430B" w14:textId="77777777" w:rsidR="00131993" w:rsidRDefault="00131993" w:rsidP="0095547A">
      <w:pPr>
        <w:suppressAutoHyphens w:val="0"/>
        <w:autoSpaceDE w:val="0"/>
        <w:autoSpaceDN w:val="0"/>
        <w:adjustRightInd w:val="0"/>
        <w:spacing w:line="276" w:lineRule="auto"/>
        <w:rPr>
          <w:rFonts w:cs="Arial"/>
          <w:b/>
        </w:rPr>
      </w:pPr>
    </w:p>
    <w:p w14:paraId="5A51C081" w14:textId="77777777" w:rsidR="00131993" w:rsidRDefault="00131993" w:rsidP="0095547A">
      <w:pPr>
        <w:suppressAutoHyphens w:val="0"/>
        <w:autoSpaceDE w:val="0"/>
        <w:autoSpaceDN w:val="0"/>
        <w:adjustRightInd w:val="0"/>
        <w:spacing w:line="276" w:lineRule="auto"/>
        <w:rPr>
          <w:rFonts w:cs="Arial"/>
          <w:b/>
        </w:rPr>
      </w:pPr>
    </w:p>
    <w:p w14:paraId="0D5307F5" w14:textId="4984E9AD" w:rsidR="00131993" w:rsidRDefault="00131993" w:rsidP="0095547A">
      <w:pPr>
        <w:suppressAutoHyphens w:val="0"/>
        <w:autoSpaceDE w:val="0"/>
        <w:autoSpaceDN w:val="0"/>
        <w:adjustRightInd w:val="0"/>
        <w:spacing w:line="276" w:lineRule="auto"/>
        <w:rPr>
          <w:rFonts w:cs="Arial"/>
          <w:b/>
        </w:rPr>
      </w:pPr>
    </w:p>
    <w:p w14:paraId="475CE3B5" w14:textId="77777777" w:rsidR="005B3A76" w:rsidRDefault="005B3A76" w:rsidP="0095547A">
      <w:pPr>
        <w:suppressAutoHyphens w:val="0"/>
        <w:autoSpaceDE w:val="0"/>
        <w:autoSpaceDN w:val="0"/>
        <w:adjustRightInd w:val="0"/>
        <w:spacing w:line="276" w:lineRule="auto"/>
        <w:rPr>
          <w:rFonts w:cs="Arial"/>
          <w:b/>
        </w:rPr>
      </w:pPr>
    </w:p>
    <w:p w14:paraId="519875FD" w14:textId="77777777" w:rsidR="005B3A76" w:rsidRDefault="005B3A76" w:rsidP="0095547A">
      <w:pPr>
        <w:suppressAutoHyphens w:val="0"/>
        <w:autoSpaceDE w:val="0"/>
        <w:autoSpaceDN w:val="0"/>
        <w:adjustRightInd w:val="0"/>
        <w:spacing w:line="276" w:lineRule="auto"/>
        <w:rPr>
          <w:rFonts w:cs="Arial"/>
          <w:b/>
        </w:rPr>
      </w:pPr>
    </w:p>
    <w:p w14:paraId="60F33F94" w14:textId="77777777" w:rsidR="005B3A76" w:rsidRDefault="005B3A76" w:rsidP="0095547A">
      <w:pPr>
        <w:suppressAutoHyphens w:val="0"/>
        <w:autoSpaceDE w:val="0"/>
        <w:autoSpaceDN w:val="0"/>
        <w:adjustRightInd w:val="0"/>
        <w:spacing w:line="276" w:lineRule="auto"/>
        <w:rPr>
          <w:rFonts w:cs="Arial"/>
          <w:b/>
        </w:rPr>
      </w:pPr>
    </w:p>
    <w:p w14:paraId="6EDAF458" w14:textId="77777777" w:rsidR="005B3A76" w:rsidRDefault="005B3A76" w:rsidP="0095547A">
      <w:pPr>
        <w:suppressAutoHyphens w:val="0"/>
        <w:autoSpaceDE w:val="0"/>
        <w:autoSpaceDN w:val="0"/>
        <w:adjustRightInd w:val="0"/>
        <w:spacing w:line="276" w:lineRule="auto"/>
        <w:rPr>
          <w:rFonts w:cs="Arial"/>
          <w:b/>
        </w:rPr>
      </w:pPr>
    </w:p>
    <w:p w14:paraId="60DCBD2B" w14:textId="77777777" w:rsidR="005B3A76" w:rsidRDefault="005B3A76" w:rsidP="0095547A">
      <w:pPr>
        <w:suppressAutoHyphens w:val="0"/>
        <w:autoSpaceDE w:val="0"/>
        <w:autoSpaceDN w:val="0"/>
        <w:adjustRightInd w:val="0"/>
        <w:spacing w:line="276" w:lineRule="auto"/>
        <w:rPr>
          <w:rFonts w:cs="Arial"/>
          <w:b/>
        </w:rPr>
      </w:pPr>
    </w:p>
    <w:p w14:paraId="0F51F55D" w14:textId="77777777" w:rsidR="005B3A76" w:rsidRDefault="005B3A76" w:rsidP="0095547A">
      <w:pPr>
        <w:suppressAutoHyphens w:val="0"/>
        <w:autoSpaceDE w:val="0"/>
        <w:autoSpaceDN w:val="0"/>
        <w:adjustRightInd w:val="0"/>
        <w:spacing w:line="276" w:lineRule="auto"/>
        <w:rPr>
          <w:rFonts w:cs="Arial"/>
          <w:b/>
        </w:rPr>
      </w:pPr>
    </w:p>
    <w:p w14:paraId="563EA2FC" w14:textId="77777777" w:rsidR="005B3A76" w:rsidRDefault="005B3A76" w:rsidP="0095547A">
      <w:pPr>
        <w:suppressAutoHyphens w:val="0"/>
        <w:autoSpaceDE w:val="0"/>
        <w:autoSpaceDN w:val="0"/>
        <w:adjustRightInd w:val="0"/>
        <w:spacing w:line="276" w:lineRule="auto"/>
        <w:rPr>
          <w:rFonts w:cs="Arial"/>
          <w:b/>
        </w:rPr>
      </w:pPr>
    </w:p>
    <w:p w14:paraId="3BFF9236" w14:textId="77777777" w:rsidR="005B3A76" w:rsidRDefault="005B3A76" w:rsidP="0095547A">
      <w:pPr>
        <w:suppressAutoHyphens w:val="0"/>
        <w:autoSpaceDE w:val="0"/>
        <w:autoSpaceDN w:val="0"/>
        <w:adjustRightInd w:val="0"/>
        <w:spacing w:line="276" w:lineRule="auto"/>
        <w:rPr>
          <w:rFonts w:cs="Arial"/>
          <w:b/>
        </w:rPr>
      </w:pPr>
    </w:p>
    <w:p w14:paraId="5698F456" w14:textId="77777777" w:rsidR="005B3A76" w:rsidRDefault="005B3A76" w:rsidP="0095547A">
      <w:pPr>
        <w:suppressAutoHyphens w:val="0"/>
        <w:autoSpaceDE w:val="0"/>
        <w:autoSpaceDN w:val="0"/>
        <w:adjustRightInd w:val="0"/>
        <w:spacing w:line="276" w:lineRule="auto"/>
        <w:rPr>
          <w:rFonts w:cs="Arial"/>
          <w:b/>
        </w:rPr>
      </w:pPr>
    </w:p>
    <w:p w14:paraId="44E27576" w14:textId="77777777" w:rsidR="005B3A76" w:rsidRDefault="005B3A76" w:rsidP="0095547A">
      <w:pPr>
        <w:suppressAutoHyphens w:val="0"/>
        <w:autoSpaceDE w:val="0"/>
        <w:autoSpaceDN w:val="0"/>
        <w:adjustRightInd w:val="0"/>
        <w:spacing w:line="276" w:lineRule="auto"/>
        <w:rPr>
          <w:rFonts w:cs="Arial"/>
          <w:b/>
        </w:rPr>
      </w:pPr>
    </w:p>
    <w:p w14:paraId="3EC11120" w14:textId="77777777" w:rsidR="005B3A76" w:rsidRDefault="005B3A76" w:rsidP="0095547A">
      <w:pPr>
        <w:suppressAutoHyphens w:val="0"/>
        <w:autoSpaceDE w:val="0"/>
        <w:autoSpaceDN w:val="0"/>
        <w:adjustRightInd w:val="0"/>
        <w:spacing w:line="276" w:lineRule="auto"/>
        <w:rPr>
          <w:rFonts w:cs="Arial"/>
          <w:b/>
        </w:rPr>
      </w:pPr>
    </w:p>
    <w:p w14:paraId="0FBAC9A0" w14:textId="77777777" w:rsidR="005B3A76" w:rsidRDefault="005B3A76" w:rsidP="0095547A">
      <w:pPr>
        <w:suppressAutoHyphens w:val="0"/>
        <w:autoSpaceDE w:val="0"/>
        <w:autoSpaceDN w:val="0"/>
        <w:adjustRightInd w:val="0"/>
        <w:spacing w:line="276" w:lineRule="auto"/>
        <w:rPr>
          <w:rFonts w:cs="Arial"/>
          <w:b/>
        </w:rPr>
      </w:pPr>
    </w:p>
    <w:p w14:paraId="0BD5C02B" w14:textId="77777777" w:rsidR="005B3A76" w:rsidRDefault="005B3A76" w:rsidP="0095547A">
      <w:pPr>
        <w:suppressAutoHyphens w:val="0"/>
        <w:autoSpaceDE w:val="0"/>
        <w:autoSpaceDN w:val="0"/>
        <w:adjustRightInd w:val="0"/>
        <w:spacing w:line="276" w:lineRule="auto"/>
        <w:rPr>
          <w:rFonts w:cs="Arial"/>
          <w:b/>
        </w:rPr>
      </w:pPr>
    </w:p>
    <w:p w14:paraId="2239D836" w14:textId="77777777" w:rsidR="005B3A76" w:rsidRDefault="005B3A76" w:rsidP="0095547A">
      <w:pPr>
        <w:suppressAutoHyphens w:val="0"/>
        <w:autoSpaceDE w:val="0"/>
        <w:autoSpaceDN w:val="0"/>
        <w:adjustRightInd w:val="0"/>
        <w:spacing w:line="276" w:lineRule="auto"/>
        <w:rPr>
          <w:rFonts w:cs="Arial"/>
          <w:b/>
        </w:rPr>
      </w:pPr>
    </w:p>
    <w:p w14:paraId="20285800" w14:textId="77777777" w:rsidR="005B3A76" w:rsidRDefault="005B3A76" w:rsidP="0095547A">
      <w:pPr>
        <w:suppressAutoHyphens w:val="0"/>
        <w:autoSpaceDE w:val="0"/>
        <w:autoSpaceDN w:val="0"/>
        <w:adjustRightInd w:val="0"/>
        <w:spacing w:line="276" w:lineRule="auto"/>
        <w:rPr>
          <w:rFonts w:cs="Arial"/>
          <w:b/>
        </w:rPr>
      </w:pPr>
    </w:p>
    <w:p w14:paraId="46C4BD4F" w14:textId="77777777" w:rsidR="005B3A76" w:rsidRDefault="005B3A76" w:rsidP="0095547A">
      <w:pPr>
        <w:suppressAutoHyphens w:val="0"/>
        <w:autoSpaceDE w:val="0"/>
        <w:autoSpaceDN w:val="0"/>
        <w:adjustRightInd w:val="0"/>
        <w:spacing w:line="276" w:lineRule="auto"/>
        <w:rPr>
          <w:rFonts w:cs="Arial"/>
          <w:b/>
        </w:rPr>
      </w:pPr>
    </w:p>
    <w:p w14:paraId="049F5A37" w14:textId="77777777" w:rsidR="005B3A76" w:rsidRDefault="005B3A76" w:rsidP="0095547A">
      <w:pPr>
        <w:suppressAutoHyphens w:val="0"/>
        <w:autoSpaceDE w:val="0"/>
        <w:autoSpaceDN w:val="0"/>
        <w:adjustRightInd w:val="0"/>
        <w:spacing w:line="276" w:lineRule="auto"/>
        <w:rPr>
          <w:rFonts w:cs="Arial"/>
          <w:b/>
        </w:rPr>
      </w:pPr>
    </w:p>
    <w:p w14:paraId="7054B3A3" w14:textId="77777777" w:rsidR="005B3A76" w:rsidRDefault="005B3A76" w:rsidP="0095547A">
      <w:pPr>
        <w:suppressAutoHyphens w:val="0"/>
        <w:autoSpaceDE w:val="0"/>
        <w:autoSpaceDN w:val="0"/>
        <w:adjustRightInd w:val="0"/>
        <w:spacing w:line="276" w:lineRule="auto"/>
        <w:rPr>
          <w:rFonts w:cs="Arial"/>
          <w:b/>
        </w:rPr>
      </w:pPr>
    </w:p>
    <w:p w14:paraId="7C7C753D" w14:textId="77777777" w:rsidR="005B3A76" w:rsidRDefault="005B3A76" w:rsidP="0095547A">
      <w:pPr>
        <w:suppressAutoHyphens w:val="0"/>
        <w:autoSpaceDE w:val="0"/>
        <w:autoSpaceDN w:val="0"/>
        <w:adjustRightInd w:val="0"/>
        <w:spacing w:line="276" w:lineRule="auto"/>
        <w:rPr>
          <w:rFonts w:cs="Arial"/>
          <w:b/>
        </w:rPr>
      </w:pPr>
    </w:p>
    <w:p w14:paraId="4DAA9D45" w14:textId="77777777" w:rsidR="005B3A76" w:rsidRDefault="005B3A76" w:rsidP="0095547A">
      <w:pPr>
        <w:suppressAutoHyphens w:val="0"/>
        <w:autoSpaceDE w:val="0"/>
        <w:autoSpaceDN w:val="0"/>
        <w:adjustRightInd w:val="0"/>
        <w:spacing w:line="276" w:lineRule="auto"/>
        <w:rPr>
          <w:rFonts w:cs="Arial"/>
          <w:b/>
        </w:rPr>
      </w:pPr>
    </w:p>
    <w:p w14:paraId="25604080" w14:textId="77777777" w:rsidR="005B3A76" w:rsidRDefault="005B3A76" w:rsidP="0095547A">
      <w:pPr>
        <w:suppressAutoHyphens w:val="0"/>
        <w:autoSpaceDE w:val="0"/>
        <w:autoSpaceDN w:val="0"/>
        <w:adjustRightInd w:val="0"/>
        <w:spacing w:line="276" w:lineRule="auto"/>
        <w:rPr>
          <w:rFonts w:cs="Arial"/>
          <w:b/>
        </w:rPr>
      </w:pPr>
    </w:p>
    <w:p w14:paraId="78973F92" w14:textId="77777777" w:rsidR="005B3A76" w:rsidRDefault="005B3A76" w:rsidP="0095547A">
      <w:pPr>
        <w:suppressAutoHyphens w:val="0"/>
        <w:autoSpaceDE w:val="0"/>
        <w:autoSpaceDN w:val="0"/>
        <w:adjustRightInd w:val="0"/>
        <w:spacing w:line="276" w:lineRule="auto"/>
        <w:rPr>
          <w:rFonts w:cs="Arial"/>
          <w:b/>
        </w:rPr>
      </w:pPr>
    </w:p>
    <w:p w14:paraId="5D6EB268" w14:textId="77777777" w:rsidR="005B3A76" w:rsidRDefault="005B3A76" w:rsidP="0095547A">
      <w:pPr>
        <w:suppressAutoHyphens w:val="0"/>
        <w:autoSpaceDE w:val="0"/>
        <w:autoSpaceDN w:val="0"/>
        <w:adjustRightInd w:val="0"/>
        <w:spacing w:line="276" w:lineRule="auto"/>
        <w:rPr>
          <w:rFonts w:cs="Arial"/>
          <w:b/>
        </w:rPr>
      </w:pPr>
    </w:p>
    <w:p w14:paraId="7ABF2F0C" w14:textId="77777777" w:rsidR="005B3A76" w:rsidRDefault="005B3A76" w:rsidP="0095547A">
      <w:pPr>
        <w:suppressAutoHyphens w:val="0"/>
        <w:autoSpaceDE w:val="0"/>
        <w:autoSpaceDN w:val="0"/>
        <w:adjustRightInd w:val="0"/>
        <w:spacing w:line="276" w:lineRule="auto"/>
        <w:rPr>
          <w:rFonts w:cs="Arial"/>
          <w:b/>
        </w:rPr>
      </w:pPr>
    </w:p>
    <w:p w14:paraId="137CD573" w14:textId="77777777" w:rsidR="005B3A76" w:rsidRDefault="005B3A76" w:rsidP="0095547A">
      <w:pPr>
        <w:suppressAutoHyphens w:val="0"/>
        <w:autoSpaceDE w:val="0"/>
        <w:autoSpaceDN w:val="0"/>
        <w:adjustRightInd w:val="0"/>
        <w:spacing w:line="276" w:lineRule="auto"/>
        <w:rPr>
          <w:rFonts w:cs="Arial"/>
          <w:b/>
        </w:rPr>
      </w:pPr>
    </w:p>
    <w:p w14:paraId="37155A72" w14:textId="77777777" w:rsidR="005B3A76" w:rsidRDefault="005B3A76" w:rsidP="0095547A">
      <w:pPr>
        <w:suppressAutoHyphens w:val="0"/>
        <w:autoSpaceDE w:val="0"/>
        <w:autoSpaceDN w:val="0"/>
        <w:adjustRightInd w:val="0"/>
        <w:spacing w:line="276" w:lineRule="auto"/>
        <w:rPr>
          <w:rFonts w:cs="Arial"/>
          <w:b/>
        </w:rPr>
      </w:pPr>
    </w:p>
    <w:p w14:paraId="493B8DB2" w14:textId="77777777" w:rsidR="005B3A76" w:rsidRDefault="005B3A76" w:rsidP="0095547A">
      <w:pPr>
        <w:suppressAutoHyphens w:val="0"/>
        <w:autoSpaceDE w:val="0"/>
        <w:autoSpaceDN w:val="0"/>
        <w:adjustRightInd w:val="0"/>
        <w:spacing w:line="276" w:lineRule="auto"/>
        <w:rPr>
          <w:rFonts w:cs="Arial"/>
          <w:b/>
        </w:rPr>
      </w:pPr>
    </w:p>
    <w:p w14:paraId="0CB7CE0B" w14:textId="77777777" w:rsidR="005B3A76" w:rsidRDefault="005B3A76" w:rsidP="0095547A">
      <w:pPr>
        <w:suppressAutoHyphens w:val="0"/>
        <w:autoSpaceDE w:val="0"/>
        <w:autoSpaceDN w:val="0"/>
        <w:adjustRightInd w:val="0"/>
        <w:spacing w:line="276" w:lineRule="auto"/>
        <w:rPr>
          <w:rFonts w:cs="Arial"/>
          <w:b/>
        </w:rPr>
      </w:pPr>
    </w:p>
    <w:p w14:paraId="02683073" w14:textId="77777777" w:rsidR="005B3A76" w:rsidRDefault="005B3A76" w:rsidP="0095547A">
      <w:pPr>
        <w:suppressAutoHyphens w:val="0"/>
        <w:autoSpaceDE w:val="0"/>
        <w:autoSpaceDN w:val="0"/>
        <w:adjustRightInd w:val="0"/>
        <w:spacing w:line="276" w:lineRule="auto"/>
        <w:rPr>
          <w:rFonts w:cs="Arial"/>
          <w:b/>
        </w:rPr>
      </w:pPr>
    </w:p>
    <w:p w14:paraId="0B057DD3" w14:textId="5A29C944" w:rsidR="00212F2C" w:rsidRDefault="00212F2C" w:rsidP="0095547A">
      <w:pPr>
        <w:suppressAutoHyphens w:val="0"/>
        <w:autoSpaceDE w:val="0"/>
        <w:autoSpaceDN w:val="0"/>
        <w:adjustRightInd w:val="0"/>
        <w:spacing w:line="276" w:lineRule="auto"/>
        <w:rPr>
          <w:rFonts w:cs="Arial"/>
          <w:b/>
        </w:rPr>
      </w:pPr>
    </w:p>
    <w:p w14:paraId="101B18B0" w14:textId="2F2CD9F2" w:rsidR="00212F2C" w:rsidRDefault="00212F2C" w:rsidP="0095547A">
      <w:pPr>
        <w:suppressAutoHyphens w:val="0"/>
        <w:autoSpaceDE w:val="0"/>
        <w:autoSpaceDN w:val="0"/>
        <w:adjustRightInd w:val="0"/>
        <w:spacing w:line="276" w:lineRule="auto"/>
        <w:rPr>
          <w:rFonts w:cs="Arial"/>
          <w:b/>
        </w:rPr>
      </w:pPr>
    </w:p>
    <w:p w14:paraId="66B1F094" w14:textId="3EDD8A8A" w:rsidR="00212F2C" w:rsidRDefault="00212F2C" w:rsidP="0095547A">
      <w:pPr>
        <w:suppressAutoHyphens w:val="0"/>
        <w:autoSpaceDE w:val="0"/>
        <w:autoSpaceDN w:val="0"/>
        <w:adjustRightInd w:val="0"/>
        <w:spacing w:line="276" w:lineRule="auto"/>
        <w:rPr>
          <w:rFonts w:cs="Arial"/>
          <w:b/>
        </w:rPr>
      </w:pPr>
    </w:p>
    <w:p w14:paraId="5418A028" w14:textId="50E478E8" w:rsidR="00212F2C" w:rsidRDefault="00212F2C" w:rsidP="0095547A">
      <w:pPr>
        <w:suppressAutoHyphens w:val="0"/>
        <w:autoSpaceDE w:val="0"/>
        <w:autoSpaceDN w:val="0"/>
        <w:adjustRightInd w:val="0"/>
        <w:spacing w:line="276" w:lineRule="auto"/>
        <w:rPr>
          <w:rFonts w:cs="Arial"/>
          <w:b/>
        </w:rPr>
      </w:pPr>
    </w:p>
    <w:p w14:paraId="1222C811" w14:textId="77777777" w:rsidR="00752D8D" w:rsidRDefault="00752D8D" w:rsidP="0095547A">
      <w:pPr>
        <w:suppressAutoHyphens w:val="0"/>
        <w:autoSpaceDE w:val="0"/>
        <w:autoSpaceDN w:val="0"/>
        <w:adjustRightInd w:val="0"/>
        <w:spacing w:line="276" w:lineRule="auto"/>
        <w:rPr>
          <w:rFonts w:cs="Arial"/>
          <w:b/>
        </w:rPr>
      </w:pPr>
    </w:p>
    <w:p w14:paraId="294F1F01" w14:textId="77777777" w:rsidR="00E703C9" w:rsidRPr="0095547A" w:rsidRDefault="00A65633" w:rsidP="0095547A">
      <w:pPr>
        <w:pStyle w:val="Encabezado1"/>
        <w:spacing w:line="276" w:lineRule="auto"/>
        <w:rPr>
          <w:rFonts w:cs="Arial"/>
          <w:sz w:val="20"/>
          <w:lang w:val="es-CO"/>
        </w:rPr>
      </w:pPr>
      <w:bookmarkStart w:id="197" w:name="_Toc483313349"/>
      <w:bookmarkStart w:id="198" w:name="_Toc483314866"/>
      <w:r w:rsidRPr="0095547A">
        <w:rPr>
          <w:rFonts w:cs="Arial"/>
          <w:sz w:val="20"/>
          <w:lang w:val="es-CO"/>
        </w:rPr>
        <w:lastRenderedPageBreak/>
        <w:t>17</w:t>
      </w:r>
      <w:r w:rsidR="00E703C9" w:rsidRPr="0095547A">
        <w:rPr>
          <w:rFonts w:cs="Arial"/>
          <w:sz w:val="20"/>
          <w:lang w:val="es-CO"/>
        </w:rPr>
        <w:t>. SEGUIMIENTO, CONTROL Y MEJORAS CONTINUAS</w:t>
      </w:r>
      <w:bookmarkEnd w:id="197"/>
      <w:bookmarkEnd w:id="198"/>
    </w:p>
    <w:p w14:paraId="5B65351D" w14:textId="77777777" w:rsidR="00E703C9" w:rsidRPr="0095547A" w:rsidRDefault="00E703C9" w:rsidP="0095547A">
      <w:pPr>
        <w:spacing w:line="276" w:lineRule="auto"/>
        <w:rPr>
          <w:rFonts w:cs="Arial"/>
          <w:b/>
        </w:rPr>
      </w:pPr>
    </w:p>
    <w:p w14:paraId="54B38BE0" w14:textId="77777777" w:rsidR="00E703C9" w:rsidRPr="0095547A" w:rsidRDefault="00E703C9" w:rsidP="0095547A">
      <w:pPr>
        <w:pStyle w:val="Textoindependiente"/>
        <w:spacing w:line="276" w:lineRule="auto"/>
        <w:jc w:val="both"/>
        <w:rPr>
          <w:rFonts w:cs="Arial"/>
        </w:rPr>
      </w:pPr>
      <w:r w:rsidRPr="0095547A">
        <w:rPr>
          <w:rFonts w:cs="Arial"/>
        </w:rPr>
        <w:t xml:space="preserve">Dado que el plan del ESM </w:t>
      </w:r>
      <w:r w:rsidR="002548A2">
        <w:rPr>
          <w:b/>
          <w:szCs w:val="22"/>
        </w:rPr>
        <w:t>DILIGENCIE</w:t>
      </w:r>
      <w:r w:rsidR="002548A2" w:rsidRPr="000B3D91">
        <w:rPr>
          <w:b/>
          <w:szCs w:val="22"/>
        </w:rPr>
        <w:t xml:space="preserve"> EL NOMBRE DEL ESTABLECIMIENTO DE SANIDAD</w:t>
      </w:r>
      <w:r w:rsidR="002548A2" w:rsidRPr="0095547A">
        <w:rPr>
          <w:rFonts w:cs="Arial"/>
        </w:rPr>
        <w:t xml:space="preserve"> </w:t>
      </w:r>
      <w:r w:rsidRPr="0095547A">
        <w:rPr>
          <w:rFonts w:cs="Arial"/>
        </w:rPr>
        <w:t>es un sistema dinámico, se deberá evaluar mínimo 1 vez al año o cada vez que ocurra un evento, con el fin de determinar los ajustes necesarios de acuerdo a los cambios en procesos, instalaciones, equipos o condiciones especiales, y ver si es aplicable y eficaz.</w:t>
      </w:r>
    </w:p>
    <w:p w14:paraId="0709F143" w14:textId="77777777" w:rsidR="00E703C9" w:rsidRPr="0095547A" w:rsidRDefault="00E703C9" w:rsidP="0095547A">
      <w:pPr>
        <w:spacing w:line="276" w:lineRule="auto"/>
        <w:jc w:val="both"/>
        <w:rPr>
          <w:rFonts w:cs="Arial"/>
        </w:rPr>
      </w:pPr>
      <w:r w:rsidRPr="0095547A">
        <w:rPr>
          <w:rFonts w:cs="Arial"/>
        </w:rPr>
        <w:t>Este plan de emergencias entra en vigencia a partir de la fecha de su expedición.</w:t>
      </w:r>
    </w:p>
    <w:p w14:paraId="2379457F" w14:textId="77777777" w:rsidR="00E703C9" w:rsidRPr="0095547A" w:rsidRDefault="00E703C9" w:rsidP="0095547A">
      <w:pPr>
        <w:pStyle w:val="Textoindependiente"/>
        <w:spacing w:line="276" w:lineRule="auto"/>
        <w:rPr>
          <w:rFonts w:cs="Arial"/>
        </w:rPr>
      </w:pPr>
    </w:p>
    <w:p w14:paraId="7E6BEEC7" w14:textId="77777777" w:rsidR="00E703C9" w:rsidRDefault="00E703C9" w:rsidP="0095547A">
      <w:pPr>
        <w:pStyle w:val="Textoindependiente"/>
        <w:spacing w:line="276" w:lineRule="auto"/>
        <w:rPr>
          <w:rFonts w:cs="Arial"/>
        </w:rPr>
      </w:pPr>
    </w:p>
    <w:p w14:paraId="0DB439BD" w14:textId="77777777" w:rsidR="00131993" w:rsidRPr="0095547A" w:rsidRDefault="00131993" w:rsidP="0095547A">
      <w:pPr>
        <w:pStyle w:val="Textoindependiente"/>
        <w:spacing w:line="276" w:lineRule="auto"/>
        <w:rPr>
          <w:rFonts w:cs="Arial"/>
        </w:rPr>
      </w:pPr>
    </w:p>
    <w:p w14:paraId="5617BB6F" w14:textId="77777777" w:rsidR="00E703C9" w:rsidRPr="0095547A" w:rsidRDefault="00E703C9" w:rsidP="0095547A">
      <w:pPr>
        <w:pStyle w:val="Textoindependiente"/>
        <w:spacing w:line="276" w:lineRule="auto"/>
        <w:jc w:val="center"/>
        <w:rPr>
          <w:rFonts w:cs="Arial"/>
        </w:rPr>
      </w:pPr>
      <w:r w:rsidRPr="0095547A">
        <w:rPr>
          <w:rFonts w:cs="Arial"/>
        </w:rPr>
        <w:t>_________________________________________</w:t>
      </w:r>
    </w:p>
    <w:p w14:paraId="677E7EDE" w14:textId="77777777" w:rsidR="00E703C9" w:rsidRPr="008B320D" w:rsidRDefault="00E703C9" w:rsidP="0095547A">
      <w:pPr>
        <w:pStyle w:val="Textoindependiente"/>
        <w:spacing w:line="276" w:lineRule="auto"/>
        <w:jc w:val="center"/>
        <w:rPr>
          <w:rFonts w:cs="Arial"/>
          <w:b/>
        </w:rPr>
      </w:pPr>
      <w:r w:rsidRPr="008B320D">
        <w:rPr>
          <w:rFonts w:cs="Arial"/>
          <w:b/>
        </w:rPr>
        <w:t>DIRECTOR Y/O JEFE ESM</w:t>
      </w:r>
    </w:p>
    <w:p w14:paraId="7AD5F9EA" w14:textId="77777777" w:rsidR="00E703C9" w:rsidRPr="0095547A" w:rsidRDefault="00E703C9" w:rsidP="0095547A">
      <w:pPr>
        <w:pStyle w:val="Textoindependiente"/>
        <w:spacing w:line="276" w:lineRule="auto"/>
        <w:jc w:val="center"/>
        <w:rPr>
          <w:rFonts w:cs="Arial"/>
        </w:rPr>
      </w:pPr>
    </w:p>
    <w:p w14:paraId="22025F82" w14:textId="77777777" w:rsidR="00212F2C" w:rsidRDefault="00212F2C" w:rsidP="0095547A">
      <w:pPr>
        <w:pStyle w:val="Textoindependiente"/>
        <w:spacing w:line="276" w:lineRule="auto"/>
        <w:jc w:val="center"/>
        <w:rPr>
          <w:rFonts w:cs="Arial"/>
        </w:rPr>
      </w:pPr>
    </w:p>
    <w:p w14:paraId="7DE17C17" w14:textId="39A8F66C" w:rsidR="00E703C9" w:rsidRPr="0095547A" w:rsidRDefault="00E703C9" w:rsidP="0095547A">
      <w:pPr>
        <w:pStyle w:val="Textoindependiente"/>
        <w:spacing w:line="276" w:lineRule="auto"/>
        <w:jc w:val="center"/>
        <w:rPr>
          <w:rFonts w:cs="Arial"/>
        </w:rPr>
      </w:pPr>
      <w:r w:rsidRPr="0095547A">
        <w:rPr>
          <w:rFonts w:cs="Arial"/>
        </w:rPr>
        <w:t>___________________________________________</w:t>
      </w:r>
    </w:p>
    <w:p w14:paraId="4E6288BF" w14:textId="0B97F940" w:rsidR="00E703C9" w:rsidRPr="008B320D" w:rsidRDefault="008B320D" w:rsidP="0095547A">
      <w:pPr>
        <w:pStyle w:val="Textoindependiente"/>
        <w:spacing w:line="276" w:lineRule="auto"/>
        <w:jc w:val="center"/>
        <w:rPr>
          <w:rFonts w:cs="Arial"/>
          <w:b/>
        </w:rPr>
      </w:pPr>
      <w:r w:rsidRPr="008B320D">
        <w:rPr>
          <w:rFonts w:cs="Arial"/>
          <w:b/>
        </w:rPr>
        <w:t xml:space="preserve">LIDER DE </w:t>
      </w:r>
      <w:r w:rsidR="00E703C9" w:rsidRPr="008B320D">
        <w:rPr>
          <w:rFonts w:cs="Arial"/>
          <w:b/>
        </w:rPr>
        <w:t>SEGURIDAD Y SALUD EN EL TRABAJO ESM</w:t>
      </w:r>
    </w:p>
    <w:p w14:paraId="3524F41C" w14:textId="77777777" w:rsidR="00E703C9" w:rsidRPr="0095547A" w:rsidRDefault="00E703C9" w:rsidP="0095547A">
      <w:pPr>
        <w:tabs>
          <w:tab w:val="left" w:pos="-720"/>
        </w:tabs>
        <w:spacing w:line="276" w:lineRule="auto"/>
        <w:jc w:val="both"/>
        <w:rPr>
          <w:rFonts w:cs="Arial"/>
          <w:spacing w:val="-3"/>
        </w:rPr>
      </w:pPr>
    </w:p>
    <w:p w14:paraId="65B59F26" w14:textId="77777777" w:rsidR="00E703C9" w:rsidRPr="0095547A" w:rsidRDefault="00E703C9" w:rsidP="0095547A">
      <w:pPr>
        <w:spacing w:line="276" w:lineRule="auto"/>
        <w:jc w:val="both"/>
        <w:rPr>
          <w:rFonts w:cs="Arial"/>
        </w:rPr>
      </w:pPr>
    </w:p>
    <w:p w14:paraId="03A771DD" w14:textId="77777777" w:rsidR="00B12BFC" w:rsidRPr="0095547A" w:rsidRDefault="00B12BFC" w:rsidP="0095547A">
      <w:pPr>
        <w:spacing w:line="276" w:lineRule="auto"/>
        <w:jc w:val="both"/>
        <w:rPr>
          <w:rFonts w:cs="Arial"/>
          <w:b/>
          <w:bCs/>
          <w:color w:val="FF0000"/>
          <w:lang w:eastAsia="es-CO"/>
        </w:rPr>
      </w:pPr>
      <w:bookmarkStart w:id="199" w:name="_Toc381616175"/>
      <w:bookmarkEnd w:id="199"/>
    </w:p>
    <w:p w14:paraId="49C7E4D4" w14:textId="77777777" w:rsidR="00B12BFC" w:rsidRPr="0095547A" w:rsidRDefault="00B12BFC" w:rsidP="0095547A">
      <w:pPr>
        <w:spacing w:line="276" w:lineRule="auto"/>
        <w:jc w:val="both"/>
        <w:rPr>
          <w:rFonts w:cs="Arial"/>
          <w:b/>
          <w:bCs/>
          <w:color w:val="FF0000"/>
          <w:lang w:eastAsia="es-CO"/>
        </w:rPr>
      </w:pPr>
    </w:p>
    <w:p w14:paraId="4826AC8F" w14:textId="77777777" w:rsidR="00212F2C" w:rsidRDefault="00212F2C" w:rsidP="0095547A">
      <w:pPr>
        <w:pStyle w:val="Encabezado1"/>
        <w:spacing w:line="276" w:lineRule="auto"/>
        <w:ind w:left="432"/>
        <w:rPr>
          <w:rFonts w:cs="Arial"/>
          <w:sz w:val="20"/>
          <w:lang w:val="es-CO"/>
        </w:rPr>
      </w:pPr>
    </w:p>
    <w:p w14:paraId="2948AC9D" w14:textId="77777777" w:rsidR="00212F2C" w:rsidRDefault="00212F2C" w:rsidP="0095547A">
      <w:pPr>
        <w:pStyle w:val="Encabezado1"/>
        <w:spacing w:line="276" w:lineRule="auto"/>
        <w:ind w:left="432"/>
        <w:rPr>
          <w:rFonts w:cs="Arial"/>
          <w:sz w:val="20"/>
          <w:lang w:val="es-CO"/>
        </w:rPr>
      </w:pPr>
    </w:p>
    <w:p w14:paraId="49095ED6" w14:textId="77777777" w:rsidR="00212F2C" w:rsidRDefault="00212F2C" w:rsidP="0095547A">
      <w:pPr>
        <w:pStyle w:val="Encabezado1"/>
        <w:spacing w:line="276" w:lineRule="auto"/>
        <w:ind w:left="432"/>
        <w:rPr>
          <w:rFonts w:cs="Arial"/>
          <w:sz w:val="20"/>
          <w:lang w:val="es-CO"/>
        </w:rPr>
      </w:pPr>
    </w:p>
    <w:p w14:paraId="76E40A24" w14:textId="77777777" w:rsidR="00212F2C" w:rsidRDefault="00212F2C" w:rsidP="0095547A">
      <w:pPr>
        <w:pStyle w:val="Encabezado1"/>
        <w:spacing w:line="276" w:lineRule="auto"/>
        <w:ind w:left="432"/>
        <w:rPr>
          <w:rFonts w:cs="Arial"/>
          <w:sz w:val="20"/>
          <w:lang w:val="es-CO"/>
        </w:rPr>
      </w:pPr>
    </w:p>
    <w:p w14:paraId="159396B0" w14:textId="77777777" w:rsidR="00212F2C" w:rsidRDefault="00212F2C" w:rsidP="0095547A">
      <w:pPr>
        <w:pStyle w:val="Encabezado1"/>
        <w:spacing w:line="276" w:lineRule="auto"/>
        <w:ind w:left="432"/>
        <w:rPr>
          <w:rFonts w:cs="Arial"/>
          <w:sz w:val="20"/>
          <w:lang w:val="es-CO"/>
        </w:rPr>
      </w:pPr>
    </w:p>
    <w:p w14:paraId="19416F54" w14:textId="77777777" w:rsidR="00212F2C" w:rsidRDefault="00212F2C" w:rsidP="0095547A">
      <w:pPr>
        <w:pStyle w:val="Encabezado1"/>
        <w:spacing w:line="276" w:lineRule="auto"/>
        <w:ind w:left="432"/>
        <w:rPr>
          <w:rFonts w:cs="Arial"/>
          <w:sz w:val="20"/>
          <w:lang w:val="es-CO"/>
        </w:rPr>
      </w:pPr>
    </w:p>
    <w:p w14:paraId="3EE02B9F" w14:textId="77777777" w:rsidR="00212F2C" w:rsidRDefault="00212F2C" w:rsidP="0095547A">
      <w:pPr>
        <w:pStyle w:val="Encabezado1"/>
        <w:spacing w:line="276" w:lineRule="auto"/>
        <w:ind w:left="432"/>
        <w:rPr>
          <w:rFonts w:cs="Arial"/>
          <w:sz w:val="20"/>
          <w:lang w:val="es-CO"/>
        </w:rPr>
      </w:pPr>
    </w:p>
    <w:p w14:paraId="51728EF9" w14:textId="77777777" w:rsidR="00212F2C" w:rsidRDefault="00212F2C" w:rsidP="0095547A">
      <w:pPr>
        <w:pStyle w:val="Encabezado1"/>
        <w:spacing w:line="276" w:lineRule="auto"/>
        <w:ind w:left="432"/>
        <w:rPr>
          <w:rFonts w:cs="Arial"/>
          <w:sz w:val="20"/>
          <w:lang w:val="es-CO"/>
        </w:rPr>
      </w:pPr>
    </w:p>
    <w:p w14:paraId="558403C2" w14:textId="77777777" w:rsidR="00212F2C" w:rsidRDefault="00212F2C" w:rsidP="0095547A">
      <w:pPr>
        <w:pStyle w:val="Encabezado1"/>
        <w:spacing w:line="276" w:lineRule="auto"/>
        <w:ind w:left="432"/>
        <w:rPr>
          <w:rFonts w:cs="Arial"/>
          <w:sz w:val="20"/>
          <w:lang w:val="es-CO"/>
        </w:rPr>
      </w:pPr>
    </w:p>
    <w:p w14:paraId="27891FB4" w14:textId="77777777" w:rsidR="00212F2C" w:rsidRDefault="00212F2C" w:rsidP="0095547A">
      <w:pPr>
        <w:pStyle w:val="Encabezado1"/>
        <w:spacing w:line="276" w:lineRule="auto"/>
        <w:ind w:left="432"/>
        <w:rPr>
          <w:rFonts w:cs="Arial"/>
          <w:sz w:val="20"/>
          <w:lang w:val="es-CO"/>
        </w:rPr>
      </w:pPr>
    </w:p>
    <w:p w14:paraId="7E967E8D" w14:textId="77777777" w:rsidR="00212F2C" w:rsidRDefault="00212F2C" w:rsidP="0095547A">
      <w:pPr>
        <w:pStyle w:val="Encabezado1"/>
        <w:spacing w:line="276" w:lineRule="auto"/>
        <w:ind w:left="432"/>
        <w:rPr>
          <w:rFonts w:cs="Arial"/>
          <w:sz w:val="20"/>
          <w:lang w:val="es-CO"/>
        </w:rPr>
      </w:pPr>
    </w:p>
    <w:p w14:paraId="0C9C05A7" w14:textId="77777777" w:rsidR="00212F2C" w:rsidRDefault="00212F2C" w:rsidP="0095547A">
      <w:pPr>
        <w:pStyle w:val="Encabezado1"/>
        <w:spacing w:line="276" w:lineRule="auto"/>
        <w:ind w:left="432"/>
        <w:rPr>
          <w:rFonts w:cs="Arial"/>
          <w:sz w:val="20"/>
          <w:lang w:val="es-CO"/>
        </w:rPr>
      </w:pPr>
    </w:p>
    <w:p w14:paraId="553A6C43" w14:textId="77777777" w:rsidR="00752D8D" w:rsidRDefault="00752D8D" w:rsidP="00752D8D"/>
    <w:p w14:paraId="3D582F8A" w14:textId="77777777" w:rsidR="00752D8D" w:rsidRDefault="00752D8D" w:rsidP="00752D8D"/>
    <w:p w14:paraId="7B249BDE" w14:textId="77777777" w:rsidR="00752D8D" w:rsidRDefault="00752D8D" w:rsidP="00752D8D"/>
    <w:p w14:paraId="467C9294" w14:textId="77777777" w:rsidR="00752D8D" w:rsidRDefault="00752D8D" w:rsidP="00752D8D"/>
    <w:p w14:paraId="34100637" w14:textId="77777777" w:rsidR="00752D8D" w:rsidRDefault="00752D8D" w:rsidP="00752D8D"/>
    <w:p w14:paraId="65CB4CA3" w14:textId="77777777" w:rsidR="00752D8D" w:rsidRDefault="00752D8D" w:rsidP="00752D8D"/>
    <w:p w14:paraId="4347EF31" w14:textId="77777777" w:rsidR="00752D8D" w:rsidRDefault="00752D8D" w:rsidP="00752D8D"/>
    <w:p w14:paraId="39B00CCF" w14:textId="77777777" w:rsidR="00752D8D" w:rsidRPr="00752D8D" w:rsidRDefault="00752D8D" w:rsidP="00752D8D"/>
    <w:p w14:paraId="1618F293" w14:textId="77777777" w:rsidR="00212F2C" w:rsidRDefault="00212F2C" w:rsidP="0095547A">
      <w:pPr>
        <w:pStyle w:val="Encabezado1"/>
        <w:spacing w:line="276" w:lineRule="auto"/>
        <w:ind w:left="432"/>
        <w:rPr>
          <w:rFonts w:cs="Arial"/>
          <w:sz w:val="20"/>
          <w:lang w:val="es-CO"/>
        </w:rPr>
      </w:pPr>
    </w:p>
    <w:p w14:paraId="5E2EAA23" w14:textId="77777777" w:rsidR="00212F2C" w:rsidRDefault="00212F2C" w:rsidP="0095547A">
      <w:pPr>
        <w:pStyle w:val="Encabezado1"/>
        <w:spacing w:line="276" w:lineRule="auto"/>
        <w:ind w:left="432"/>
        <w:rPr>
          <w:rFonts w:cs="Arial"/>
          <w:sz w:val="20"/>
          <w:lang w:val="es-CO"/>
        </w:rPr>
      </w:pPr>
    </w:p>
    <w:p w14:paraId="21C760E9" w14:textId="77777777" w:rsidR="00212F2C" w:rsidRDefault="00212F2C" w:rsidP="0095547A">
      <w:pPr>
        <w:pStyle w:val="Encabezado1"/>
        <w:spacing w:line="276" w:lineRule="auto"/>
        <w:ind w:left="432"/>
        <w:rPr>
          <w:rFonts w:cs="Arial"/>
          <w:sz w:val="20"/>
          <w:lang w:val="es-CO"/>
        </w:rPr>
      </w:pPr>
    </w:p>
    <w:p w14:paraId="0E4DEE5C" w14:textId="77777777" w:rsidR="00212F2C" w:rsidRDefault="00212F2C" w:rsidP="0095547A">
      <w:pPr>
        <w:pStyle w:val="Encabezado1"/>
        <w:spacing w:line="276" w:lineRule="auto"/>
        <w:ind w:left="432"/>
        <w:rPr>
          <w:rFonts w:cs="Arial"/>
          <w:sz w:val="20"/>
          <w:lang w:val="es-CO"/>
        </w:rPr>
      </w:pPr>
    </w:p>
    <w:p w14:paraId="31E82B28" w14:textId="77777777" w:rsidR="00752D8D" w:rsidRDefault="00752D8D" w:rsidP="00752D8D"/>
    <w:p w14:paraId="32CC5BB9" w14:textId="77777777" w:rsidR="00752D8D" w:rsidRDefault="00752D8D" w:rsidP="00752D8D"/>
    <w:p w14:paraId="64E798E7" w14:textId="77777777" w:rsidR="00752D8D" w:rsidRDefault="00752D8D" w:rsidP="00752D8D"/>
    <w:p w14:paraId="23E1C7D0" w14:textId="77777777" w:rsidR="00752D8D" w:rsidRDefault="00752D8D" w:rsidP="00752D8D"/>
    <w:p w14:paraId="27BB2DA3" w14:textId="77777777" w:rsidR="00752D8D" w:rsidRDefault="00752D8D" w:rsidP="00752D8D"/>
    <w:p w14:paraId="52D28D19" w14:textId="77777777" w:rsidR="00752D8D" w:rsidRDefault="00752D8D" w:rsidP="00752D8D"/>
    <w:p w14:paraId="727BCB79" w14:textId="77777777" w:rsidR="00752D8D" w:rsidRDefault="00752D8D" w:rsidP="00752D8D"/>
    <w:p w14:paraId="1239E788" w14:textId="77777777" w:rsidR="00752D8D" w:rsidRDefault="00752D8D" w:rsidP="00752D8D"/>
    <w:p w14:paraId="52740893" w14:textId="77777777" w:rsidR="00752D8D" w:rsidRPr="00752D8D" w:rsidRDefault="00752D8D" w:rsidP="00752D8D">
      <w:pPr>
        <w:jc w:val="center"/>
      </w:pPr>
    </w:p>
    <w:p w14:paraId="330DBCBB" w14:textId="77777777" w:rsidR="00212F2C" w:rsidRDefault="00212F2C" w:rsidP="0095547A">
      <w:pPr>
        <w:pStyle w:val="Encabezado1"/>
        <w:spacing w:line="276" w:lineRule="auto"/>
        <w:ind w:left="432"/>
        <w:rPr>
          <w:rFonts w:cs="Arial"/>
          <w:sz w:val="20"/>
          <w:lang w:val="es-CO"/>
        </w:rPr>
      </w:pPr>
    </w:p>
    <w:p w14:paraId="14A2860A" w14:textId="60944451" w:rsidR="00B12BFC" w:rsidRPr="0095547A" w:rsidRDefault="00105B05" w:rsidP="0095547A">
      <w:pPr>
        <w:pStyle w:val="Encabezado1"/>
        <w:spacing w:line="276" w:lineRule="auto"/>
        <w:ind w:left="432"/>
        <w:rPr>
          <w:rFonts w:cs="Arial"/>
          <w:sz w:val="20"/>
          <w:lang w:val="es-CO"/>
        </w:rPr>
      </w:pPr>
      <w:bookmarkStart w:id="200" w:name="_Toc483313350"/>
      <w:bookmarkStart w:id="201" w:name="_Toc483314867"/>
      <w:r w:rsidRPr="0095547A">
        <w:rPr>
          <w:rFonts w:cs="Arial"/>
          <w:sz w:val="20"/>
          <w:lang w:val="es-CO"/>
        </w:rPr>
        <w:t>AN</w:t>
      </w:r>
      <w:r w:rsidR="004E02BE" w:rsidRPr="0095547A">
        <w:rPr>
          <w:rFonts w:cs="Arial"/>
          <w:sz w:val="20"/>
          <w:lang w:val="es-CO"/>
        </w:rPr>
        <w:t>EXO A. ANÁLISIS DE VULNERABILIDAD</w:t>
      </w:r>
      <w:bookmarkEnd w:id="200"/>
      <w:bookmarkEnd w:id="201"/>
    </w:p>
    <w:p w14:paraId="39FCEC20" w14:textId="77777777" w:rsidR="003B0716" w:rsidRPr="0095547A" w:rsidRDefault="003B0716" w:rsidP="0095547A">
      <w:pPr>
        <w:spacing w:line="276" w:lineRule="auto"/>
        <w:jc w:val="both"/>
        <w:rPr>
          <w:rFonts w:cs="Arial"/>
        </w:rPr>
      </w:pPr>
    </w:p>
    <w:p w14:paraId="36FB4DD5" w14:textId="77777777" w:rsidR="003B0716" w:rsidRPr="0095547A" w:rsidRDefault="003B0716" w:rsidP="0095547A">
      <w:pPr>
        <w:spacing w:line="276" w:lineRule="auto"/>
        <w:jc w:val="both"/>
        <w:rPr>
          <w:rFonts w:cs="Arial"/>
        </w:rPr>
      </w:pPr>
    </w:p>
    <w:p w14:paraId="61E5C5C9" w14:textId="77777777" w:rsidR="003B0716" w:rsidRPr="0095547A" w:rsidRDefault="003B0716" w:rsidP="0095547A">
      <w:pPr>
        <w:spacing w:line="276" w:lineRule="auto"/>
        <w:jc w:val="both"/>
        <w:rPr>
          <w:rFonts w:cs="Arial"/>
        </w:rPr>
      </w:pPr>
    </w:p>
    <w:p w14:paraId="46E18EF4" w14:textId="77777777" w:rsidR="003B0716" w:rsidRPr="0095547A" w:rsidRDefault="003B0716" w:rsidP="0095547A">
      <w:pPr>
        <w:spacing w:line="276" w:lineRule="auto"/>
        <w:jc w:val="both"/>
        <w:rPr>
          <w:rFonts w:cs="Arial"/>
        </w:rPr>
      </w:pPr>
    </w:p>
    <w:p w14:paraId="563605CC" w14:textId="77777777" w:rsidR="003B0716" w:rsidRPr="0095547A" w:rsidRDefault="003B0716" w:rsidP="0095547A">
      <w:pPr>
        <w:spacing w:line="276" w:lineRule="auto"/>
        <w:jc w:val="both"/>
        <w:rPr>
          <w:rFonts w:cs="Arial"/>
        </w:rPr>
      </w:pPr>
    </w:p>
    <w:p w14:paraId="7189572C" w14:textId="77777777" w:rsidR="003B0716" w:rsidRPr="0095547A" w:rsidRDefault="003B0716" w:rsidP="0095547A">
      <w:pPr>
        <w:spacing w:line="276" w:lineRule="auto"/>
        <w:jc w:val="both"/>
        <w:rPr>
          <w:rFonts w:cs="Arial"/>
        </w:rPr>
      </w:pPr>
    </w:p>
    <w:p w14:paraId="3CE21AB0" w14:textId="77777777" w:rsidR="003B0716" w:rsidRPr="0095547A" w:rsidRDefault="003B0716" w:rsidP="0095547A">
      <w:pPr>
        <w:spacing w:line="276" w:lineRule="auto"/>
        <w:jc w:val="both"/>
        <w:rPr>
          <w:rFonts w:cs="Arial"/>
        </w:rPr>
      </w:pPr>
    </w:p>
    <w:p w14:paraId="49269466" w14:textId="77777777" w:rsidR="003B0716" w:rsidRPr="0095547A" w:rsidRDefault="003B0716" w:rsidP="0095547A">
      <w:pPr>
        <w:spacing w:line="276" w:lineRule="auto"/>
        <w:jc w:val="both"/>
        <w:rPr>
          <w:rFonts w:cs="Arial"/>
        </w:rPr>
      </w:pPr>
    </w:p>
    <w:p w14:paraId="6817EB50" w14:textId="77777777" w:rsidR="003B0716" w:rsidRPr="0095547A" w:rsidRDefault="003B0716" w:rsidP="0095547A">
      <w:pPr>
        <w:spacing w:line="276" w:lineRule="auto"/>
        <w:jc w:val="both"/>
        <w:rPr>
          <w:rFonts w:cs="Arial"/>
        </w:rPr>
      </w:pPr>
    </w:p>
    <w:p w14:paraId="78AB493B" w14:textId="77777777" w:rsidR="003B0716" w:rsidRPr="0095547A" w:rsidRDefault="003B0716" w:rsidP="0095547A">
      <w:pPr>
        <w:spacing w:line="276" w:lineRule="auto"/>
        <w:jc w:val="both"/>
        <w:rPr>
          <w:rFonts w:cs="Arial"/>
        </w:rPr>
      </w:pPr>
    </w:p>
    <w:p w14:paraId="5E254F39" w14:textId="77777777" w:rsidR="003B0716" w:rsidRPr="0095547A" w:rsidRDefault="003B0716" w:rsidP="0095547A">
      <w:pPr>
        <w:spacing w:line="276" w:lineRule="auto"/>
        <w:jc w:val="both"/>
        <w:rPr>
          <w:rFonts w:cs="Arial"/>
        </w:rPr>
      </w:pPr>
    </w:p>
    <w:p w14:paraId="585D2209" w14:textId="77777777" w:rsidR="003B0716" w:rsidRPr="0095547A" w:rsidRDefault="003B0716" w:rsidP="0095547A">
      <w:pPr>
        <w:spacing w:line="276" w:lineRule="auto"/>
        <w:jc w:val="both"/>
        <w:rPr>
          <w:rFonts w:cs="Arial"/>
        </w:rPr>
      </w:pPr>
    </w:p>
    <w:p w14:paraId="07EF956E" w14:textId="77777777" w:rsidR="003B0716" w:rsidRPr="0095547A" w:rsidRDefault="003B0716" w:rsidP="0095547A">
      <w:pPr>
        <w:spacing w:line="276" w:lineRule="auto"/>
        <w:jc w:val="both"/>
        <w:rPr>
          <w:rFonts w:cs="Arial"/>
        </w:rPr>
      </w:pPr>
    </w:p>
    <w:p w14:paraId="0D444E7E" w14:textId="77777777" w:rsidR="003B0716" w:rsidRPr="0095547A" w:rsidRDefault="003B0716" w:rsidP="0095547A">
      <w:pPr>
        <w:spacing w:line="276" w:lineRule="auto"/>
        <w:jc w:val="both"/>
        <w:rPr>
          <w:rFonts w:cs="Arial"/>
        </w:rPr>
      </w:pPr>
    </w:p>
    <w:p w14:paraId="1083EDBA" w14:textId="77777777" w:rsidR="003B0716" w:rsidRPr="0095547A" w:rsidRDefault="003B0716" w:rsidP="0095547A">
      <w:pPr>
        <w:spacing w:line="276" w:lineRule="auto"/>
        <w:jc w:val="both"/>
        <w:rPr>
          <w:rFonts w:cs="Arial"/>
        </w:rPr>
      </w:pPr>
    </w:p>
    <w:p w14:paraId="3043A3A8" w14:textId="77777777" w:rsidR="003B0716" w:rsidRPr="0095547A" w:rsidRDefault="003B0716" w:rsidP="0095547A">
      <w:pPr>
        <w:spacing w:line="276" w:lineRule="auto"/>
        <w:jc w:val="both"/>
        <w:rPr>
          <w:rFonts w:cs="Arial"/>
        </w:rPr>
      </w:pPr>
    </w:p>
    <w:p w14:paraId="2DEA2884" w14:textId="77777777" w:rsidR="003B0716" w:rsidRPr="0095547A" w:rsidRDefault="003B0716" w:rsidP="0095547A">
      <w:pPr>
        <w:spacing w:line="276" w:lineRule="auto"/>
        <w:jc w:val="both"/>
        <w:rPr>
          <w:rFonts w:cs="Arial"/>
        </w:rPr>
      </w:pPr>
    </w:p>
    <w:p w14:paraId="0B212A8C" w14:textId="77777777" w:rsidR="003B0716" w:rsidRPr="0095547A" w:rsidRDefault="003B0716" w:rsidP="0095547A">
      <w:pPr>
        <w:spacing w:line="276" w:lineRule="auto"/>
        <w:jc w:val="both"/>
        <w:rPr>
          <w:rFonts w:cs="Arial"/>
        </w:rPr>
      </w:pPr>
    </w:p>
    <w:p w14:paraId="1269E121" w14:textId="77777777" w:rsidR="003B0716" w:rsidRPr="0095547A" w:rsidRDefault="003B0716" w:rsidP="0095547A">
      <w:pPr>
        <w:spacing w:line="276" w:lineRule="auto"/>
        <w:jc w:val="both"/>
        <w:rPr>
          <w:rFonts w:cs="Arial"/>
        </w:rPr>
      </w:pPr>
    </w:p>
    <w:p w14:paraId="02EE5F2C" w14:textId="77777777" w:rsidR="003B0716" w:rsidRPr="0095547A" w:rsidRDefault="003B0716" w:rsidP="0095547A">
      <w:pPr>
        <w:spacing w:line="276" w:lineRule="auto"/>
        <w:jc w:val="both"/>
        <w:rPr>
          <w:rFonts w:cs="Arial"/>
        </w:rPr>
      </w:pPr>
    </w:p>
    <w:p w14:paraId="0DC5C699" w14:textId="77777777" w:rsidR="003B0716" w:rsidRPr="0095547A" w:rsidRDefault="003B0716" w:rsidP="0095547A">
      <w:pPr>
        <w:spacing w:line="276" w:lineRule="auto"/>
        <w:jc w:val="both"/>
        <w:rPr>
          <w:rFonts w:cs="Arial"/>
        </w:rPr>
      </w:pPr>
    </w:p>
    <w:p w14:paraId="7760841E" w14:textId="77777777" w:rsidR="003B0716" w:rsidRPr="0095547A" w:rsidRDefault="003B0716" w:rsidP="0095547A">
      <w:pPr>
        <w:spacing w:line="276" w:lineRule="auto"/>
        <w:jc w:val="both"/>
        <w:rPr>
          <w:rFonts w:cs="Arial"/>
        </w:rPr>
      </w:pPr>
    </w:p>
    <w:p w14:paraId="4CB96E01" w14:textId="77777777" w:rsidR="003B0716" w:rsidRPr="0095547A" w:rsidRDefault="003B0716" w:rsidP="0095547A">
      <w:pPr>
        <w:spacing w:line="276" w:lineRule="auto"/>
        <w:jc w:val="both"/>
        <w:rPr>
          <w:rFonts w:cs="Arial"/>
        </w:rPr>
      </w:pPr>
    </w:p>
    <w:p w14:paraId="00BE06FE" w14:textId="77777777" w:rsidR="003B0716" w:rsidRPr="0095547A" w:rsidRDefault="003B0716" w:rsidP="0095547A">
      <w:pPr>
        <w:spacing w:line="276" w:lineRule="auto"/>
        <w:jc w:val="both"/>
        <w:rPr>
          <w:rFonts w:cs="Arial"/>
        </w:rPr>
      </w:pPr>
    </w:p>
    <w:p w14:paraId="151EDD99" w14:textId="77777777" w:rsidR="003B0716" w:rsidRPr="0095547A" w:rsidRDefault="003B0716" w:rsidP="0095547A">
      <w:pPr>
        <w:spacing w:line="276" w:lineRule="auto"/>
        <w:jc w:val="both"/>
        <w:rPr>
          <w:rFonts w:cs="Arial"/>
        </w:rPr>
      </w:pPr>
    </w:p>
    <w:p w14:paraId="01DDE38B" w14:textId="77777777" w:rsidR="003B0716" w:rsidRPr="0095547A" w:rsidRDefault="003B0716" w:rsidP="0095547A">
      <w:pPr>
        <w:spacing w:line="276" w:lineRule="auto"/>
        <w:jc w:val="both"/>
        <w:rPr>
          <w:rFonts w:cs="Arial"/>
        </w:rPr>
      </w:pPr>
    </w:p>
    <w:p w14:paraId="386EE9EB" w14:textId="77777777" w:rsidR="003B0716" w:rsidRPr="0095547A" w:rsidRDefault="003B0716" w:rsidP="0095547A">
      <w:pPr>
        <w:spacing w:line="276" w:lineRule="auto"/>
        <w:jc w:val="both"/>
        <w:rPr>
          <w:rFonts w:cs="Arial"/>
        </w:rPr>
      </w:pPr>
    </w:p>
    <w:p w14:paraId="1210AC7A" w14:textId="77777777" w:rsidR="003B0716" w:rsidRPr="0095547A" w:rsidRDefault="003B0716" w:rsidP="0095547A">
      <w:pPr>
        <w:spacing w:line="276" w:lineRule="auto"/>
        <w:jc w:val="both"/>
        <w:rPr>
          <w:rFonts w:cs="Arial"/>
        </w:rPr>
      </w:pPr>
    </w:p>
    <w:p w14:paraId="24B56F1B" w14:textId="77777777" w:rsidR="003B0716" w:rsidRPr="0095547A" w:rsidRDefault="003B0716" w:rsidP="0095547A">
      <w:pPr>
        <w:spacing w:line="276" w:lineRule="auto"/>
        <w:jc w:val="both"/>
        <w:rPr>
          <w:rFonts w:cs="Arial"/>
        </w:rPr>
      </w:pPr>
    </w:p>
    <w:p w14:paraId="5F742DC8" w14:textId="77777777" w:rsidR="003B0716" w:rsidRPr="0095547A" w:rsidRDefault="003B0716" w:rsidP="0095547A">
      <w:pPr>
        <w:spacing w:line="276" w:lineRule="auto"/>
        <w:jc w:val="both"/>
        <w:rPr>
          <w:rFonts w:cs="Arial"/>
        </w:rPr>
      </w:pPr>
    </w:p>
    <w:p w14:paraId="070D3CBC" w14:textId="77777777" w:rsidR="003B0716" w:rsidRPr="0095547A" w:rsidRDefault="003B0716" w:rsidP="0095547A">
      <w:pPr>
        <w:spacing w:line="276" w:lineRule="auto"/>
        <w:jc w:val="both"/>
        <w:rPr>
          <w:rFonts w:cs="Arial"/>
        </w:rPr>
      </w:pPr>
    </w:p>
    <w:p w14:paraId="21DF9B11" w14:textId="77777777" w:rsidR="003B0716" w:rsidRPr="0095547A" w:rsidRDefault="003B0716" w:rsidP="0095547A">
      <w:pPr>
        <w:spacing w:line="276" w:lineRule="auto"/>
        <w:jc w:val="both"/>
        <w:rPr>
          <w:rFonts w:cs="Arial"/>
        </w:rPr>
      </w:pPr>
    </w:p>
    <w:p w14:paraId="1A4C9972" w14:textId="77777777" w:rsidR="003B0716" w:rsidRPr="0095547A" w:rsidRDefault="003B0716" w:rsidP="0095547A">
      <w:pPr>
        <w:spacing w:line="276" w:lineRule="auto"/>
        <w:jc w:val="both"/>
        <w:rPr>
          <w:rFonts w:cs="Arial"/>
        </w:rPr>
      </w:pPr>
    </w:p>
    <w:p w14:paraId="07A75BB8" w14:textId="77777777" w:rsidR="003B0716" w:rsidRPr="0095547A" w:rsidRDefault="003B0716" w:rsidP="0095547A">
      <w:pPr>
        <w:spacing w:line="276" w:lineRule="auto"/>
        <w:jc w:val="both"/>
        <w:rPr>
          <w:rFonts w:cs="Arial"/>
        </w:rPr>
      </w:pPr>
    </w:p>
    <w:p w14:paraId="3A766940" w14:textId="77777777" w:rsidR="003B0716" w:rsidRPr="0095547A" w:rsidRDefault="003B0716" w:rsidP="0095547A">
      <w:pPr>
        <w:spacing w:line="276" w:lineRule="auto"/>
        <w:jc w:val="both"/>
        <w:rPr>
          <w:rFonts w:cs="Arial"/>
        </w:rPr>
      </w:pPr>
    </w:p>
    <w:p w14:paraId="6BB09A0F" w14:textId="77777777" w:rsidR="003B0716" w:rsidRPr="0095547A" w:rsidRDefault="003B0716" w:rsidP="0095547A">
      <w:pPr>
        <w:spacing w:line="276" w:lineRule="auto"/>
        <w:jc w:val="both"/>
        <w:rPr>
          <w:rFonts w:cs="Arial"/>
        </w:rPr>
      </w:pPr>
    </w:p>
    <w:p w14:paraId="71131B2C" w14:textId="77777777" w:rsidR="004E02BE" w:rsidRPr="0095547A" w:rsidRDefault="004E02BE" w:rsidP="0095547A">
      <w:pPr>
        <w:spacing w:line="276" w:lineRule="auto"/>
        <w:jc w:val="both"/>
        <w:rPr>
          <w:rFonts w:cs="Arial"/>
        </w:rPr>
        <w:sectPr w:rsidR="004E02BE" w:rsidRPr="0095547A" w:rsidSect="009B58FB">
          <w:headerReference w:type="default" r:id="rId23"/>
          <w:footerReference w:type="default" r:id="rId24"/>
          <w:footerReference w:type="first" r:id="rId25"/>
          <w:pgSz w:w="12240" w:h="15840"/>
          <w:pgMar w:top="327" w:right="1183" w:bottom="1723" w:left="1723" w:header="583" w:footer="0" w:gutter="0"/>
          <w:pgNumType w:start="1"/>
          <w:cols w:space="720"/>
          <w:formProt w:val="0"/>
          <w:titlePg/>
          <w:docGrid w:linePitch="272" w:charSpace="2047"/>
        </w:sectPr>
      </w:pPr>
    </w:p>
    <w:p w14:paraId="05064C37" w14:textId="28D27157" w:rsidR="00812FD0" w:rsidRPr="0095547A" w:rsidRDefault="00812FD0" w:rsidP="009F04AD">
      <w:pPr>
        <w:pStyle w:val="Encabezado1"/>
        <w:spacing w:line="276" w:lineRule="auto"/>
        <w:rPr>
          <w:rFonts w:cs="Arial"/>
          <w:sz w:val="20"/>
          <w:lang w:val="es-CO"/>
        </w:rPr>
      </w:pPr>
      <w:bookmarkStart w:id="202" w:name="_Toc483313351"/>
      <w:bookmarkStart w:id="203" w:name="_Toc483314868"/>
      <w:r w:rsidRPr="0095547A">
        <w:rPr>
          <w:rFonts w:cs="Arial"/>
          <w:sz w:val="20"/>
          <w:lang w:val="es-CO"/>
        </w:rPr>
        <w:lastRenderedPageBreak/>
        <w:t>ANEXO B. ANÁLISIS DE LA CAPACIDAD</w:t>
      </w:r>
      <w:bookmarkEnd w:id="202"/>
      <w:bookmarkEnd w:id="203"/>
    </w:p>
    <w:p w14:paraId="5DA69CBD" w14:textId="77777777" w:rsidR="00812FD0" w:rsidRPr="0095547A" w:rsidRDefault="00812FD0" w:rsidP="0095547A">
      <w:pPr>
        <w:autoSpaceDE w:val="0"/>
        <w:autoSpaceDN w:val="0"/>
        <w:adjustRightInd w:val="0"/>
        <w:spacing w:line="276" w:lineRule="auto"/>
        <w:jc w:val="center"/>
        <w:rPr>
          <w:rFonts w:cs="Arial"/>
          <w:b/>
          <w:bCs/>
          <w:lang w:val="es-ES"/>
        </w:rPr>
      </w:pPr>
    </w:p>
    <w:p w14:paraId="07706070" w14:textId="77777777" w:rsidR="00812FD0" w:rsidRPr="0095547A" w:rsidRDefault="00812FD0" w:rsidP="007224CF">
      <w:pPr>
        <w:pStyle w:val="Prrafodelista"/>
        <w:numPr>
          <w:ilvl w:val="0"/>
          <w:numId w:val="53"/>
        </w:numPr>
        <w:suppressAutoHyphens w:val="0"/>
        <w:autoSpaceDE w:val="0"/>
        <w:autoSpaceDN w:val="0"/>
        <w:adjustRightInd w:val="0"/>
        <w:spacing w:line="276" w:lineRule="auto"/>
        <w:contextualSpacing/>
        <w:rPr>
          <w:rFonts w:cs="Arial"/>
          <w:b/>
          <w:bCs/>
          <w:sz w:val="20"/>
          <w:szCs w:val="20"/>
          <w:lang w:val="es-ES"/>
        </w:rPr>
      </w:pPr>
      <w:r w:rsidRPr="0095547A">
        <w:rPr>
          <w:rFonts w:cs="Arial"/>
          <w:b/>
          <w:bCs/>
          <w:sz w:val="20"/>
          <w:szCs w:val="20"/>
          <w:lang w:val="es-ES"/>
        </w:rPr>
        <w:t>Recursos disponibles para emergencias</w:t>
      </w:r>
    </w:p>
    <w:p w14:paraId="7D30503F" w14:textId="77777777" w:rsidR="00812FD0" w:rsidRPr="0095547A" w:rsidRDefault="00812FD0" w:rsidP="0095547A">
      <w:pPr>
        <w:autoSpaceDE w:val="0"/>
        <w:autoSpaceDN w:val="0"/>
        <w:adjustRightInd w:val="0"/>
        <w:spacing w:line="276" w:lineRule="auto"/>
        <w:rPr>
          <w:rFonts w:cs="Arial"/>
          <w:b/>
          <w:bCs/>
          <w:lang w:val="es-ES"/>
        </w:rPr>
      </w:pPr>
    </w:p>
    <w:p w14:paraId="41837D7E" w14:textId="77777777" w:rsidR="00812FD0" w:rsidRPr="0095547A" w:rsidRDefault="00812FD0" w:rsidP="007224CF">
      <w:pPr>
        <w:pStyle w:val="Prrafodelista"/>
        <w:numPr>
          <w:ilvl w:val="1"/>
          <w:numId w:val="53"/>
        </w:numPr>
        <w:suppressAutoHyphens w:val="0"/>
        <w:autoSpaceDE w:val="0"/>
        <w:autoSpaceDN w:val="0"/>
        <w:adjustRightInd w:val="0"/>
        <w:spacing w:line="276" w:lineRule="auto"/>
        <w:contextualSpacing/>
        <w:rPr>
          <w:rFonts w:cs="Arial"/>
          <w:b/>
          <w:bCs/>
          <w:sz w:val="20"/>
          <w:szCs w:val="20"/>
          <w:lang w:val="es-ES"/>
        </w:rPr>
      </w:pPr>
      <w:r w:rsidRPr="0095547A">
        <w:rPr>
          <w:rFonts w:cs="Arial"/>
          <w:b/>
          <w:bCs/>
          <w:sz w:val="20"/>
          <w:szCs w:val="20"/>
          <w:lang w:val="es-ES"/>
        </w:rPr>
        <w:t>Emergencia Externa</w:t>
      </w:r>
    </w:p>
    <w:p w14:paraId="6C72274F" w14:textId="77777777" w:rsidR="00812FD0" w:rsidRPr="0095547A" w:rsidRDefault="00812FD0" w:rsidP="0095547A">
      <w:pPr>
        <w:autoSpaceDE w:val="0"/>
        <w:autoSpaceDN w:val="0"/>
        <w:adjustRightInd w:val="0"/>
        <w:spacing w:line="276" w:lineRule="auto"/>
        <w:rPr>
          <w:rFonts w:cs="Arial"/>
          <w:b/>
          <w:bCs/>
          <w:lang w:val="es-ES"/>
        </w:rPr>
      </w:pPr>
    </w:p>
    <w:p w14:paraId="725AE80C" w14:textId="77777777" w:rsidR="00812FD0" w:rsidRDefault="00812FD0" w:rsidP="007224CF">
      <w:pPr>
        <w:pStyle w:val="Prrafodelista"/>
        <w:numPr>
          <w:ilvl w:val="2"/>
          <w:numId w:val="53"/>
        </w:numPr>
        <w:suppressAutoHyphens w:val="0"/>
        <w:spacing w:line="276" w:lineRule="auto"/>
        <w:contextualSpacing/>
        <w:rPr>
          <w:rFonts w:cs="Arial"/>
          <w:b/>
          <w:bCs/>
          <w:sz w:val="20"/>
          <w:szCs w:val="20"/>
          <w:lang w:val="es-ES"/>
        </w:rPr>
      </w:pPr>
      <w:r w:rsidRPr="0095547A">
        <w:rPr>
          <w:rFonts w:cs="Arial"/>
          <w:b/>
          <w:bCs/>
          <w:sz w:val="20"/>
          <w:szCs w:val="20"/>
          <w:lang w:val="es-ES"/>
        </w:rPr>
        <w:t>Talento Humano</w:t>
      </w:r>
    </w:p>
    <w:p w14:paraId="6041C6C4" w14:textId="77777777" w:rsidR="008B320D" w:rsidRPr="0095547A" w:rsidRDefault="008B320D" w:rsidP="008B320D">
      <w:pPr>
        <w:pStyle w:val="Prrafodelista"/>
        <w:suppressAutoHyphens w:val="0"/>
        <w:spacing w:line="276" w:lineRule="auto"/>
        <w:ind w:left="1080"/>
        <w:contextualSpacing/>
        <w:rPr>
          <w:rFonts w:cs="Arial"/>
          <w:b/>
          <w:bCs/>
          <w:sz w:val="20"/>
          <w:szCs w:val="20"/>
          <w:lang w:val="es-ES"/>
        </w:rPr>
      </w:pPr>
    </w:p>
    <w:tbl>
      <w:tblPr>
        <w:tblStyle w:val="Tablaconcuadrcula"/>
        <w:tblW w:w="0" w:type="auto"/>
        <w:tblLook w:val="04A0" w:firstRow="1" w:lastRow="0" w:firstColumn="1" w:lastColumn="0" w:noHBand="0" w:noVBand="1"/>
      </w:tblPr>
      <w:tblGrid>
        <w:gridCol w:w="2621"/>
        <w:gridCol w:w="1316"/>
        <w:gridCol w:w="1316"/>
        <w:gridCol w:w="2284"/>
        <w:gridCol w:w="55"/>
        <w:gridCol w:w="4037"/>
        <w:gridCol w:w="9"/>
        <w:gridCol w:w="1925"/>
      </w:tblGrid>
      <w:tr w:rsidR="00812FD0" w:rsidRPr="0095547A" w14:paraId="212AA1C9" w14:textId="77777777" w:rsidTr="00F04E63">
        <w:trPr>
          <w:trHeight w:val="428"/>
        </w:trPr>
        <w:tc>
          <w:tcPr>
            <w:tcW w:w="13563" w:type="dxa"/>
            <w:gridSpan w:val="8"/>
            <w:shd w:val="clear" w:color="auto" w:fill="BFBFBF" w:themeFill="background1" w:themeFillShade="BF"/>
            <w:vAlign w:val="center"/>
          </w:tcPr>
          <w:p w14:paraId="2485195C" w14:textId="77777777" w:rsidR="00812FD0" w:rsidRPr="0095547A" w:rsidRDefault="00812FD0" w:rsidP="0095547A">
            <w:pPr>
              <w:spacing w:line="276" w:lineRule="auto"/>
              <w:jc w:val="center"/>
              <w:rPr>
                <w:rFonts w:cs="Arial"/>
                <w:b/>
                <w:bCs/>
                <w:sz w:val="20"/>
                <w:szCs w:val="20"/>
                <w:lang w:val="es-ES"/>
              </w:rPr>
            </w:pPr>
            <w:r w:rsidRPr="0095547A">
              <w:rPr>
                <w:rFonts w:cs="Arial"/>
                <w:b/>
                <w:sz w:val="20"/>
                <w:szCs w:val="20"/>
              </w:rPr>
              <w:t>RELACIÓN DE TALENTO HUMANO</w:t>
            </w:r>
          </w:p>
        </w:tc>
      </w:tr>
      <w:tr w:rsidR="00812FD0" w:rsidRPr="0095547A" w14:paraId="01C23028" w14:textId="77777777" w:rsidTr="00F04E63">
        <w:trPr>
          <w:trHeight w:val="403"/>
        </w:trPr>
        <w:tc>
          <w:tcPr>
            <w:tcW w:w="5253" w:type="dxa"/>
            <w:gridSpan w:val="3"/>
            <w:shd w:val="clear" w:color="auto" w:fill="BFBFBF" w:themeFill="background1" w:themeFillShade="BF"/>
            <w:vAlign w:val="center"/>
          </w:tcPr>
          <w:p w14:paraId="7B8D5ACE" w14:textId="2A568CBB" w:rsidR="00812FD0" w:rsidRPr="0095547A" w:rsidRDefault="00D408CF" w:rsidP="00D408CF">
            <w:pPr>
              <w:spacing w:line="276" w:lineRule="auto"/>
              <w:rPr>
                <w:rFonts w:cs="Arial"/>
                <w:b/>
                <w:sz w:val="20"/>
                <w:szCs w:val="20"/>
              </w:rPr>
            </w:pPr>
            <w:r>
              <w:rPr>
                <w:rFonts w:cs="Arial"/>
                <w:b/>
                <w:sz w:val="20"/>
                <w:szCs w:val="20"/>
              </w:rPr>
              <w:t>Á</w:t>
            </w:r>
            <w:r w:rsidR="00812FD0" w:rsidRPr="0095547A">
              <w:rPr>
                <w:rFonts w:cs="Arial"/>
                <w:b/>
                <w:sz w:val="20"/>
                <w:szCs w:val="20"/>
              </w:rPr>
              <w:t>rea</w:t>
            </w:r>
          </w:p>
        </w:tc>
        <w:tc>
          <w:tcPr>
            <w:tcW w:w="8310" w:type="dxa"/>
            <w:gridSpan w:val="5"/>
            <w:vAlign w:val="center"/>
          </w:tcPr>
          <w:p w14:paraId="78E19947" w14:textId="77777777" w:rsidR="00812FD0" w:rsidRPr="0095547A" w:rsidRDefault="00812FD0" w:rsidP="0095547A">
            <w:pPr>
              <w:spacing w:line="276" w:lineRule="auto"/>
              <w:rPr>
                <w:rFonts w:cs="Arial"/>
                <w:sz w:val="20"/>
                <w:szCs w:val="20"/>
              </w:rPr>
            </w:pPr>
            <w:r w:rsidRPr="00AD6DCA">
              <w:rPr>
                <w:rFonts w:cs="Arial"/>
                <w:color w:val="808080" w:themeColor="background1" w:themeShade="80"/>
                <w:sz w:val="20"/>
                <w:szCs w:val="20"/>
              </w:rPr>
              <w:t>Asistencial</w:t>
            </w:r>
          </w:p>
        </w:tc>
      </w:tr>
      <w:tr w:rsidR="00812FD0" w:rsidRPr="0095547A" w14:paraId="72C6198C" w14:textId="77777777" w:rsidTr="00F04E63">
        <w:trPr>
          <w:trHeight w:val="422"/>
        </w:trPr>
        <w:tc>
          <w:tcPr>
            <w:tcW w:w="5253" w:type="dxa"/>
            <w:gridSpan w:val="3"/>
            <w:shd w:val="clear" w:color="auto" w:fill="BFBFBF" w:themeFill="background1" w:themeFillShade="BF"/>
            <w:vAlign w:val="center"/>
          </w:tcPr>
          <w:p w14:paraId="11BE2FA6" w14:textId="77777777" w:rsidR="00812FD0" w:rsidRPr="0095547A" w:rsidRDefault="00812FD0" w:rsidP="00D408CF">
            <w:pPr>
              <w:spacing w:line="276" w:lineRule="auto"/>
              <w:rPr>
                <w:rFonts w:cs="Arial"/>
                <w:b/>
                <w:sz w:val="20"/>
                <w:szCs w:val="20"/>
              </w:rPr>
            </w:pPr>
            <w:r w:rsidRPr="0095547A">
              <w:rPr>
                <w:rFonts w:cs="Arial"/>
                <w:b/>
                <w:sz w:val="20"/>
                <w:szCs w:val="20"/>
              </w:rPr>
              <w:t>Nombre de quien diligencia</w:t>
            </w:r>
          </w:p>
        </w:tc>
        <w:tc>
          <w:tcPr>
            <w:tcW w:w="8310" w:type="dxa"/>
            <w:gridSpan w:val="5"/>
          </w:tcPr>
          <w:p w14:paraId="4836A0DD" w14:textId="77777777" w:rsidR="00812FD0" w:rsidRPr="0095547A" w:rsidRDefault="00812FD0" w:rsidP="0095547A">
            <w:pPr>
              <w:spacing w:line="276" w:lineRule="auto"/>
              <w:rPr>
                <w:rFonts w:cs="Arial"/>
                <w:b/>
                <w:bCs/>
                <w:sz w:val="20"/>
                <w:szCs w:val="20"/>
                <w:lang w:val="es-ES"/>
              </w:rPr>
            </w:pPr>
          </w:p>
        </w:tc>
      </w:tr>
      <w:tr w:rsidR="008F1937" w:rsidRPr="0095547A" w14:paraId="2EA31CEA" w14:textId="77777777" w:rsidTr="00F04E63">
        <w:tc>
          <w:tcPr>
            <w:tcW w:w="2621" w:type="dxa"/>
            <w:shd w:val="clear" w:color="auto" w:fill="BFBFBF" w:themeFill="background1" w:themeFillShade="BF"/>
            <w:vAlign w:val="center"/>
          </w:tcPr>
          <w:p w14:paraId="34CEF2D7" w14:textId="77777777" w:rsidR="008F1937" w:rsidRPr="0095547A" w:rsidRDefault="008F1937" w:rsidP="00D408CF">
            <w:pPr>
              <w:spacing w:line="276" w:lineRule="auto"/>
              <w:rPr>
                <w:rFonts w:cs="Arial"/>
                <w:b/>
                <w:bCs/>
                <w:sz w:val="20"/>
                <w:szCs w:val="20"/>
                <w:lang w:val="es-ES"/>
              </w:rPr>
            </w:pPr>
            <w:r w:rsidRPr="0095547A">
              <w:rPr>
                <w:rFonts w:cs="Arial"/>
                <w:b/>
                <w:bCs/>
                <w:sz w:val="20"/>
                <w:szCs w:val="20"/>
                <w:lang w:val="es-ES"/>
              </w:rPr>
              <w:t>Profesión</w:t>
            </w:r>
          </w:p>
        </w:tc>
        <w:tc>
          <w:tcPr>
            <w:tcW w:w="1316" w:type="dxa"/>
            <w:shd w:val="clear" w:color="auto" w:fill="BFBFBF" w:themeFill="background1" w:themeFillShade="BF"/>
            <w:vAlign w:val="center"/>
          </w:tcPr>
          <w:p w14:paraId="0246FA00" w14:textId="77777777" w:rsidR="008F1937" w:rsidRPr="0095547A" w:rsidRDefault="008F1937" w:rsidP="0095547A">
            <w:pPr>
              <w:spacing w:line="276" w:lineRule="auto"/>
              <w:jc w:val="center"/>
              <w:rPr>
                <w:rFonts w:cs="Arial"/>
                <w:b/>
                <w:bCs/>
                <w:sz w:val="20"/>
                <w:szCs w:val="20"/>
                <w:lang w:val="es-ES"/>
              </w:rPr>
            </w:pPr>
            <w:r w:rsidRPr="0095547A">
              <w:rPr>
                <w:rFonts w:cs="Arial"/>
                <w:b/>
                <w:bCs/>
                <w:sz w:val="20"/>
                <w:szCs w:val="20"/>
                <w:lang w:val="es-ES"/>
              </w:rPr>
              <w:t>Personal disponible día</w:t>
            </w:r>
          </w:p>
        </w:tc>
        <w:tc>
          <w:tcPr>
            <w:tcW w:w="1316" w:type="dxa"/>
            <w:shd w:val="clear" w:color="auto" w:fill="BFBFBF" w:themeFill="background1" w:themeFillShade="BF"/>
            <w:vAlign w:val="center"/>
          </w:tcPr>
          <w:p w14:paraId="77F187F2" w14:textId="77777777" w:rsidR="008F1937" w:rsidRPr="0095547A" w:rsidRDefault="008F1937" w:rsidP="0095547A">
            <w:pPr>
              <w:spacing w:line="276" w:lineRule="auto"/>
              <w:jc w:val="center"/>
              <w:rPr>
                <w:rFonts w:cs="Arial"/>
                <w:b/>
                <w:bCs/>
                <w:sz w:val="20"/>
                <w:szCs w:val="20"/>
                <w:lang w:val="es-ES"/>
              </w:rPr>
            </w:pPr>
            <w:r w:rsidRPr="0095547A">
              <w:rPr>
                <w:rFonts w:cs="Arial"/>
                <w:b/>
                <w:bCs/>
                <w:sz w:val="20"/>
                <w:szCs w:val="20"/>
                <w:lang w:val="es-ES"/>
              </w:rPr>
              <w:t>Personal disponible noche</w:t>
            </w:r>
          </w:p>
        </w:tc>
        <w:tc>
          <w:tcPr>
            <w:tcW w:w="2284" w:type="dxa"/>
            <w:shd w:val="clear" w:color="auto" w:fill="BFBFBF" w:themeFill="background1" w:themeFillShade="BF"/>
            <w:vAlign w:val="center"/>
          </w:tcPr>
          <w:p w14:paraId="07F946BB" w14:textId="77777777" w:rsidR="008F1937" w:rsidRPr="0095547A" w:rsidRDefault="008F1937" w:rsidP="0095547A">
            <w:pPr>
              <w:spacing w:line="276" w:lineRule="auto"/>
              <w:jc w:val="center"/>
              <w:rPr>
                <w:rFonts w:cs="Arial"/>
                <w:b/>
                <w:bCs/>
                <w:sz w:val="20"/>
                <w:szCs w:val="20"/>
                <w:lang w:val="es-ES"/>
              </w:rPr>
            </w:pPr>
            <w:r w:rsidRPr="0095547A">
              <w:rPr>
                <w:rFonts w:cs="Arial"/>
                <w:b/>
                <w:bCs/>
                <w:sz w:val="20"/>
                <w:szCs w:val="20"/>
                <w:lang w:val="es-ES"/>
              </w:rPr>
              <w:t>Entidad que puede apoyar</w:t>
            </w:r>
          </w:p>
        </w:tc>
        <w:tc>
          <w:tcPr>
            <w:tcW w:w="4092" w:type="dxa"/>
            <w:gridSpan w:val="2"/>
            <w:shd w:val="clear" w:color="auto" w:fill="BFBFBF" w:themeFill="background1" w:themeFillShade="BF"/>
            <w:vAlign w:val="center"/>
          </w:tcPr>
          <w:p w14:paraId="011B2910" w14:textId="77777777" w:rsidR="008F1937" w:rsidRPr="0095547A" w:rsidRDefault="008F1937" w:rsidP="0095547A">
            <w:pPr>
              <w:spacing w:line="276" w:lineRule="auto"/>
              <w:jc w:val="center"/>
              <w:rPr>
                <w:rFonts w:cs="Arial"/>
                <w:b/>
                <w:bCs/>
                <w:sz w:val="20"/>
                <w:szCs w:val="20"/>
                <w:lang w:val="es-ES"/>
              </w:rPr>
            </w:pPr>
            <w:r w:rsidRPr="0095547A">
              <w:rPr>
                <w:rFonts w:cs="Arial"/>
                <w:b/>
                <w:bCs/>
                <w:sz w:val="20"/>
                <w:szCs w:val="20"/>
                <w:lang w:val="es-ES"/>
              </w:rPr>
              <w:t>Nombre y cargo del contacto</w:t>
            </w:r>
          </w:p>
        </w:tc>
        <w:tc>
          <w:tcPr>
            <w:tcW w:w="1934" w:type="dxa"/>
            <w:gridSpan w:val="2"/>
            <w:shd w:val="clear" w:color="auto" w:fill="BFBFBF" w:themeFill="background1" w:themeFillShade="BF"/>
            <w:vAlign w:val="center"/>
          </w:tcPr>
          <w:p w14:paraId="0A02F5FA" w14:textId="77777777" w:rsidR="008F1937" w:rsidRPr="0095547A" w:rsidRDefault="008F1937" w:rsidP="0095547A">
            <w:pPr>
              <w:spacing w:line="276" w:lineRule="auto"/>
              <w:jc w:val="center"/>
              <w:rPr>
                <w:rFonts w:cs="Arial"/>
                <w:b/>
                <w:bCs/>
                <w:sz w:val="20"/>
                <w:szCs w:val="20"/>
                <w:lang w:val="es-ES"/>
              </w:rPr>
            </w:pPr>
            <w:r w:rsidRPr="0095547A">
              <w:rPr>
                <w:rFonts w:cs="Arial"/>
                <w:b/>
                <w:bCs/>
                <w:sz w:val="20"/>
                <w:szCs w:val="20"/>
                <w:lang w:val="es-ES"/>
              </w:rPr>
              <w:t>Teléfono del contacto</w:t>
            </w:r>
          </w:p>
        </w:tc>
      </w:tr>
      <w:tr w:rsidR="008F1937" w:rsidRPr="0095547A" w14:paraId="7D662F3A" w14:textId="77777777" w:rsidTr="00F04E63">
        <w:trPr>
          <w:trHeight w:val="336"/>
        </w:trPr>
        <w:tc>
          <w:tcPr>
            <w:tcW w:w="2621" w:type="dxa"/>
            <w:vAlign w:val="center"/>
          </w:tcPr>
          <w:p w14:paraId="4298F89D" w14:textId="77777777" w:rsidR="008F1937" w:rsidRPr="00AD6DCA" w:rsidRDefault="008F1937" w:rsidP="00D408CF">
            <w:pPr>
              <w:spacing w:line="276" w:lineRule="auto"/>
              <w:rPr>
                <w:rFonts w:cs="Arial"/>
                <w:color w:val="808080" w:themeColor="background1" w:themeShade="80"/>
                <w:sz w:val="20"/>
                <w:szCs w:val="20"/>
              </w:rPr>
            </w:pPr>
            <w:r w:rsidRPr="00AD6DCA">
              <w:rPr>
                <w:rFonts w:cs="Arial"/>
                <w:color w:val="808080" w:themeColor="background1" w:themeShade="80"/>
                <w:sz w:val="20"/>
                <w:szCs w:val="20"/>
              </w:rPr>
              <w:t>Médicos generales</w:t>
            </w:r>
          </w:p>
        </w:tc>
        <w:tc>
          <w:tcPr>
            <w:tcW w:w="1316" w:type="dxa"/>
            <w:vAlign w:val="center"/>
          </w:tcPr>
          <w:p w14:paraId="018678B1" w14:textId="77777777"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5</w:t>
            </w:r>
          </w:p>
        </w:tc>
        <w:tc>
          <w:tcPr>
            <w:tcW w:w="1316" w:type="dxa"/>
            <w:vAlign w:val="center"/>
          </w:tcPr>
          <w:p w14:paraId="1ED0CB69" w14:textId="77777777"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2</w:t>
            </w:r>
          </w:p>
        </w:tc>
        <w:tc>
          <w:tcPr>
            <w:tcW w:w="2284" w:type="dxa"/>
            <w:vAlign w:val="center"/>
          </w:tcPr>
          <w:p w14:paraId="4B183BF5" w14:textId="77777777"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Cruz Roja</w:t>
            </w:r>
          </w:p>
        </w:tc>
        <w:tc>
          <w:tcPr>
            <w:tcW w:w="4092" w:type="dxa"/>
            <w:gridSpan w:val="2"/>
            <w:vAlign w:val="center"/>
          </w:tcPr>
          <w:p w14:paraId="7BC10FE9" w14:textId="31BCD218" w:rsidR="008F1937" w:rsidRPr="00AD6DCA" w:rsidRDefault="008F1937" w:rsidP="00D408CF">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Juanita Monsalve</w:t>
            </w:r>
          </w:p>
        </w:tc>
        <w:tc>
          <w:tcPr>
            <w:tcW w:w="1934" w:type="dxa"/>
            <w:gridSpan w:val="2"/>
            <w:vAlign w:val="center"/>
          </w:tcPr>
          <w:p w14:paraId="388C675D" w14:textId="77777777"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3105489632</w:t>
            </w:r>
          </w:p>
        </w:tc>
      </w:tr>
      <w:tr w:rsidR="008F1937" w:rsidRPr="0095547A" w14:paraId="11F3D8E3" w14:textId="77777777" w:rsidTr="00F04E63">
        <w:trPr>
          <w:trHeight w:val="399"/>
        </w:trPr>
        <w:tc>
          <w:tcPr>
            <w:tcW w:w="2621" w:type="dxa"/>
            <w:vAlign w:val="center"/>
          </w:tcPr>
          <w:p w14:paraId="542EB91B" w14:textId="77777777" w:rsidR="008F1937" w:rsidRPr="00AD6DCA" w:rsidRDefault="008F1937" w:rsidP="00D408CF">
            <w:pPr>
              <w:spacing w:line="276" w:lineRule="auto"/>
              <w:rPr>
                <w:rFonts w:cs="Arial"/>
                <w:color w:val="808080" w:themeColor="background1" w:themeShade="80"/>
                <w:sz w:val="20"/>
                <w:szCs w:val="20"/>
              </w:rPr>
            </w:pPr>
            <w:r w:rsidRPr="00AD6DCA">
              <w:rPr>
                <w:rFonts w:cs="Arial"/>
                <w:color w:val="808080" w:themeColor="background1" w:themeShade="80"/>
                <w:sz w:val="20"/>
                <w:szCs w:val="20"/>
              </w:rPr>
              <w:t>Médicos especialistas</w:t>
            </w:r>
          </w:p>
        </w:tc>
        <w:tc>
          <w:tcPr>
            <w:tcW w:w="1316" w:type="dxa"/>
            <w:vAlign w:val="center"/>
          </w:tcPr>
          <w:p w14:paraId="1F803686" w14:textId="77777777"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8</w:t>
            </w:r>
          </w:p>
        </w:tc>
        <w:tc>
          <w:tcPr>
            <w:tcW w:w="1316" w:type="dxa"/>
            <w:vAlign w:val="center"/>
          </w:tcPr>
          <w:p w14:paraId="14B873DF" w14:textId="77777777"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3</w:t>
            </w:r>
          </w:p>
        </w:tc>
        <w:tc>
          <w:tcPr>
            <w:tcW w:w="2284" w:type="dxa"/>
            <w:vAlign w:val="center"/>
          </w:tcPr>
          <w:p w14:paraId="0341E68A" w14:textId="33D4BD88"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Hospital</w:t>
            </w:r>
          </w:p>
        </w:tc>
        <w:tc>
          <w:tcPr>
            <w:tcW w:w="4092" w:type="dxa"/>
            <w:gridSpan w:val="2"/>
            <w:vAlign w:val="center"/>
          </w:tcPr>
          <w:p w14:paraId="1235FC46" w14:textId="77777777" w:rsidR="008F1937" w:rsidRPr="00AD6DCA" w:rsidRDefault="008F1937" w:rsidP="00D408CF">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Karen Córdoba</w:t>
            </w:r>
          </w:p>
        </w:tc>
        <w:tc>
          <w:tcPr>
            <w:tcW w:w="1934" w:type="dxa"/>
            <w:gridSpan w:val="2"/>
            <w:vAlign w:val="center"/>
          </w:tcPr>
          <w:p w14:paraId="3C1BCF7E" w14:textId="77777777"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3008562178</w:t>
            </w:r>
          </w:p>
        </w:tc>
      </w:tr>
      <w:tr w:rsidR="008F1937" w:rsidRPr="0095547A" w14:paraId="05534F97" w14:textId="77777777" w:rsidTr="00F04E63">
        <w:trPr>
          <w:trHeight w:val="418"/>
        </w:trPr>
        <w:tc>
          <w:tcPr>
            <w:tcW w:w="2621" w:type="dxa"/>
            <w:vAlign w:val="center"/>
          </w:tcPr>
          <w:p w14:paraId="52D43436" w14:textId="77777777" w:rsidR="008F1937" w:rsidRPr="00AD6DCA" w:rsidRDefault="008F1937" w:rsidP="00D408CF">
            <w:pPr>
              <w:spacing w:line="276" w:lineRule="auto"/>
              <w:rPr>
                <w:rFonts w:cs="Arial"/>
                <w:color w:val="808080" w:themeColor="background1" w:themeShade="80"/>
                <w:sz w:val="20"/>
                <w:szCs w:val="20"/>
              </w:rPr>
            </w:pPr>
            <w:r w:rsidRPr="00AD6DCA">
              <w:rPr>
                <w:rFonts w:cs="Arial"/>
                <w:color w:val="808080" w:themeColor="background1" w:themeShade="80"/>
                <w:sz w:val="20"/>
                <w:szCs w:val="20"/>
              </w:rPr>
              <w:t>Enfermera Profesional</w:t>
            </w:r>
          </w:p>
        </w:tc>
        <w:tc>
          <w:tcPr>
            <w:tcW w:w="1316" w:type="dxa"/>
            <w:vAlign w:val="center"/>
          </w:tcPr>
          <w:p w14:paraId="31E3DADA" w14:textId="77777777"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1</w:t>
            </w:r>
          </w:p>
        </w:tc>
        <w:tc>
          <w:tcPr>
            <w:tcW w:w="1316" w:type="dxa"/>
            <w:vAlign w:val="center"/>
          </w:tcPr>
          <w:p w14:paraId="0D4FB1DE" w14:textId="77777777"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0</w:t>
            </w:r>
          </w:p>
        </w:tc>
        <w:tc>
          <w:tcPr>
            <w:tcW w:w="2284" w:type="dxa"/>
            <w:vAlign w:val="center"/>
          </w:tcPr>
          <w:p w14:paraId="45674EDD" w14:textId="77777777"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Centro de salud</w:t>
            </w:r>
          </w:p>
        </w:tc>
        <w:tc>
          <w:tcPr>
            <w:tcW w:w="4092" w:type="dxa"/>
            <w:gridSpan w:val="2"/>
            <w:vAlign w:val="center"/>
          </w:tcPr>
          <w:p w14:paraId="27495D7C" w14:textId="77777777" w:rsidR="008F1937" w:rsidRPr="00AD6DCA" w:rsidRDefault="008F1937" w:rsidP="00D408CF">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Cristian Marín</w:t>
            </w:r>
          </w:p>
        </w:tc>
        <w:tc>
          <w:tcPr>
            <w:tcW w:w="1934" w:type="dxa"/>
            <w:gridSpan w:val="2"/>
            <w:vAlign w:val="center"/>
          </w:tcPr>
          <w:p w14:paraId="449438C9" w14:textId="77777777" w:rsidR="008F1937" w:rsidRPr="00AD6DCA" w:rsidRDefault="008F1937" w:rsidP="00D408CF">
            <w:pPr>
              <w:spacing w:line="276" w:lineRule="auto"/>
              <w:jc w:val="center"/>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3041578902</w:t>
            </w:r>
          </w:p>
        </w:tc>
      </w:tr>
      <w:tr w:rsidR="008F1937" w:rsidRPr="0095547A" w14:paraId="2DAF37C3" w14:textId="77777777" w:rsidTr="00F04E63">
        <w:trPr>
          <w:trHeight w:val="424"/>
        </w:trPr>
        <w:tc>
          <w:tcPr>
            <w:tcW w:w="2621" w:type="dxa"/>
            <w:vAlign w:val="center"/>
          </w:tcPr>
          <w:p w14:paraId="6820FBCA" w14:textId="77777777" w:rsidR="008F1937" w:rsidRPr="00AD6DCA" w:rsidRDefault="008F1937" w:rsidP="00D408CF">
            <w:pPr>
              <w:spacing w:line="276" w:lineRule="auto"/>
              <w:rPr>
                <w:rFonts w:cs="Arial"/>
                <w:color w:val="808080" w:themeColor="background1" w:themeShade="80"/>
                <w:sz w:val="20"/>
                <w:szCs w:val="20"/>
              </w:rPr>
            </w:pPr>
            <w:r w:rsidRPr="00AD6DCA">
              <w:rPr>
                <w:rFonts w:cs="Arial"/>
                <w:color w:val="808080" w:themeColor="background1" w:themeShade="80"/>
                <w:sz w:val="20"/>
                <w:szCs w:val="20"/>
              </w:rPr>
              <w:t xml:space="preserve">Etc. </w:t>
            </w:r>
          </w:p>
        </w:tc>
        <w:tc>
          <w:tcPr>
            <w:tcW w:w="1316" w:type="dxa"/>
            <w:vAlign w:val="center"/>
          </w:tcPr>
          <w:p w14:paraId="54686D77" w14:textId="77777777" w:rsidR="008F1937" w:rsidRPr="00AD6DCA" w:rsidRDefault="008F1937" w:rsidP="00D408CF">
            <w:pPr>
              <w:spacing w:line="276" w:lineRule="auto"/>
              <w:jc w:val="center"/>
              <w:rPr>
                <w:rFonts w:cs="Arial"/>
                <w:bCs/>
                <w:color w:val="808080" w:themeColor="background1" w:themeShade="80"/>
                <w:sz w:val="20"/>
                <w:szCs w:val="20"/>
                <w:lang w:val="es-ES"/>
              </w:rPr>
            </w:pPr>
          </w:p>
        </w:tc>
        <w:tc>
          <w:tcPr>
            <w:tcW w:w="1316" w:type="dxa"/>
            <w:vAlign w:val="center"/>
          </w:tcPr>
          <w:p w14:paraId="453C5C73" w14:textId="77777777" w:rsidR="008F1937" w:rsidRPr="00AD6DCA" w:rsidRDefault="008F1937" w:rsidP="00D408CF">
            <w:pPr>
              <w:spacing w:line="276" w:lineRule="auto"/>
              <w:jc w:val="center"/>
              <w:rPr>
                <w:rFonts w:cs="Arial"/>
                <w:bCs/>
                <w:color w:val="808080" w:themeColor="background1" w:themeShade="80"/>
                <w:sz w:val="20"/>
                <w:szCs w:val="20"/>
                <w:lang w:val="es-ES"/>
              </w:rPr>
            </w:pPr>
          </w:p>
        </w:tc>
        <w:tc>
          <w:tcPr>
            <w:tcW w:w="2284" w:type="dxa"/>
            <w:vAlign w:val="center"/>
          </w:tcPr>
          <w:p w14:paraId="37B38909" w14:textId="77777777" w:rsidR="008F1937" w:rsidRPr="00AD6DCA" w:rsidRDefault="008F1937" w:rsidP="00D408CF">
            <w:pPr>
              <w:spacing w:line="276" w:lineRule="auto"/>
              <w:jc w:val="center"/>
              <w:rPr>
                <w:rFonts w:cs="Arial"/>
                <w:bCs/>
                <w:color w:val="808080" w:themeColor="background1" w:themeShade="80"/>
                <w:sz w:val="20"/>
                <w:szCs w:val="20"/>
                <w:lang w:val="es-ES"/>
              </w:rPr>
            </w:pPr>
          </w:p>
        </w:tc>
        <w:tc>
          <w:tcPr>
            <w:tcW w:w="4092" w:type="dxa"/>
            <w:gridSpan w:val="2"/>
            <w:vAlign w:val="center"/>
          </w:tcPr>
          <w:p w14:paraId="7D9CEF43" w14:textId="77777777" w:rsidR="008F1937" w:rsidRPr="00AD6DCA" w:rsidRDefault="008F1937" w:rsidP="00D408CF">
            <w:pPr>
              <w:spacing w:line="276" w:lineRule="auto"/>
              <w:jc w:val="center"/>
              <w:rPr>
                <w:rFonts w:cs="Arial"/>
                <w:bCs/>
                <w:color w:val="808080" w:themeColor="background1" w:themeShade="80"/>
                <w:sz w:val="20"/>
                <w:szCs w:val="20"/>
                <w:lang w:val="es-ES"/>
              </w:rPr>
            </w:pPr>
          </w:p>
        </w:tc>
        <w:tc>
          <w:tcPr>
            <w:tcW w:w="1934" w:type="dxa"/>
            <w:gridSpan w:val="2"/>
            <w:vAlign w:val="center"/>
          </w:tcPr>
          <w:p w14:paraId="0893EB1C" w14:textId="77777777" w:rsidR="008F1937" w:rsidRPr="00AD6DCA" w:rsidRDefault="008F1937" w:rsidP="00D408CF">
            <w:pPr>
              <w:spacing w:line="276" w:lineRule="auto"/>
              <w:jc w:val="center"/>
              <w:rPr>
                <w:rFonts w:cs="Arial"/>
                <w:bCs/>
                <w:color w:val="808080" w:themeColor="background1" w:themeShade="80"/>
                <w:sz w:val="20"/>
                <w:szCs w:val="20"/>
                <w:lang w:val="es-ES"/>
              </w:rPr>
            </w:pPr>
          </w:p>
        </w:tc>
      </w:tr>
      <w:tr w:rsidR="008F1937" w:rsidRPr="0095547A" w14:paraId="29FD99FE" w14:textId="77777777" w:rsidTr="00F04E63">
        <w:trPr>
          <w:trHeight w:val="402"/>
        </w:trPr>
        <w:tc>
          <w:tcPr>
            <w:tcW w:w="2621" w:type="dxa"/>
            <w:vAlign w:val="center"/>
          </w:tcPr>
          <w:p w14:paraId="35FAFC39" w14:textId="77777777" w:rsidR="008F1937" w:rsidRPr="00AD6DCA" w:rsidRDefault="008F1937" w:rsidP="00D408CF">
            <w:pPr>
              <w:spacing w:line="276" w:lineRule="auto"/>
              <w:rPr>
                <w:rFonts w:cs="Arial"/>
                <w:color w:val="808080" w:themeColor="background1" w:themeShade="80"/>
                <w:sz w:val="20"/>
                <w:szCs w:val="20"/>
              </w:rPr>
            </w:pPr>
            <w:r w:rsidRPr="00AD6DCA">
              <w:rPr>
                <w:rFonts w:cs="Arial"/>
                <w:color w:val="808080" w:themeColor="background1" w:themeShade="80"/>
                <w:sz w:val="20"/>
                <w:szCs w:val="20"/>
              </w:rPr>
              <w:t>Etc.</w:t>
            </w:r>
          </w:p>
        </w:tc>
        <w:tc>
          <w:tcPr>
            <w:tcW w:w="1316" w:type="dxa"/>
            <w:vAlign w:val="center"/>
          </w:tcPr>
          <w:p w14:paraId="78AADC03" w14:textId="77777777" w:rsidR="008F1937" w:rsidRPr="00AD6DCA" w:rsidRDefault="008F1937" w:rsidP="00D408CF">
            <w:pPr>
              <w:spacing w:line="276" w:lineRule="auto"/>
              <w:jc w:val="center"/>
              <w:rPr>
                <w:rFonts w:cs="Arial"/>
                <w:bCs/>
                <w:color w:val="808080" w:themeColor="background1" w:themeShade="80"/>
                <w:sz w:val="20"/>
                <w:szCs w:val="20"/>
                <w:lang w:val="es-ES"/>
              </w:rPr>
            </w:pPr>
          </w:p>
        </w:tc>
        <w:tc>
          <w:tcPr>
            <w:tcW w:w="1316" w:type="dxa"/>
            <w:vAlign w:val="center"/>
          </w:tcPr>
          <w:p w14:paraId="4DC75FF7" w14:textId="77777777" w:rsidR="008F1937" w:rsidRPr="00AD6DCA" w:rsidRDefault="008F1937" w:rsidP="00D408CF">
            <w:pPr>
              <w:spacing w:line="276" w:lineRule="auto"/>
              <w:jc w:val="center"/>
              <w:rPr>
                <w:rFonts w:cs="Arial"/>
                <w:bCs/>
                <w:color w:val="808080" w:themeColor="background1" w:themeShade="80"/>
                <w:sz w:val="20"/>
                <w:szCs w:val="20"/>
                <w:lang w:val="es-ES"/>
              </w:rPr>
            </w:pPr>
          </w:p>
        </w:tc>
        <w:tc>
          <w:tcPr>
            <w:tcW w:w="2284" w:type="dxa"/>
            <w:vAlign w:val="center"/>
          </w:tcPr>
          <w:p w14:paraId="74B970C0" w14:textId="77777777" w:rsidR="008F1937" w:rsidRPr="00AD6DCA" w:rsidRDefault="008F1937" w:rsidP="00D408CF">
            <w:pPr>
              <w:spacing w:line="276" w:lineRule="auto"/>
              <w:jc w:val="center"/>
              <w:rPr>
                <w:rFonts w:cs="Arial"/>
                <w:bCs/>
                <w:color w:val="808080" w:themeColor="background1" w:themeShade="80"/>
                <w:sz w:val="20"/>
                <w:szCs w:val="20"/>
                <w:lang w:val="es-ES"/>
              </w:rPr>
            </w:pPr>
          </w:p>
        </w:tc>
        <w:tc>
          <w:tcPr>
            <w:tcW w:w="4092" w:type="dxa"/>
            <w:gridSpan w:val="2"/>
            <w:vAlign w:val="center"/>
          </w:tcPr>
          <w:p w14:paraId="092776C8" w14:textId="77777777" w:rsidR="008F1937" w:rsidRPr="00AD6DCA" w:rsidRDefault="008F1937" w:rsidP="00D408CF">
            <w:pPr>
              <w:spacing w:line="276" w:lineRule="auto"/>
              <w:jc w:val="center"/>
              <w:rPr>
                <w:rFonts w:cs="Arial"/>
                <w:bCs/>
                <w:color w:val="808080" w:themeColor="background1" w:themeShade="80"/>
                <w:sz w:val="20"/>
                <w:szCs w:val="20"/>
                <w:lang w:val="es-ES"/>
              </w:rPr>
            </w:pPr>
          </w:p>
        </w:tc>
        <w:tc>
          <w:tcPr>
            <w:tcW w:w="1934" w:type="dxa"/>
            <w:gridSpan w:val="2"/>
            <w:vAlign w:val="center"/>
          </w:tcPr>
          <w:p w14:paraId="4A04820A" w14:textId="77777777" w:rsidR="008F1937" w:rsidRPr="00AD6DCA" w:rsidRDefault="008F1937" w:rsidP="00D408CF">
            <w:pPr>
              <w:spacing w:line="276" w:lineRule="auto"/>
              <w:jc w:val="center"/>
              <w:rPr>
                <w:rFonts w:cs="Arial"/>
                <w:bCs/>
                <w:color w:val="808080" w:themeColor="background1" w:themeShade="80"/>
                <w:sz w:val="20"/>
                <w:szCs w:val="20"/>
                <w:lang w:val="es-ES"/>
              </w:rPr>
            </w:pPr>
          </w:p>
        </w:tc>
      </w:tr>
      <w:tr w:rsidR="008F1937" w:rsidRPr="0095547A" w14:paraId="24AF50AB" w14:textId="77777777" w:rsidTr="00F04E63">
        <w:trPr>
          <w:trHeight w:val="423"/>
        </w:trPr>
        <w:tc>
          <w:tcPr>
            <w:tcW w:w="2621" w:type="dxa"/>
            <w:vAlign w:val="center"/>
          </w:tcPr>
          <w:p w14:paraId="01096F62" w14:textId="77777777" w:rsidR="008F1937" w:rsidRPr="00AD6DCA" w:rsidRDefault="008F1937" w:rsidP="00D408CF">
            <w:pPr>
              <w:spacing w:line="276" w:lineRule="auto"/>
              <w:rPr>
                <w:rFonts w:cs="Arial"/>
                <w:color w:val="808080" w:themeColor="background1" w:themeShade="80"/>
                <w:sz w:val="20"/>
                <w:szCs w:val="20"/>
              </w:rPr>
            </w:pPr>
            <w:r w:rsidRPr="00AD6DCA">
              <w:rPr>
                <w:rFonts w:cs="Arial"/>
                <w:color w:val="808080" w:themeColor="background1" w:themeShade="80"/>
                <w:sz w:val="20"/>
                <w:szCs w:val="20"/>
              </w:rPr>
              <w:t>Etc.</w:t>
            </w:r>
          </w:p>
        </w:tc>
        <w:tc>
          <w:tcPr>
            <w:tcW w:w="1316" w:type="dxa"/>
            <w:vAlign w:val="center"/>
          </w:tcPr>
          <w:p w14:paraId="6202A85D" w14:textId="77777777" w:rsidR="008F1937" w:rsidRPr="00AD6DCA" w:rsidRDefault="008F1937" w:rsidP="00D408CF">
            <w:pPr>
              <w:spacing w:line="276" w:lineRule="auto"/>
              <w:jc w:val="center"/>
              <w:rPr>
                <w:rFonts w:cs="Arial"/>
                <w:b/>
                <w:bCs/>
                <w:color w:val="808080" w:themeColor="background1" w:themeShade="80"/>
                <w:sz w:val="20"/>
                <w:szCs w:val="20"/>
                <w:lang w:val="es-ES"/>
              </w:rPr>
            </w:pPr>
          </w:p>
        </w:tc>
        <w:tc>
          <w:tcPr>
            <w:tcW w:w="1316" w:type="dxa"/>
            <w:vAlign w:val="center"/>
          </w:tcPr>
          <w:p w14:paraId="1B01E69C" w14:textId="77777777" w:rsidR="008F1937" w:rsidRPr="00AD6DCA" w:rsidRDefault="008F1937" w:rsidP="00D408CF">
            <w:pPr>
              <w:spacing w:line="276" w:lineRule="auto"/>
              <w:jc w:val="center"/>
              <w:rPr>
                <w:rFonts w:cs="Arial"/>
                <w:b/>
                <w:bCs/>
                <w:color w:val="808080" w:themeColor="background1" w:themeShade="80"/>
                <w:sz w:val="20"/>
                <w:szCs w:val="20"/>
                <w:lang w:val="es-ES"/>
              </w:rPr>
            </w:pPr>
          </w:p>
        </w:tc>
        <w:tc>
          <w:tcPr>
            <w:tcW w:w="2284" w:type="dxa"/>
            <w:vAlign w:val="center"/>
          </w:tcPr>
          <w:p w14:paraId="32F8A00D" w14:textId="77777777" w:rsidR="008F1937" w:rsidRPr="00AD6DCA" w:rsidRDefault="008F1937" w:rsidP="00D408CF">
            <w:pPr>
              <w:spacing w:line="276" w:lineRule="auto"/>
              <w:jc w:val="center"/>
              <w:rPr>
                <w:rFonts w:cs="Arial"/>
                <w:b/>
                <w:bCs/>
                <w:color w:val="808080" w:themeColor="background1" w:themeShade="80"/>
                <w:sz w:val="20"/>
                <w:szCs w:val="20"/>
                <w:lang w:val="es-ES"/>
              </w:rPr>
            </w:pPr>
          </w:p>
        </w:tc>
        <w:tc>
          <w:tcPr>
            <w:tcW w:w="4092" w:type="dxa"/>
            <w:gridSpan w:val="2"/>
            <w:vAlign w:val="center"/>
          </w:tcPr>
          <w:p w14:paraId="0720E11A" w14:textId="77777777" w:rsidR="008F1937" w:rsidRPr="00AD6DCA" w:rsidRDefault="008F1937" w:rsidP="00D408CF">
            <w:pPr>
              <w:spacing w:line="276" w:lineRule="auto"/>
              <w:jc w:val="center"/>
              <w:rPr>
                <w:rFonts w:cs="Arial"/>
                <w:b/>
                <w:bCs/>
                <w:color w:val="808080" w:themeColor="background1" w:themeShade="80"/>
                <w:sz w:val="20"/>
                <w:szCs w:val="20"/>
                <w:lang w:val="es-ES"/>
              </w:rPr>
            </w:pPr>
          </w:p>
        </w:tc>
        <w:tc>
          <w:tcPr>
            <w:tcW w:w="1934" w:type="dxa"/>
            <w:gridSpan w:val="2"/>
            <w:vAlign w:val="center"/>
          </w:tcPr>
          <w:p w14:paraId="136855C6" w14:textId="77777777" w:rsidR="008F1937" w:rsidRPr="00AD6DCA" w:rsidRDefault="008F1937" w:rsidP="00D408CF">
            <w:pPr>
              <w:spacing w:line="276" w:lineRule="auto"/>
              <w:jc w:val="center"/>
              <w:rPr>
                <w:rFonts w:cs="Arial"/>
                <w:b/>
                <w:bCs/>
                <w:color w:val="808080" w:themeColor="background1" w:themeShade="80"/>
                <w:sz w:val="20"/>
                <w:szCs w:val="20"/>
                <w:lang w:val="es-ES"/>
              </w:rPr>
            </w:pPr>
          </w:p>
        </w:tc>
      </w:tr>
      <w:tr w:rsidR="008F1937" w:rsidRPr="0095547A" w14:paraId="7ABBD0FC" w14:textId="77777777" w:rsidTr="00F04E63">
        <w:trPr>
          <w:trHeight w:val="404"/>
        </w:trPr>
        <w:tc>
          <w:tcPr>
            <w:tcW w:w="2621" w:type="dxa"/>
            <w:vAlign w:val="center"/>
          </w:tcPr>
          <w:p w14:paraId="74B66B63" w14:textId="77777777" w:rsidR="008F1937" w:rsidRPr="0095547A" w:rsidRDefault="008F1937" w:rsidP="00D408CF">
            <w:pPr>
              <w:spacing w:line="276" w:lineRule="auto"/>
              <w:rPr>
                <w:rFonts w:cs="Arial"/>
                <w:color w:val="BFBFBF" w:themeColor="background1" w:themeShade="BF"/>
                <w:sz w:val="20"/>
                <w:szCs w:val="20"/>
              </w:rPr>
            </w:pPr>
          </w:p>
        </w:tc>
        <w:tc>
          <w:tcPr>
            <w:tcW w:w="1316" w:type="dxa"/>
            <w:vAlign w:val="center"/>
          </w:tcPr>
          <w:p w14:paraId="1542A8CF" w14:textId="77777777" w:rsidR="008F1937" w:rsidRPr="0095547A" w:rsidRDefault="008F1937" w:rsidP="00D408CF">
            <w:pPr>
              <w:spacing w:line="276" w:lineRule="auto"/>
              <w:jc w:val="center"/>
              <w:rPr>
                <w:rFonts w:cs="Arial"/>
                <w:b/>
                <w:bCs/>
                <w:sz w:val="20"/>
                <w:szCs w:val="20"/>
                <w:lang w:val="es-ES"/>
              </w:rPr>
            </w:pPr>
          </w:p>
        </w:tc>
        <w:tc>
          <w:tcPr>
            <w:tcW w:w="1316" w:type="dxa"/>
            <w:vAlign w:val="center"/>
          </w:tcPr>
          <w:p w14:paraId="3952B9C8" w14:textId="77777777" w:rsidR="008F1937" w:rsidRPr="0095547A" w:rsidRDefault="008F1937" w:rsidP="00D408CF">
            <w:pPr>
              <w:spacing w:line="276" w:lineRule="auto"/>
              <w:jc w:val="center"/>
              <w:rPr>
                <w:rFonts w:cs="Arial"/>
                <w:b/>
                <w:bCs/>
                <w:sz w:val="20"/>
                <w:szCs w:val="20"/>
                <w:lang w:val="es-ES"/>
              </w:rPr>
            </w:pPr>
          </w:p>
        </w:tc>
        <w:tc>
          <w:tcPr>
            <w:tcW w:w="2284" w:type="dxa"/>
            <w:vAlign w:val="center"/>
          </w:tcPr>
          <w:p w14:paraId="35AE0A6B" w14:textId="77777777" w:rsidR="008F1937" w:rsidRPr="0095547A" w:rsidRDefault="008F1937" w:rsidP="00D408CF">
            <w:pPr>
              <w:spacing w:line="276" w:lineRule="auto"/>
              <w:jc w:val="center"/>
              <w:rPr>
                <w:rFonts w:cs="Arial"/>
                <w:b/>
                <w:bCs/>
                <w:sz w:val="20"/>
                <w:szCs w:val="20"/>
                <w:lang w:val="es-ES"/>
              </w:rPr>
            </w:pPr>
          </w:p>
        </w:tc>
        <w:tc>
          <w:tcPr>
            <w:tcW w:w="4092" w:type="dxa"/>
            <w:gridSpan w:val="2"/>
            <w:vAlign w:val="center"/>
          </w:tcPr>
          <w:p w14:paraId="70D27FC3" w14:textId="77777777" w:rsidR="008F1937" w:rsidRPr="0095547A" w:rsidRDefault="008F1937" w:rsidP="00D408CF">
            <w:pPr>
              <w:spacing w:line="276" w:lineRule="auto"/>
              <w:jc w:val="center"/>
              <w:rPr>
                <w:rFonts w:cs="Arial"/>
                <w:b/>
                <w:bCs/>
                <w:sz w:val="20"/>
                <w:szCs w:val="20"/>
                <w:lang w:val="es-ES"/>
              </w:rPr>
            </w:pPr>
          </w:p>
        </w:tc>
        <w:tc>
          <w:tcPr>
            <w:tcW w:w="1934" w:type="dxa"/>
            <w:gridSpan w:val="2"/>
            <w:vAlign w:val="center"/>
          </w:tcPr>
          <w:p w14:paraId="567C5453" w14:textId="77777777" w:rsidR="008F1937" w:rsidRPr="0095547A" w:rsidRDefault="008F1937" w:rsidP="00D408CF">
            <w:pPr>
              <w:spacing w:line="276" w:lineRule="auto"/>
              <w:jc w:val="center"/>
              <w:rPr>
                <w:rFonts w:cs="Arial"/>
                <w:b/>
                <w:bCs/>
                <w:sz w:val="20"/>
                <w:szCs w:val="20"/>
                <w:lang w:val="es-ES"/>
              </w:rPr>
            </w:pPr>
          </w:p>
        </w:tc>
      </w:tr>
      <w:tr w:rsidR="008F1937" w:rsidRPr="0095547A" w14:paraId="5828FFFA" w14:textId="77777777" w:rsidTr="00F04E63">
        <w:trPr>
          <w:trHeight w:val="411"/>
        </w:trPr>
        <w:tc>
          <w:tcPr>
            <w:tcW w:w="2621" w:type="dxa"/>
            <w:vAlign w:val="center"/>
          </w:tcPr>
          <w:p w14:paraId="124D55C6" w14:textId="77777777" w:rsidR="008F1937" w:rsidRPr="0095547A" w:rsidRDefault="008F1937" w:rsidP="00D408CF">
            <w:pPr>
              <w:spacing w:line="276" w:lineRule="auto"/>
              <w:rPr>
                <w:rFonts w:cs="Arial"/>
                <w:color w:val="BFBFBF" w:themeColor="background1" w:themeShade="BF"/>
                <w:sz w:val="20"/>
                <w:szCs w:val="20"/>
              </w:rPr>
            </w:pPr>
          </w:p>
        </w:tc>
        <w:tc>
          <w:tcPr>
            <w:tcW w:w="1316" w:type="dxa"/>
            <w:vAlign w:val="center"/>
          </w:tcPr>
          <w:p w14:paraId="3BE05B15" w14:textId="77777777" w:rsidR="008F1937" w:rsidRPr="0095547A" w:rsidRDefault="008F1937" w:rsidP="00D408CF">
            <w:pPr>
              <w:spacing w:line="276" w:lineRule="auto"/>
              <w:jc w:val="center"/>
              <w:rPr>
                <w:rFonts w:cs="Arial"/>
                <w:b/>
                <w:bCs/>
                <w:sz w:val="20"/>
                <w:szCs w:val="20"/>
                <w:lang w:val="es-ES"/>
              </w:rPr>
            </w:pPr>
          </w:p>
        </w:tc>
        <w:tc>
          <w:tcPr>
            <w:tcW w:w="1316" w:type="dxa"/>
            <w:vAlign w:val="center"/>
          </w:tcPr>
          <w:p w14:paraId="2912F96A" w14:textId="77777777" w:rsidR="008F1937" w:rsidRPr="0095547A" w:rsidRDefault="008F1937" w:rsidP="00D408CF">
            <w:pPr>
              <w:spacing w:line="276" w:lineRule="auto"/>
              <w:jc w:val="center"/>
              <w:rPr>
                <w:rFonts w:cs="Arial"/>
                <w:b/>
                <w:bCs/>
                <w:sz w:val="20"/>
                <w:szCs w:val="20"/>
                <w:lang w:val="es-ES"/>
              </w:rPr>
            </w:pPr>
          </w:p>
        </w:tc>
        <w:tc>
          <w:tcPr>
            <w:tcW w:w="2284" w:type="dxa"/>
            <w:vAlign w:val="center"/>
          </w:tcPr>
          <w:p w14:paraId="57F7279B" w14:textId="77777777" w:rsidR="008F1937" w:rsidRPr="0095547A" w:rsidRDefault="008F1937" w:rsidP="00D408CF">
            <w:pPr>
              <w:spacing w:line="276" w:lineRule="auto"/>
              <w:jc w:val="center"/>
              <w:rPr>
                <w:rFonts w:cs="Arial"/>
                <w:b/>
                <w:bCs/>
                <w:sz w:val="20"/>
                <w:szCs w:val="20"/>
                <w:lang w:val="es-ES"/>
              </w:rPr>
            </w:pPr>
          </w:p>
        </w:tc>
        <w:tc>
          <w:tcPr>
            <w:tcW w:w="4092" w:type="dxa"/>
            <w:gridSpan w:val="2"/>
            <w:vAlign w:val="center"/>
          </w:tcPr>
          <w:p w14:paraId="3FB745D1" w14:textId="77777777" w:rsidR="008F1937" w:rsidRPr="0095547A" w:rsidRDefault="008F1937" w:rsidP="00D408CF">
            <w:pPr>
              <w:spacing w:line="276" w:lineRule="auto"/>
              <w:jc w:val="center"/>
              <w:rPr>
                <w:rFonts w:cs="Arial"/>
                <w:b/>
                <w:bCs/>
                <w:sz w:val="20"/>
                <w:szCs w:val="20"/>
                <w:lang w:val="es-ES"/>
              </w:rPr>
            </w:pPr>
          </w:p>
        </w:tc>
        <w:tc>
          <w:tcPr>
            <w:tcW w:w="1934" w:type="dxa"/>
            <w:gridSpan w:val="2"/>
            <w:vAlign w:val="center"/>
          </w:tcPr>
          <w:p w14:paraId="74FE3AF7" w14:textId="77777777" w:rsidR="008F1937" w:rsidRPr="0095547A" w:rsidRDefault="008F1937" w:rsidP="00D408CF">
            <w:pPr>
              <w:spacing w:line="276" w:lineRule="auto"/>
              <w:jc w:val="center"/>
              <w:rPr>
                <w:rFonts w:cs="Arial"/>
                <w:b/>
                <w:bCs/>
                <w:sz w:val="20"/>
                <w:szCs w:val="20"/>
                <w:lang w:val="es-ES"/>
              </w:rPr>
            </w:pPr>
          </w:p>
        </w:tc>
      </w:tr>
      <w:tr w:rsidR="00812FD0" w:rsidRPr="0095547A" w14:paraId="2FDCEAB1" w14:textId="77777777" w:rsidTr="00F04E63">
        <w:trPr>
          <w:trHeight w:val="461"/>
        </w:trPr>
        <w:tc>
          <w:tcPr>
            <w:tcW w:w="13563" w:type="dxa"/>
            <w:gridSpan w:val="8"/>
            <w:shd w:val="clear" w:color="auto" w:fill="A6A6A6" w:themeFill="background1" w:themeFillShade="A6"/>
            <w:vAlign w:val="center"/>
          </w:tcPr>
          <w:p w14:paraId="7C10E98E" w14:textId="77777777" w:rsidR="00812FD0" w:rsidRPr="0095547A" w:rsidRDefault="00812FD0" w:rsidP="0075714A">
            <w:pPr>
              <w:spacing w:line="276" w:lineRule="auto"/>
              <w:jc w:val="center"/>
              <w:rPr>
                <w:rFonts w:cs="Arial"/>
                <w:b/>
                <w:bCs/>
                <w:sz w:val="20"/>
                <w:szCs w:val="20"/>
                <w:lang w:val="es-ES"/>
              </w:rPr>
            </w:pPr>
            <w:r w:rsidRPr="0095547A">
              <w:rPr>
                <w:rFonts w:cs="Arial"/>
                <w:b/>
                <w:sz w:val="20"/>
                <w:szCs w:val="20"/>
              </w:rPr>
              <w:t>RELACIÓN DE TALENTO HUMANO</w:t>
            </w:r>
          </w:p>
        </w:tc>
      </w:tr>
      <w:tr w:rsidR="00812FD0" w:rsidRPr="0095547A" w14:paraId="12E74FC3" w14:textId="77777777" w:rsidTr="00F04E63">
        <w:trPr>
          <w:trHeight w:val="394"/>
        </w:trPr>
        <w:tc>
          <w:tcPr>
            <w:tcW w:w="5253" w:type="dxa"/>
            <w:gridSpan w:val="3"/>
            <w:shd w:val="clear" w:color="auto" w:fill="A6A6A6" w:themeFill="background1" w:themeFillShade="A6"/>
            <w:vAlign w:val="center"/>
          </w:tcPr>
          <w:p w14:paraId="492456C0" w14:textId="77777777" w:rsidR="00812FD0" w:rsidRPr="0095547A" w:rsidRDefault="00812FD0" w:rsidP="0075714A">
            <w:pPr>
              <w:spacing w:line="276" w:lineRule="auto"/>
              <w:rPr>
                <w:rFonts w:cs="Arial"/>
                <w:b/>
                <w:sz w:val="20"/>
                <w:szCs w:val="20"/>
              </w:rPr>
            </w:pPr>
            <w:r w:rsidRPr="0095547A">
              <w:rPr>
                <w:rFonts w:cs="Arial"/>
                <w:b/>
                <w:sz w:val="20"/>
                <w:szCs w:val="20"/>
              </w:rPr>
              <w:lastRenderedPageBreak/>
              <w:t>Área</w:t>
            </w:r>
          </w:p>
        </w:tc>
        <w:tc>
          <w:tcPr>
            <w:tcW w:w="8310" w:type="dxa"/>
            <w:gridSpan w:val="5"/>
            <w:vAlign w:val="center"/>
          </w:tcPr>
          <w:p w14:paraId="1220E469" w14:textId="77777777" w:rsidR="00812FD0" w:rsidRPr="0095547A" w:rsidRDefault="00812FD0" w:rsidP="0075714A">
            <w:pPr>
              <w:spacing w:line="276" w:lineRule="auto"/>
              <w:rPr>
                <w:rFonts w:cs="Arial"/>
                <w:sz w:val="20"/>
                <w:szCs w:val="20"/>
              </w:rPr>
            </w:pPr>
            <w:r w:rsidRPr="00AD6DCA">
              <w:rPr>
                <w:rFonts w:cs="Arial"/>
                <w:color w:val="808080" w:themeColor="background1" w:themeShade="80"/>
                <w:sz w:val="20"/>
                <w:szCs w:val="20"/>
              </w:rPr>
              <w:t>Administrativo y Mantenimiento</w:t>
            </w:r>
          </w:p>
        </w:tc>
      </w:tr>
      <w:tr w:rsidR="00812FD0" w:rsidRPr="0095547A" w14:paraId="27DD868E" w14:textId="77777777" w:rsidTr="00F04E63">
        <w:trPr>
          <w:trHeight w:val="428"/>
        </w:trPr>
        <w:tc>
          <w:tcPr>
            <w:tcW w:w="5253" w:type="dxa"/>
            <w:gridSpan w:val="3"/>
            <w:shd w:val="clear" w:color="auto" w:fill="A6A6A6" w:themeFill="background1" w:themeFillShade="A6"/>
            <w:vAlign w:val="center"/>
          </w:tcPr>
          <w:p w14:paraId="4EEBA77B" w14:textId="77777777" w:rsidR="00812FD0" w:rsidRPr="0095547A" w:rsidRDefault="00812FD0" w:rsidP="0075714A">
            <w:pPr>
              <w:spacing w:line="276" w:lineRule="auto"/>
              <w:rPr>
                <w:rFonts w:cs="Arial"/>
                <w:b/>
                <w:sz w:val="20"/>
                <w:szCs w:val="20"/>
              </w:rPr>
            </w:pPr>
            <w:r w:rsidRPr="0095547A">
              <w:rPr>
                <w:rFonts w:cs="Arial"/>
                <w:b/>
                <w:sz w:val="20"/>
                <w:szCs w:val="20"/>
              </w:rPr>
              <w:t>Nombre de quien diligencia</w:t>
            </w:r>
          </w:p>
        </w:tc>
        <w:tc>
          <w:tcPr>
            <w:tcW w:w="8310" w:type="dxa"/>
            <w:gridSpan w:val="5"/>
            <w:vAlign w:val="center"/>
          </w:tcPr>
          <w:p w14:paraId="41850A00" w14:textId="77777777" w:rsidR="00812FD0" w:rsidRPr="0095547A" w:rsidRDefault="00812FD0" w:rsidP="0075714A">
            <w:pPr>
              <w:spacing w:line="276" w:lineRule="auto"/>
              <w:rPr>
                <w:rFonts w:cs="Arial"/>
                <w:b/>
                <w:bCs/>
                <w:sz w:val="20"/>
                <w:szCs w:val="20"/>
                <w:lang w:val="es-ES"/>
              </w:rPr>
            </w:pPr>
          </w:p>
        </w:tc>
      </w:tr>
      <w:tr w:rsidR="008F1937" w:rsidRPr="0095547A" w14:paraId="4094470C" w14:textId="77777777" w:rsidTr="00F04E63">
        <w:tc>
          <w:tcPr>
            <w:tcW w:w="2621" w:type="dxa"/>
            <w:shd w:val="clear" w:color="auto" w:fill="A6A6A6" w:themeFill="background1" w:themeFillShade="A6"/>
            <w:vAlign w:val="center"/>
          </w:tcPr>
          <w:p w14:paraId="787FC648" w14:textId="77777777" w:rsidR="008F1937" w:rsidRPr="0095547A" w:rsidRDefault="008F1937" w:rsidP="0075714A">
            <w:pPr>
              <w:spacing w:line="276" w:lineRule="auto"/>
              <w:jc w:val="center"/>
              <w:rPr>
                <w:rFonts w:cs="Arial"/>
                <w:b/>
                <w:bCs/>
                <w:sz w:val="20"/>
                <w:szCs w:val="20"/>
                <w:lang w:val="es-ES"/>
              </w:rPr>
            </w:pPr>
            <w:r w:rsidRPr="0095547A">
              <w:rPr>
                <w:rFonts w:cs="Arial"/>
                <w:b/>
                <w:bCs/>
                <w:sz w:val="20"/>
                <w:szCs w:val="20"/>
                <w:lang w:val="es-ES"/>
              </w:rPr>
              <w:t>Profesión</w:t>
            </w:r>
          </w:p>
        </w:tc>
        <w:tc>
          <w:tcPr>
            <w:tcW w:w="1316" w:type="dxa"/>
            <w:shd w:val="clear" w:color="auto" w:fill="A6A6A6" w:themeFill="background1" w:themeFillShade="A6"/>
            <w:vAlign w:val="center"/>
          </w:tcPr>
          <w:p w14:paraId="58E6AA0C" w14:textId="77777777" w:rsidR="008F1937" w:rsidRPr="0095547A" w:rsidRDefault="008F1937" w:rsidP="0075714A">
            <w:pPr>
              <w:spacing w:line="276" w:lineRule="auto"/>
              <w:jc w:val="center"/>
              <w:rPr>
                <w:rFonts w:cs="Arial"/>
                <w:b/>
                <w:bCs/>
                <w:sz w:val="20"/>
                <w:szCs w:val="20"/>
                <w:lang w:val="es-ES"/>
              </w:rPr>
            </w:pPr>
            <w:r w:rsidRPr="0095547A">
              <w:rPr>
                <w:rFonts w:cs="Arial"/>
                <w:b/>
                <w:bCs/>
                <w:sz w:val="20"/>
                <w:szCs w:val="20"/>
                <w:lang w:val="es-ES"/>
              </w:rPr>
              <w:t>Personal disponible día</w:t>
            </w:r>
          </w:p>
        </w:tc>
        <w:tc>
          <w:tcPr>
            <w:tcW w:w="1316" w:type="dxa"/>
            <w:shd w:val="clear" w:color="auto" w:fill="A6A6A6" w:themeFill="background1" w:themeFillShade="A6"/>
            <w:vAlign w:val="center"/>
          </w:tcPr>
          <w:p w14:paraId="24166BCC" w14:textId="77777777" w:rsidR="008F1937" w:rsidRPr="0095547A" w:rsidRDefault="008F1937" w:rsidP="0075714A">
            <w:pPr>
              <w:spacing w:line="276" w:lineRule="auto"/>
              <w:jc w:val="center"/>
              <w:rPr>
                <w:rFonts w:cs="Arial"/>
                <w:b/>
                <w:bCs/>
                <w:sz w:val="20"/>
                <w:szCs w:val="20"/>
                <w:lang w:val="es-ES"/>
              </w:rPr>
            </w:pPr>
            <w:r w:rsidRPr="0095547A">
              <w:rPr>
                <w:rFonts w:cs="Arial"/>
                <w:b/>
                <w:bCs/>
                <w:sz w:val="20"/>
                <w:szCs w:val="20"/>
                <w:lang w:val="es-ES"/>
              </w:rPr>
              <w:t>Personal disponible noche</w:t>
            </w:r>
          </w:p>
        </w:tc>
        <w:tc>
          <w:tcPr>
            <w:tcW w:w="2339" w:type="dxa"/>
            <w:gridSpan w:val="2"/>
            <w:shd w:val="clear" w:color="auto" w:fill="A6A6A6" w:themeFill="background1" w:themeFillShade="A6"/>
            <w:vAlign w:val="center"/>
          </w:tcPr>
          <w:p w14:paraId="0B3237FF" w14:textId="77777777" w:rsidR="008F1937" w:rsidRPr="0095547A" w:rsidRDefault="008F1937" w:rsidP="0075714A">
            <w:pPr>
              <w:spacing w:line="276" w:lineRule="auto"/>
              <w:jc w:val="center"/>
              <w:rPr>
                <w:rFonts w:cs="Arial"/>
                <w:b/>
                <w:bCs/>
                <w:sz w:val="20"/>
                <w:szCs w:val="20"/>
                <w:lang w:val="es-ES"/>
              </w:rPr>
            </w:pPr>
            <w:r w:rsidRPr="0095547A">
              <w:rPr>
                <w:rFonts w:cs="Arial"/>
                <w:b/>
                <w:bCs/>
                <w:sz w:val="20"/>
                <w:szCs w:val="20"/>
                <w:lang w:val="es-ES"/>
              </w:rPr>
              <w:t>Entidad que puede apoyar</w:t>
            </w:r>
          </w:p>
        </w:tc>
        <w:tc>
          <w:tcPr>
            <w:tcW w:w="4046" w:type="dxa"/>
            <w:gridSpan w:val="2"/>
            <w:shd w:val="clear" w:color="auto" w:fill="A6A6A6" w:themeFill="background1" w:themeFillShade="A6"/>
            <w:vAlign w:val="center"/>
          </w:tcPr>
          <w:p w14:paraId="209ADEAC" w14:textId="77777777" w:rsidR="008F1937" w:rsidRPr="0095547A" w:rsidRDefault="008F1937" w:rsidP="0075714A">
            <w:pPr>
              <w:spacing w:line="276" w:lineRule="auto"/>
              <w:jc w:val="center"/>
              <w:rPr>
                <w:rFonts w:cs="Arial"/>
                <w:b/>
                <w:bCs/>
                <w:sz w:val="20"/>
                <w:szCs w:val="20"/>
                <w:lang w:val="es-ES"/>
              </w:rPr>
            </w:pPr>
            <w:r w:rsidRPr="0095547A">
              <w:rPr>
                <w:rFonts w:cs="Arial"/>
                <w:b/>
                <w:bCs/>
                <w:sz w:val="20"/>
                <w:szCs w:val="20"/>
                <w:lang w:val="es-ES"/>
              </w:rPr>
              <w:t>Nombre y cargo del contacto</w:t>
            </w:r>
          </w:p>
        </w:tc>
        <w:tc>
          <w:tcPr>
            <w:tcW w:w="1925" w:type="dxa"/>
            <w:shd w:val="clear" w:color="auto" w:fill="A6A6A6" w:themeFill="background1" w:themeFillShade="A6"/>
            <w:vAlign w:val="center"/>
          </w:tcPr>
          <w:p w14:paraId="705D2654" w14:textId="77777777" w:rsidR="008F1937" w:rsidRPr="0095547A" w:rsidRDefault="008F1937" w:rsidP="0075714A">
            <w:pPr>
              <w:spacing w:line="276" w:lineRule="auto"/>
              <w:jc w:val="center"/>
              <w:rPr>
                <w:rFonts w:cs="Arial"/>
                <w:b/>
                <w:bCs/>
                <w:sz w:val="20"/>
                <w:szCs w:val="20"/>
                <w:lang w:val="es-ES"/>
              </w:rPr>
            </w:pPr>
            <w:r w:rsidRPr="0095547A">
              <w:rPr>
                <w:rFonts w:cs="Arial"/>
                <w:b/>
                <w:bCs/>
                <w:sz w:val="20"/>
                <w:szCs w:val="20"/>
                <w:lang w:val="es-ES"/>
              </w:rPr>
              <w:t>Teléfono del contacto</w:t>
            </w:r>
          </w:p>
        </w:tc>
      </w:tr>
      <w:tr w:rsidR="008F1937" w:rsidRPr="0095547A" w14:paraId="24067B1B" w14:textId="77777777" w:rsidTr="00F04E63">
        <w:trPr>
          <w:trHeight w:val="588"/>
        </w:trPr>
        <w:tc>
          <w:tcPr>
            <w:tcW w:w="2621" w:type="dxa"/>
            <w:vAlign w:val="center"/>
          </w:tcPr>
          <w:p w14:paraId="13766BCE" w14:textId="77777777" w:rsidR="008F1937" w:rsidRPr="00AD6DCA" w:rsidRDefault="008F1937" w:rsidP="0075714A">
            <w:pPr>
              <w:spacing w:line="276" w:lineRule="auto"/>
              <w:rPr>
                <w:rFonts w:cs="Arial"/>
                <w:color w:val="808080" w:themeColor="background1" w:themeShade="80"/>
                <w:sz w:val="20"/>
                <w:szCs w:val="20"/>
              </w:rPr>
            </w:pPr>
            <w:r w:rsidRPr="00AD6DCA">
              <w:rPr>
                <w:rFonts w:cs="Arial"/>
                <w:color w:val="808080" w:themeColor="background1" w:themeShade="80"/>
                <w:sz w:val="20"/>
                <w:szCs w:val="20"/>
              </w:rPr>
              <w:t>Auxiliares de Administración</w:t>
            </w:r>
          </w:p>
        </w:tc>
        <w:tc>
          <w:tcPr>
            <w:tcW w:w="1316" w:type="dxa"/>
            <w:vAlign w:val="center"/>
          </w:tcPr>
          <w:p w14:paraId="41128C83"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5</w:t>
            </w:r>
          </w:p>
        </w:tc>
        <w:tc>
          <w:tcPr>
            <w:tcW w:w="1316" w:type="dxa"/>
            <w:vAlign w:val="center"/>
          </w:tcPr>
          <w:p w14:paraId="7FA54CC9"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0</w:t>
            </w:r>
          </w:p>
        </w:tc>
        <w:tc>
          <w:tcPr>
            <w:tcW w:w="2339" w:type="dxa"/>
            <w:gridSpan w:val="2"/>
            <w:vAlign w:val="center"/>
          </w:tcPr>
          <w:p w14:paraId="037FBB00"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Cruz Roja</w:t>
            </w:r>
          </w:p>
        </w:tc>
        <w:tc>
          <w:tcPr>
            <w:tcW w:w="4046" w:type="dxa"/>
            <w:gridSpan w:val="2"/>
            <w:vAlign w:val="center"/>
          </w:tcPr>
          <w:p w14:paraId="5635ABC4"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Carmen Ruiz</w:t>
            </w:r>
          </w:p>
        </w:tc>
        <w:tc>
          <w:tcPr>
            <w:tcW w:w="1925" w:type="dxa"/>
            <w:vAlign w:val="center"/>
          </w:tcPr>
          <w:p w14:paraId="640B63F4"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3105489632</w:t>
            </w:r>
          </w:p>
        </w:tc>
      </w:tr>
      <w:tr w:rsidR="008F1937" w:rsidRPr="0095547A" w14:paraId="7DFC2532" w14:textId="77777777" w:rsidTr="00F04E63">
        <w:trPr>
          <w:trHeight w:val="710"/>
        </w:trPr>
        <w:tc>
          <w:tcPr>
            <w:tcW w:w="2621" w:type="dxa"/>
            <w:vAlign w:val="center"/>
          </w:tcPr>
          <w:p w14:paraId="27AD9121" w14:textId="77777777" w:rsidR="008F1937" w:rsidRPr="00AD6DCA" w:rsidRDefault="008F1937" w:rsidP="0075714A">
            <w:pPr>
              <w:spacing w:line="276" w:lineRule="auto"/>
              <w:rPr>
                <w:rFonts w:cs="Arial"/>
                <w:color w:val="808080" w:themeColor="background1" w:themeShade="80"/>
                <w:sz w:val="20"/>
                <w:szCs w:val="20"/>
              </w:rPr>
            </w:pPr>
            <w:r w:rsidRPr="00AD6DCA">
              <w:rPr>
                <w:rFonts w:cs="Arial"/>
                <w:color w:val="808080" w:themeColor="background1" w:themeShade="80"/>
                <w:sz w:val="20"/>
                <w:szCs w:val="20"/>
              </w:rPr>
              <w:t>Operarias de Servicios Generales</w:t>
            </w:r>
          </w:p>
        </w:tc>
        <w:tc>
          <w:tcPr>
            <w:tcW w:w="1316" w:type="dxa"/>
            <w:vAlign w:val="center"/>
          </w:tcPr>
          <w:p w14:paraId="48A55C0E"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6</w:t>
            </w:r>
          </w:p>
        </w:tc>
        <w:tc>
          <w:tcPr>
            <w:tcW w:w="1316" w:type="dxa"/>
            <w:vAlign w:val="center"/>
          </w:tcPr>
          <w:p w14:paraId="0AC9605A"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3</w:t>
            </w:r>
          </w:p>
        </w:tc>
        <w:tc>
          <w:tcPr>
            <w:tcW w:w="2339" w:type="dxa"/>
            <w:gridSpan w:val="2"/>
            <w:vAlign w:val="center"/>
          </w:tcPr>
          <w:p w14:paraId="6A82194F"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 xml:space="preserve">Hospital </w:t>
            </w:r>
          </w:p>
        </w:tc>
        <w:tc>
          <w:tcPr>
            <w:tcW w:w="4046" w:type="dxa"/>
            <w:gridSpan w:val="2"/>
            <w:vAlign w:val="center"/>
          </w:tcPr>
          <w:p w14:paraId="1C11E9E2"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Mónica Novoa</w:t>
            </w:r>
          </w:p>
        </w:tc>
        <w:tc>
          <w:tcPr>
            <w:tcW w:w="1925" w:type="dxa"/>
            <w:vAlign w:val="center"/>
          </w:tcPr>
          <w:p w14:paraId="76463214"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3008562178</w:t>
            </w:r>
          </w:p>
        </w:tc>
      </w:tr>
      <w:tr w:rsidR="008F1937" w:rsidRPr="0095547A" w14:paraId="7C7DDED8" w14:textId="77777777" w:rsidTr="00F04E63">
        <w:tc>
          <w:tcPr>
            <w:tcW w:w="2621" w:type="dxa"/>
            <w:vAlign w:val="center"/>
          </w:tcPr>
          <w:p w14:paraId="4D2BD9C9" w14:textId="77777777" w:rsidR="008F1937" w:rsidRPr="00AD6DCA" w:rsidRDefault="008F1937" w:rsidP="0075714A">
            <w:pPr>
              <w:spacing w:line="276" w:lineRule="auto"/>
              <w:rPr>
                <w:rFonts w:cs="Arial"/>
                <w:color w:val="808080" w:themeColor="background1" w:themeShade="80"/>
                <w:sz w:val="20"/>
                <w:szCs w:val="20"/>
              </w:rPr>
            </w:pPr>
            <w:r w:rsidRPr="00AD6DCA">
              <w:rPr>
                <w:rFonts w:cs="Arial"/>
                <w:color w:val="808080" w:themeColor="background1" w:themeShade="80"/>
                <w:sz w:val="20"/>
                <w:szCs w:val="20"/>
              </w:rPr>
              <w:t>Operario de Mantenimiento</w:t>
            </w:r>
          </w:p>
        </w:tc>
        <w:tc>
          <w:tcPr>
            <w:tcW w:w="1316" w:type="dxa"/>
            <w:vAlign w:val="center"/>
          </w:tcPr>
          <w:p w14:paraId="264EE025"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1</w:t>
            </w:r>
          </w:p>
        </w:tc>
        <w:tc>
          <w:tcPr>
            <w:tcW w:w="1316" w:type="dxa"/>
            <w:vAlign w:val="center"/>
          </w:tcPr>
          <w:p w14:paraId="3AF9A30A"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1</w:t>
            </w:r>
          </w:p>
        </w:tc>
        <w:tc>
          <w:tcPr>
            <w:tcW w:w="2339" w:type="dxa"/>
            <w:gridSpan w:val="2"/>
            <w:vAlign w:val="center"/>
          </w:tcPr>
          <w:p w14:paraId="15F087EF"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Centro de salud</w:t>
            </w:r>
          </w:p>
        </w:tc>
        <w:tc>
          <w:tcPr>
            <w:tcW w:w="4046" w:type="dxa"/>
            <w:gridSpan w:val="2"/>
            <w:vAlign w:val="center"/>
          </w:tcPr>
          <w:p w14:paraId="479B925F"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Mauricio Castro</w:t>
            </w:r>
          </w:p>
        </w:tc>
        <w:tc>
          <w:tcPr>
            <w:tcW w:w="1925" w:type="dxa"/>
            <w:vAlign w:val="center"/>
          </w:tcPr>
          <w:p w14:paraId="364B2958" w14:textId="77777777" w:rsidR="008F1937" w:rsidRPr="00AD6DCA" w:rsidRDefault="008F1937" w:rsidP="0075714A">
            <w:pPr>
              <w:spacing w:line="276" w:lineRule="auto"/>
              <w:rPr>
                <w:rFonts w:cs="Arial"/>
                <w:bCs/>
                <w:color w:val="808080" w:themeColor="background1" w:themeShade="80"/>
                <w:sz w:val="20"/>
                <w:szCs w:val="20"/>
                <w:lang w:val="es-ES"/>
              </w:rPr>
            </w:pPr>
            <w:r w:rsidRPr="00AD6DCA">
              <w:rPr>
                <w:rFonts w:cs="Arial"/>
                <w:bCs/>
                <w:color w:val="808080" w:themeColor="background1" w:themeShade="80"/>
                <w:sz w:val="20"/>
                <w:szCs w:val="20"/>
                <w:lang w:val="es-ES"/>
              </w:rPr>
              <w:t>3041578902</w:t>
            </w:r>
          </w:p>
        </w:tc>
      </w:tr>
      <w:tr w:rsidR="008F1937" w:rsidRPr="0095547A" w14:paraId="3E188891" w14:textId="77777777" w:rsidTr="00F04E63">
        <w:trPr>
          <w:trHeight w:val="444"/>
        </w:trPr>
        <w:tc>
          <w:tcPr>
            <w:tcW w:w="2621" w:type="dxa"/>
            <w:vAlign w:val="center"/>
          </w:tcPr>
          <w:p w14:paraId="03DB086C" w14:textId="77777777" w:rsidR="008F1937" w:rsidRPr="00AD6DCA" w:rsidRDefault="008F1937" w:rsidP="0075714A">
            <w:pPr>
              <w:spacing w:line="276" w:lineRule="auto"/>
              <w:rPr>
                <w:rFonts w:cs="Arial"/>
                <w:color w:val="808080" w:themeColor="background1" w:themeShade="80"/>
                <w:sz w:val="20"/>
                <w:szCs w:val="20"/>
              </w:rPr>
            </w:pPr>
            <w:r w:rsidRPr="00AD6DCA">
              <w:rPr>
                <w:rFonts w:cs="Arial"/>
                <w:color w:val="808080" w:themeColor="background1" w:themeShade="80"/>
                <w:sz w:val="20"/>
                <w:szCs w:val="20"/>
              </w:rPr>
              <w:t>Secretaria</w:t>
            </w:r>
          </w:p>
        </w:tc>
        <w:tc>
          <w:tcPr>
            <w:tcW w:w="1316" w:type="dxa"/>
            <w:vAlign w:val="center"/>
          </w:tcPr>
          <w:p w14:paraId="04DEC5C5" w14:textId="77777777" w:rsidR="008F1937" w:rsidRPr="00AD6DCA" w:rsidRDefault="008F1937" w:rsidP="0075714A">
            <w:pPr>
              <w:spacing w:line="276" w:lineRule="auto"/>
              <w:rPr>
                <w:rFonts w:cs="Arial"/>
                <w:bCs/>
                <w:color w:val="808080" w:themeColor="background1" w:themeShade="80"/>
                <w:sz w:val="20"/>
                <w:szCs w:val="20"/>
                <w:lang w:val="es-ES"/>
              </w:rPr>
            </w:pPr>
          </w:p>
        </w:tc>
        <w:tc>
          <w:tcPr>
            <w:tcW w:w="1316" w:type="dxa"/>
            <w:vAlign w:val="center"/>
          </w:tcPr>
          <w:p w14:paraId="7155C252" w14:textId="77777777" w:rsidR="008F1937" w:rsidRPr="00AD6DCA" w:rsidRDefault="008F1937" w:rsidP="0075714A">
            <w:pPr>
              <w:spacing w:line="276" w:lineRule="auto"/>
              <w:rPr>
                <w:rFonts w:cs="Arial"/>
                <w:bCs/>
                <w:color w:val="808080" w:themeColor="background1" w:themeShade="80"/>
                <w:sz w:val="20"/>
                <w:szCs w:val="20"/>
                <w:lang w:val="es-ES"/>
              </w:rPr>
            </w:pPr>
          </w:p>
        </w:tc>
        <w:tc>
          <w:tcPr>
            <w:tcW w:w="2339" w:type="dxa"/>
            <w:gridSpan w:val="2"/>
            <w:vAlign w:val="center"/>
          </w:tcPr>
          <w:p w14:paraId="020CC6FE" w14:textId="77777777" w:rsidR="008F1937" w:rsidRPr="00AD6DCA" w:rsidRDefault="008F1937" w:rsidP="0075714A">
            <w:pPr>
              <w:spacing w:line="276" w:lineRule="auto"/>
              <w:rPr>
                <w:rFonts w:cs="Arial"/>
                <w:bCs/>
                <w:color w:val="808080" w:themeColor="background1" w:themeShade="80"/>
                <w:sz w:val="20"/>
                <w:szCs w:val="20"/>
                <w:lang w:val="es-ES"/>
              </w:rPr>
            </w:pPr>
          </w:p>
        </w:tc>
        <w:tc>
          <w:tcPr>
            <w:tcW w:w="4046" w:type="dxa"/>
            <w:gridSpan w:val="2"/>
            <w:vAlign w:val="center"/>
          </w:tcPr>
          <w:p w14:paraId="3F3AB3D9" w14:textId="77777777" w:rsidR="008F1937" w:rsidRPr="00AD6DCA" w:rsidRDefault="008F1937" w:rsidP="0075714A">
            <w:pPr>
              <w:spacing w:line="276" w:lineRule="auto"/>
              <w:rPr>
                <w:rFonts w:cs="Arial"/>
                <w:bCs/>
                <w:color w:val="808080" w:themeColor="background1" w:themeShade="80"/>
                <w:sz w:val="20"/>
                <w:szCs w:val="20"/>
                <w:lang w:val="es-ES"/>
              </w:rPr>
            </w:pPr>
          </w:p>
        </w:tc>
        <w:tc>
          <w:tcPr>
            <w:tcW w:w="1925" w:type="dxa"/>
            <w:vAlign w:val="center"/>
          </w:tcPr>
          <w:p w14:paraId="4A1260CE" w14:textId="77777777" w:rsidR="008F1937" w:rsidRPr="00AD6DCA" w:rsidRDefault="008F1937" w:rsidP="0075714A">
            <w:pPr>
              <w:spacing w:line="276" w:lineRule="auto"/>
              <w:rPr>
                <w:rFonts w:cs="Arial"/>
                <w:bCs/>
                <w:color w:val="808080" w:themeColor="background1" w:themeShade="80"/>
                <w:sz w:val="20"/>
                <w:szCs w:val="20"/>
                <w:lang w:val="es-ES"/>
              </w:rPr>
            </w:pPr>
          </w:p>
        </w:tc>
      </w:tr>
      <w:tr w:rsidR="008F1937" w:rsidRPr="0095547A" w14:paraId="7BFA9638" w14:textId="77777777" w:rsidTr="00F04E63">
        <w:trPr>
          <w:trHeight w:val="422"/>
        </w:trPr>
        <w:tc>
          <w:tcPr>
            <w:tcW w:w="2621" w:type="dxa"/>
            <w:vAlign w:val="center"/>
          </w:tcPr>
          <w:p w14:paraId="4E3BF253" w14:textId="77777777" w:rsidR="008F1937" w:rsidRPr="00AD6DCA" w:rsidRDefault="008F1937" w:rsidP="0075714A">
            <w:pPr>
              <w:spacing w:line="276" w:lineRule="auto"/>
              <w:rPr>
                <w:rFonts w:cs="Arial"/>
                <w:color w:val="808080" w:themeColor="background1" w:themeShade="80"/>
                <w:sz w:val="20"/>
                <w:szCs w:val="20"/>
              </w:rPr>
            </w:pPr>
            <w:r w:rsidRPr="00AD6DCA">
              <w:rPr>
                <w:rFonts w:cs="Arial"/>
                <w:color w:val="808080" w:themeColor="background1" w:themeShade="80"/>
                <w:sz w:val="20"/>
                <w:szCs w:val="20"/>
              </w:rPr>
              <w:t>Etc.</w:t>
            </w:r>
          </w:p>
        </w:tc>
        <w:tc>
          <w:tcPr>
            <w:tcW w:w="1316" w:type="dxa"/>
            <w:vAlign w:val="center"/>
          </w:tcPr>
          <w:p w14:paraId="6CCC3736" w14:textId="77777777" w:rsidR="008F1937" w:rsidRPr="00AD6DCA" w:rsidRDefault="008F1937" w:rsidP="0075714A">
            <w:pPr>
              <w:spacing w:line="276" w:lineRule="auto"/>
              <w:rPr>
                <w:rFonts w:cs="Arial"/>
                <w:bCs/>
                <w:color w:val="808080" w:themeColor="background1" w:themeShade="80"/>
                <w:sz w:val="20"/>
                <w:szCs w:val="20"/>
                <w:lang w:val="es-ES"/>
              </w:rPr>
            </w:pPr>
          </w:p>
        </w:tc>
        <w:tc>
          <w:tcPr>
            <w:tcW w:w="1316" w:type="dxa"/>
            <w:vAlign w:val="center"/>
          </w:tcPr>
          <w:p w14:paraId="716F0362" w14:textId="77777777" w:rsidR="008F1937" w:rsidRPr="00AD6DCA" w:rsidRDefault="008F1937" w:rsidP="0075714A">
            <w:pPr>
              <w:spacing w:line="276" w:lineRule="auto"/>
              <w:rPr>
                <w:rFonts w:cs="Arial"/>
                <w:bCs/>
                <w:color w:val="808080" w:themeColor="background1" w:themeShade="80"/>
                <w:sz w:val="20"/>
                <w:szCs w:val="20"/>
                <w:lang w:val="es-ES"/>
              </w:rPr>
            </w:pPr>
          </w:p>
        </w:tc>
        <w:tc>
          <w:tcPr>
            <w:tcW w:w="2339" w:type="dxa"/>
            <w:gridSpan w:val="2"/>
            <w:vAlign w:val="center"/>
          </w:tcPr>
          <w:p w14:paraId="4AE1AEAD" w14:textId="77777777" w:rsidR="008F1937" w:rsidRPr="00AD6DCA" w:rsidRDefault="008F1937" w:rsidP="0075714A">
            <w:pPr>
              <w:spacing w:line="276" w:lineRule="auto"/>
              <w:rPr>
                <w:rFonts w:cs="Arial"/>
                <w:bCs/>
                <w:color w:val="808080" w:themeColor="background1" w:themeShade="80"/>
                <w:sz w:val="20"/>
                <w:szCs w:val="20"/>
                <w:lang w:val="es-ES"/>
              </w:rPr>
            </w:pPr>
          </w:p>
        </w:tc>
        <w:tc>
          <w:tcPr>
            <w:tcW w:w="4046" w:type="dxa"/>
            <w:gridSpan w:val="2"/>
            <w:vAlign w:val="center"/>
          </w:tcPr>
          <w:p w14:paraId="4EF7083A" w14:textId="77777777" w:rsidR="008F1937" w:rsidRPr="00AD6DCA" w:rsidRDefault="008F1937" w:rsidP="0075714A">
            <w:pPr>
              <w:spacing w:line="276" w:lineRule="auto"/>
              <w:rPr>
                <w:rFonts w:cs="Arial"/>
                <w:bCs/>
                <w:color w:val="808080" w:themeColor="background1" w:themeShade="80"/>
                <w:sz w:val="20"/>
                <w:szCs w:val="20"/>
                <w:lang w:val="es-ES"/>
              </w:rPr>
            </w:pPr>
          </w:p>
        </w:tc>
        <w:tc>
          <w:tcPr>
            <w:tcW w:w="1925" w:type="dxa"/>
            <w:vAlign w:val="center"/>
          </w:tcPr>
          <w:p w14:paraId="760369B1" w14:textId="77777777" w:rsidR="008F1937" w:rsidRPr="00AD6DCA" w:rsidRDefault="008F1937" w:rsidP="0075714A">
            <w:pPr>
              <w:spacing w:line="276" w:lineRule="auto"/>
              <w:rPr>
                <w:rFonts w:cs="Arial"/>
                <w:bCs/>
                <w:color w:val="808080" w:themeColor="background1" w:themeShade="80"/>
                <w:sz w:val="20"/>
                <w:szCs w:val="20"/>
                <w:lang w:val="es-ES"/>
              </w:rPr>
            </w:pPr>
          </w:p>
        </w:tc>
      </w:tr>
      <w:tr w:rsidR="008F1937" w:rsidRPr="0095547A" w14:paraId="48043AE3" w14:textId="77777777" w:rsidTr="00F04E63">
        <w:trPr>
          <w:trHeight w:val="414"/>
        </w:trPr>
        <w:tc>
          <w:tcPr>
            <w:tcW w:w="2621" w:type="dxa"/>
            <w:vAlign w:val="center"/>
          </w:tcPr>
          <w:p w14:paraId="5761EA56" w14:textId="77777777" w:rsidR="008F1937" w:rsidRPr="00AD6DCA" w:rsidRDefault="008F1937" w:rsidP="0075714A">
            <w:pPr>
              <w:spacing w:line="276" w:lineRule="auto"/>
              <w:rPr>
                <w:rFonts w:cs="Arial"/>
                <w:color w:val="808080" w:themeColor="background1" w:themeShade="80"/>
                <w:sz w:val="20"/>
                <w:szCs w:val="20"/>
              </w:rPr>
            </w:pPr>
            <w:r w:rsidRPr="00AD6DCA">
              <w:rPr>
                <w:rFonts w:cs="Arial"/>
                <w:color w:val="808080" w:themeColor="background1" w:themeShade="80"/>
                <w:sz w:val="20"/>
                <w:szCs w:val="20"/>
              </w:rPr>
              <w:t>Etc.</w:t>
            </w:r>
          </w:p>
        </w:tc>
        <w:tc>
          <w:tcPr>
            <w:tcW w:w="1316" w:type="dxa"/>
            <w:vAlign w:val="center"/>
          </w:tcPr>
          <w:p w14:paraId="6267D928" w14:textId="77777777" w:rsidR="008F1937" w:rsidRPr="00AD6DCA" w:rsidRDefault="008F1937" w:rsidP="0075714A">
            <w:pPr>
              <w:spacing w:line="276" w:lineRule="auto"/>
              <w:rPr>
                <w:rFonts w:cs="Arial"/>
                <w:b/>
                <w:bCs/>
                <w:color w:val="808080" w:themeColor="background1" w:themeShade="80"/>
                <w:sz w:val="20"/>
                <w:szCs w:val="20"/>
                <w:lang w:val="es-ES"/>
              </w:rPr>
            </w:pPr>
          </w:p>
        </w:tc>
        <w:tc>
          <w:tcPr>
            <w:tcW w:w="1316" w:type="dxa"/>
            <w:vAlign w:val="center"/>
          </w:tcPr>
          <w:p w14:paraId="4502AD4C" w14:textId="77777777" w:rsidR="008F1937" w:rsidRPr="00AD6DCA" w:rsidRDefault="008F1937" w:rsidP="0075714A">
            <w:pPr>
              <w:spacing w:line="276" w:lineRule="auto"/>
              <w:rPr>
                <w:rFonts w:cs="Arial"/>
                <w:b/>
                <w:bCs/>
                <w:color w:val="808080" w:themeColor="background1" w:themeShade="80"/>
                <w:sz w:val="20"/>
                <w:szCs w:val="20"/>
                <w:lang w:val="es-ES"/>
              </w:rPr>
            </w:pPr>
          </w:p>
        </w:tc>
        <w:tc>
          <w:tcPr>
            <w:tcW w:w="2339" w:type="dxa"/>
            <w:gridSpan w:val="2"/>
            <w:vAlign w:val="center"/>
          </w:tcPr>
          <w:p w14:paraId="12BF0751" w14:textId="77777777" w:rsidR="008F1937" w:rsidRPr="00AD6DCA" w:rsidRDefault="008F1937" w:rsidP="0075714A">
            <w:pPr>
              <w:spacing w:line="276" w:lineRule="auto"/>
              <w:rPr>
                <w:rFonts w:cs="Arial"/>
                <w:b/>
                <w:bCs/>
                <w:color w:val="808080" w:themeColor="background1" w:themeShade="80"/>
                <w:sz w:val="20"/>
                <w:szCs w:val="20"/>
                <w:lang w:val="es-ES"/>
              </w:rPr>
            </w:pPr>
          </w:p>
        </w:tc>
        <w:tc>
          <w:tcPr>
            <w:tcW w:w="4046" w:type="dxa"/>
            <w:gridSpan w:val="2"/>
            <w:vAlign w:val="center"/>
          </w:tcPr>
          <w:p w14:paraId="45886593" w14:textId="77777777" w:rsidR="008F1937" w:rsidRPr="00AD6DCA" w:rsidRDefault="008F1937" w:rsidP="0075714A">
            <w:pPr>
              <w:spacing w:line="276" w:lineRule="auto"/>
              <w:rPr>
                <w:rFonts w:cs="Arial"/>
                <w:b/>
                <w:bCs/>
                <w:color w:val="808080" w:themeColor="background1" w:themeShade="80"/>
                <w:sz w:val="20"/>
                <w:szCs w:val="20"/>
                <w:lang w:val="es-ES"/>
              </w:rPr>
            </w:pPr>
          </w:p>
        </w:tc>
        <w:tc>
          <w:tcPr>
            <w:tcW w:w="1925" w:type="dxa"/>
            <w:vAlign w:val="center"/>
          </w:tcPr>
          <w:p w14:paraId="1CAD8641" w14:textId="77777777" w:rsidR="008F1937" w:rsidRPr="00AD6DCA" w:rsidRDefault="008F1937" w:rsidP="0075714A">
            <w:pPr>
              <w:spacing w:line="276" w:lineRule="auto"/>
              <w:rPr>
                <w:rFonts w:cs="Arial"/>
                <w:b/>
                <w:bCs/>
                <w:color w:val="808080" w:themeColor="background1" w:themeShade="80"/>
                <w:sz w:val="20"/>
                <w:szCs w:val="20"/>
                <w:lang w:val="es-ES"/>
              </w:rPr>
            </w:pPr>
          </w:p>
        </w:tc>
      </w:tr>
      <w:tr w:rsidR="008F1937" w:rsidRPr="0095547A" w14:paraId="66A341B1" w14:textId="77777777" w:rsidTr="00F04E63">
        <w:trPr>
          <w:trHeight w:val="406"/>
        </w:trPr>
        <w:tc>
          <w:tcPr>
            <w:tcW w:w="2621" w:type="dxa"/>
            <w:vAlign w:val="center"/>
          </w:tcPr>
          <w:p w14:paraId="6553F70C" w14:textId="77777777" w:rsidR="008F1937" w:rsidRPr="0095547A" w:rsidRDefault="008F1937" w:rsidP="0075714A">
            <w:pPr>
              <w:spacing w:line="276" w:lineRule="auto"/>
              <w:rPr>
                <w:rFonts w:cs="Arial"/>
                <w:color w:val="BFBFBF" w:themeColor="background1" w:themeShade="BF"/>
                <w:sz w:val="20"/>
                <w:szCs w:val="20"/>
              </w:rPr>
            </w:pPr>
          </w:p>
        </w:tc>
        <w:tc>
          <w:tcPr>
            <w:tcW w:w="1316" w:type="dxa"/>
            <w:vAlign w:val="center"/>
          </w:tcPr>
          <w:p w14:paraId="6139665E" w14:textId="77777777" w:rsidR="008F1937" w:rsidRPr="0095547A" w:rsidRDefault="008F1937" w:rsidP="0075714A">
            <w:pPr>
              <w:spacing w:line="276" w:lineRule="auto"/>
              <w:rPr>
                <w:rFonts w:cs="Arial"/>
                <w:b/>
                <w:bCs/>
                <w:sz w:val="20"/>
                <w:szCs w:val="20"/>
                <w:lang w:val="es-ES"/>
              </w:rPr>
            </w:pPr>
          </w:p>
        </w:tc>
        <w:tc>
          <w:tcPr>
            <w:tcW w:w="1316" w:type="dxa"/>
            <w:vAlign w:val="center"/>
          </w:tcPr>
          <w:p w14:paraId="72190A46" w14:textId="77777777" w:rsidR="008F1937" w:rsidRPr="0095547A" w:rsidRDefault="008F1937" w:rsidP="0075714A">
            <w:pPr>
              <w:spacing w:line="276" w:lineRule="auto"/>
              <w:rPr>
                <w:rFonts w:cs="Arial"/>
                <w:b/>
                <w:bCs/>
                <w:sz w:val="20"/>
                <w:szCs w:val="20"/>
                <w:lang w:val="es-ES"/>
              </w:rPr>
            </w:pPr>
          </w:p>
        </w:tc>
        <w:tc>
          <w:tcPr>
            <w:tcW w:w="2339" w:type="dxa"/>
            <w:gridSpan w:val="2"/>
            <w:vAlign w:val="center"/>
          </w:tcPr>
          <w:p w14:paraId="45AC0F5F" w14:textId="77777777" w:rsidR="008F1937" w:rsidRPr="0095547A" w:rsidRDefault="008F1937" w:rsidP="0075714A">
            <w:pPr>
              <w:spacing w:line="276" w:lineRule="auto"/>
              <w:rPr>
                <w:rFonts w:cs="Arial"/>
                <w:b/>
                <w:bCs/>
                <w:sz w:val="20"/>
                <w:szCs w:val="20"/>
                <w:lang w:val="es-ES"/>
              </w:rPr>
            </w:pPr>
          </w:p>
        </w:tc>
        <w:tc>
          <w:tcPr>
            <w:tcW w:w="4046" w:type="dxa"/>
            <w:gridSpan w:val="2"/>
            <w:vAlign w:val="center"/>
          </w:tcPr>
          <w:p w14:paraId="74D697BC" w14:textId="77777777" w:rsidR="008F1937" w:rsidRPr="0095547A" w:rsidRDefault="008F1937" w:rsidP="0075714A">
            <w:pPr>
              <w:spacing w:line="276" w:lineRule="auto"/>
              <w:rPr>
                <w:rFonts w:cs="Arial"/>
                <w:b/>
                <w:bCs/>
                <w:sz w:val="20"/>
                <w:szCs w:val="20"/>
                <w:lang w:val="es-ES"/>
              </w:rPr>
            </w:pPr>
          </w:p>
        </w:tc>
        <w:tc>
          <w:tcPr>
            <w:tcW w:w="1925" w:type="dxa"/>
            <w:vAlign w:val="center"/>
          </w:tcPr>
          <w:p w14:paraId="6787FA89" w14:textId="77777777" w:rsidR="008F1937" w:rsidRPr="0095547A" w:rsidRDefault="008F1937" w:rsidP="0075714A">
            <w:pPr>
              <w:spacing w:line="276" w:lineRule="auto"/>
              <w:rPr>
                <w:rFonts w:cs="Arial"/>
                <w:b/>
                <w:bCs/>
                <w:sz w:val="20"/>
                <w:szCs w:val="20"/>
                <w:lang w:val="es-ES"/>
              </w:rPr>
            </w:pPr>
          </w:p>
        </w:tc>
      </w:tr>
      <w:tr w:rsidR="008F1937" w:rsidRPr="0095547A" w14:paraId="0BC38AC0" w14:textId="77777777" w:rsidTr="00F04E63">
        <w:trPr>
          <w:trHeight w:val="426"/>
        </w:trPr>
        <w:tc>
          <w:tcPr>
            <w:tcW w:w="2621" w:type="dxa"/>
            <w:vAlign w:val="center"/>
          </w:tcPr>
          <w:p w14:paraId="201C2108" w14:textId="77777777" w:rsidR="008F1937" w:rsidRPr="0095547A" w:rsidRDefault="008F1937" w:rsidP="0075714A">
            <w:pPr>
              <w:spacing w:line="276" w:lineRule="auto"/>
              <w:rPr>
                <w:rFonts w:cs="Arial"/>
                <w:color w:val="BFBFBF" w:themeColor="background1" w:themeShade="BF"/>
                <w:sz w:val="20"/>
                <w:szCs w:val="20"/>
              </w:rPr>
            </w:pPr>
          </w:p>
        </w:tc>
        <w:tc>
          <w:tcPr>
            <w:tcW w:w="1316" w:type="dxa"/>
            <w:vAlign w:val="center"/>
          </w:tcPr>
          <w:p w14:paraId="722C01CD" w14:textId="77777777" w:rsidR="008F1937" w:rsidRPr="0095547A" w:rsidRDefault="008F1937" w:rsidP="0075714A">
            <w:pPr>
              <w:spacing w:line="276" w:lineRule="auto"/>
              <w:rPr>
                <w:rFonts w:cs="Arial"/>
                <w:b/>
                <w:bCs/>
                <w:sz w:val="20"/>
                <w:szCs w:val="20"/>
                <w:lang w:val="es-ES"/>
              </w:rPr>
            </w:pPr>
          </w:p>
        </w:tc>
        <w:tc>
          <w:tcPr>
            <w:tcW w:w="1316" w:type="dxa"/>
            <w:vAlign w:val="center"/>
          </w:tcPr>
          <w:p w14:paraId="1D4E03C5" w14:textId="77777777" w:rsidR="008F1937" w:rsidRPr="0095547A" w:rsidRDefault="008F1937" w:rsidP="0075714A">
            <w:pPr>
              <w:spacing w:line="276" w:lineRule="auto"/>
              <w:rPr>
                <w:rFonts w:cs="Arial"/>
                <w:b/>
                <w:bCs/>
                <w:sz w:val="20"/>
                <w:szCs w:val="20"/>
                <w:lang w:val="es-ES"/>
              </w:rPr>
            </w:pPr>
          </w:p>
        </w:tc>
        <w:tc>
          <w:tcPr>
            <w:tcW w:w="2339" w:type="dxa"/>
            <w:gridSpan w:val="2"/>
            <w:vAlign w:val="center"/>
          </w:tcPr>
          <w:p w14:paraId="54F35E6D" w14:textId="77777777" w:rsidR="008F1937" w:rsidRPr="0095547A" w:rsidRDefault="008F1937" w:rsidP="0075714A">
            <w:pPr>
              <w:spacing w:line="276" w:lineRule="auto"/>
              <w:rPr>
                <w:rFonts w:cs="Arial"/>
                <w:b/>
                <w:bCs/>
                <w:sz w:val="20"/>
                <w:szCs w:val="20"/>
                <w:lang w:val="es-ES"/>
              </w:rPr>
            </w:pPr>
          </w:p>
        </w:tc>
        <w:tc>
          <w:tcPr>
            <w:tcW w:w="4046" w:type="dxa"/>
            <w:gridSpan w:val="2"/>
            <w:vAlign w:val="center"/>
          </w:tcPr>
          <w:p w14:paraId="177A6ED7" w14:textId="77777777" w:rsidR="008F1937" w:rsidRPr="0095547A" w:rsidRDefault="008F1937" w:rsidP="0075714A">
            <w:pPr>
              <w:spacing w:line="276" w:lineRule="auto"/>
              <w:rPr>
                <w:rFonts w:cs="Arial"/>
                <w:b/>
                <w:bCs/>
                <w:sz w:val="20"/>
                <w:szCs w:val="20"/>
                <w:lang w:val="es-ES"/>
              </w:rPr>
            </w:pPr>
          </w:p>
        </w:tc>
        <w:tc>
          <w:tcPr>
            <w:tcW w:w="1925" w:type="dxa"/>
            <w:vAlign w:val="center"/>
          </w:tcPr>
          <w:p w14:paraId="4EFAEF84" w14:textId="77777777" w:rsidR="008F1937" w:rsidRPr="0095547A" w:rsidRDefault="008F1937" w:rsidP="0075714A">
            <w:pPr>
              <w:spacing w:line="276" w:lineRule="auto"/>
              <w:rPr>
                <w:rFonts w:cs="Arial"/>
                <w:b/>
                <w:bCs/>
                <w:sz w:val="20"/>
                <w:szCs w:val="20"/>
                <w:lang w:val="es-ES"/>
              </w:rPr>
            </w:pPr>
          </w:p>
        </w:tc>
      </w:tr>
      <w:tr w:rsidR="008F1937" w:rsidRPr="0095547A" w14:paraId="73773165" w14:textId="77777777" w:rsidTr="00F04E63">
        <w:trPr>
          <w:trHeight w:val="404"/>
        </w:trPr>
        <w:tc>
          <w:tcPr>
            <w:tcW w:w="2621" w:type="dxa"/>
            <w:vAlign w:val="center"/>
          </w:tcPr>
          <w:p w14:paraId="67AE9B86" w14:textId="77777777" w:rsidR="008F1937" w:rsidRPr="0095547A" w:rsidRDefault="008F1937" w:rsidP="0075714A">
            <w:pPr>
              <w:spacing w:line="276" w:lineRule="auto"/>
              <w:rPr>
                <w:rFonts w:cs="Arial"/>
                <w:color w:val="BFBFBF" w:themeColor="background1" w:themeShade="BF"/>
                <w:sz w:val="20"/>
                <w:szCs w:val="20"/>
              </w:rPr>
            </w:pPr>
          </w:p>
        </w:tc>
        <w:tc>
          <w:tcPr>
            <w:tcW w:w="1316" w:type="dxa"/>
            <w:vAlign w:val="center"/>
          </w:tcPr>
          <w:p w14:paraId="3091513A" w14:textId="77777777" w:rsidR="008F1937" w:rsidRPr="0095547A" w:rsidRDefault="008F1937" w:rsidP="0075714A">
            <w:pPr>
              <w:spacing w:line="276" w:lineRule="auto"/>
              <w:rPr>
                <w:rFonts w:cs="Arial"/>
                <w:b/>
                <w:bCs/>
                <w:sz w:val="20"/>
                <w:szCs w:val="20"/>
                <w:lang w:val="es-ES"/>
              </w:rPr>
            </w:pPr>
          </w:p>
        </w:tc>
        <w:tc>
          <w:tcPr>
            <w:tcW w:w="1316" w:type="dxa"/>
            <w:vAlign w:val="center"/>
          </w:tcPr>
          <w:p w14:paraId="51E5E6FA" w14:textId="77777777" w:rsidR="008F1937" w:rsidRPr="0095547A" w:rsidRDefault="008F1937" w:rsidP="0075714A">
            <w:pPr>
              <w:spacing w:line="276" w:lineRule="auto"/>
              <w:rPr>
                <w:rFonts w:cs="Arial"/>
                <w:b/>
                <w:bCs/>
                <w:sz w:val="20"/>
                <w:szCs w:val="20"/>
                <w:lang w:val="es-ES"/>
              </w:rPr>
            </w:pPr>
          </w:p>
        </w:tc>
        <w:tc>
          <w:tcPr>
            <w:tcW w:w="2339" w:type="dxa"/>
            <w:gridSpan w:val="2"/>
            <w:vAlign w:val="center"/>
          </w:tcPr>
          <w:p w14:paraId="7BDAD48A" w14:textId="77777777" w:rsidR="008F1937" w:rsidRPr="0095547A" w:rsidRDefault="008F1937" w:rsidP="0075714A">
            <w:pPr>
              <w:spacing w:line="276" w:lineRule="auto"/>
              <w:rPr>
                <w:rFonts w:cs="Arial"/>
                <w:b/>
                <w:bCs/>
                <w:sz w:val="20"/>
                <w:szCs w:val="20"/>
                <w:lang w:val="es-ES"/>
              </w:rPr>
            </w:pPr>
          </w:p>
        </w:tc>
        <w:tc>
          <w:tcPr>
            <w:tcW w:w="4046" w:type="dxa"/>
            <w:gridSpan w:val="2"/>
            <w:vAlign w:val="center"/>
          </w:tcPr>
          <w:p w14:paraId="1518BC87" w14:textId="77777777" w:rsidR="008F1937" w:rsidRPr="0095547A" w:rsidRDefault="008F1937" w:rsidP="0075714A">
            <w:pPr>
              <w:spacing w:line="276" w:lineRule="auto"/>
              <w:rPr>
                <w:rFonts w:cs="Arial"/>
                <w:b/>
                <w:bCs/>
                <w:sz w:val="20"/>
                <w:szCs w:val="20"/>
                <w:lang w:val="es-ES"/>
              </w:rPr>
            </w:pPr>
          </w:p>
        </w:tc>
        <w:tc>
          <w:tcPr>
            <w:tcW w:w="1925" w:type="dxa"/>
            <w:vAlign w:val="center"/>
          </w:tcPr>
          <w:p w14:paraId="71054D66" w14:textId="77777777" w:rsidR="008F1937" w:rsidRPr="0095547A" w:rsidRDefault="008F1937" w:rsidP="0075714A">
            <w:pPr>
              <w:spacing w:line="276" w:lineRule="auto"/>
              <w:rPr>
                <w:rFonts w:cs="Arial"/>
                <w:b/>
                <w:bCs/>
                <w:sz w:val="20"/>
                <w:szCs w:val="20"/>
                <w:lang w:val="es-ES"/>
              </w:rPr>
            </w:pPr>
          </w:p>
        </w:tc>
      </w:tr>
      <w:tr w:rsidR="008F1937" w:rsidRPr="0095547A" w14:paraId="073A2C3B" w14:textId="77777777" w:rsidTr="00F04E63">
        <w:trPr>
          <w:trHeight w:val="411"/>
        </w:trPr>
        <w:tc>
          <w:tcPr>
            <w:tcW w:w="2621" w:type="dxa"/>
            <w:vAlign w:val="center"/>
          </w:tcPr>
          <w:p w14:paraId="3EAEECE6" w14:textId="77777777" w:rsidR="008F1937" w:rsidRPr="0095547A" w:rsidRDefault="008F1937" w:rsidP="0075714A">
            <w:pPr>
              <w:spacing w:line="276" w:lineRule="auto"/>
              <w:rPr>
                <w:rFonts w:cs="Arial"/>
                <w:color w:val="BFBFBF" w:themeColor="background1" w:themeShade="BF"/>
                <w:sz w:val="20"/>
                <w:szCs w:val="20"/>
              </w:rPr>
            </w:pPr>
          </w:p>
        </w:tc>
        <w:tc>
          <w:tcPr>
            <w:tcW w:w="1316" w:type="dxa"/>
            <w:vAlign w:val="center"/>
          </w:tcPr>
          <w:p w14:paraId="57C2FB1C" w14:textId="77777777" w:rsidR="008F1937" w:rsidRPr="0095547A" w:rsidRDefault="008F1937" w:rsidP="0075714A">
            <w:pPr>
              <w:spacing w:line="276" w:lineRule="auto"/>
              <w:rPr>
                <w:rFonts w:cs="Arial"/>
                <w:b/>
                <w:bCs/>
                <w:sz w:val="20"/>
                <w:szCs w:val="20"/>
                <w:lang w:val="es-ES"/>
              </w:rPr>
            </w:pPr>
          </w:p>
        </w:tc>
        <w:tc>
          <w:tcPr>
            <w:tcW w:w="1316" w:type="dxa"/>
            <w:vAlign w:val="center"/>
          </w:tcPr>
          <w:p w14:paraId="6E284CEB" w14:textId="77777777" w:rsidR="008F1937" w:rsidRPr="0095547A" w:rsidRDefault="008F1937" w:rsidP="0075714A">
            <w:pPr>
              <w:spacing w:line="276" w:lineRule="auto"/>
              <w:rPr>
                <w:rFonts w:cs="Arial"/>
                <w:b/>
                <w:bCs/>
                <w:sz w:val="20"/>
                <w:szCs w:val="20"/>
                <w:lang w:val="es-ES"/>
              </w:rPr>
            </w:pPr>
          </w:p>
        </w:tc>
        <w:tc>
          <w:tcPr>
            <w:tcW w:w="2339" w:type="dxa"/>
            <w:gridSpan w:val="2"/>
            <w:vAlign w:val="center"/>
          </w:tcPr>
          <w:p w14:paraId="1B1BB4DB" w14:textId="77777777" w:rsidR="008F1937" w:rsidRPr="0095547A" w:rsidRDefault="008F1937" w:rsidP="0075714A">
            <w:pPr>
              <w:spacing w:line="276" w:lineRule="auto"/>
              <w:rPr>
                <w:rFonts w:cs="Arial"/>
                <w:b/>
                <w:bCs/>
                <w:sz w:val="20"/>
                <w:szCs w:val="20"/>
                <w:lang w:val="es-ES"/>
              </w:rPr>
            </w:pPr>
          </w:p>
        </w:tc>
        <w:tc>
          <w:tcPr>
            <w:tcW w:w="4046" w:type="dxa"/>
            <w:gridSpan w:val="2"/>
            <w:vAlign w:val="center"/>
          </w:tcPr>
          <w:p w14:paraId="10F5F52D" w14:textId="77777777" w:rsidR="008F1937" w:rsidRPr="0095547A" w:rsidRDefault="008F1937" w:rsidP="0075714A">
            <w:pPr>
              <w:spacing w:line="276" w:lineRule="auto"/>
              <w:rPr>
                <w:rFonts w:cs="Arial"/>
                <w:b/>
                <w:bCs/>
                <w:sz w:val="20"/>
                <w:szCs w:val="20"/>
                <w:lang w:val="es-ES"/>
              </w:rPr>
            </w:pPr>
          </w:p>
        </w:tc>
        <w:tc>
          <w:tcPr>
            <w:tcW w:w="1925" w:type="dxa"/>
            <w:vAlign w:val="center"/>
          </w:tcPr>
          <w:p w14:paraId="46CB7AFE" w14:textId="77777777" w:rsidR="008F1937" w:rsidRPr="0095547A" w:rsidRDefault="008F1937" w:rsidP="0075714A">
            <w:pPr>
              <w:spacing w:line="276" w:lineRule="auto"/>
              <w:rPr>
                <w:rFonts w:cs="Arial"/>
                <w:b/>
                <w:bCs/>
                <w:sz w:val="20"/>
                <w:szCs w:val="20"/>
                <w:lang w:val="es-ES"/>
              </w:rPr>
            </w:pPr>
          </w:p>
        </w:tc>
      </w:tr>
      <w:tr w:rsidR="008F1937" w:rsidRPr="0095547A" w14:paraId="74C8DB15" w14:textId="77777777" w:rsidTr="00F04E63">
        <w:trPr>
          <w:trHeight w:val="430"/>
        </w:trPr>
        <w:tc>
          <w:tcPr>
            <w:tcW w:w="2621" w:type="dxa"/>
            <w:vAlign w:val="center"/>
          </w:tcPr>
          <w:p w14:paraId="5DBF919F" w14:textId="77777777" w:rsidR="008F1937" w:rsidRPr="0095547A" w:rsidRDefault="008F1937" w:rsidP="0075714A">
            <w:pPr>
              <w:spacing w:line="276" w:lineRule="auto"/>
              <w:rPr>
                <w:rFonts w:cs="Arial"/>
                <w:color w:val="BFBFBF" w:themeColor="background1" w:themeShade="BF"/>
                <w:sz w:val="20"/>
                <w:szCs w:val="20"/>
              </w:rPr>
            </w:pPr>
          </w:p>
        </w:tc>
        <w:tc>
          <w:tcPr>
            <w:tcW w:w="1316" w:type="dxa"/>
            <w:vAlign w:val="center"/>
          </w:tcPr>
          <w:p w14:paraId="194277D3" w14:textId="77777777" w:rsidR="008F1937" w:rsidRPr="0095547A" w:rsidRDefault="008F1937" w:rsidP="0075714A">
            <w:pPr>
              <w:spacing w:line="276" w:lineRule="auto"/>
              <w:rPr>
                <w:rFonts w:cs="Arial"/>
                <w:b/>
                <w:bCs/>
                <w:sz w:val="20"/>
                <w:szCs w:val="20"/>
                <w:lang w:val="es-ES"/>
              </w:rPr>
            </w:pPr>
          </w:p>
        </w:tc>
        <w:tc>
          <w:tcPr>
            <w:tcW w:w="1316" w:type="dxa"/>
            <w:vAlign w:val="center"/>
          </w:tcPr>
          <w:p w14:paraId="25FBA52F" w14:textId="77777777" w:rsidR="008F1937" w:rsidRPr="0095547A" w:rsidRDefault="008F1937" w:rsidP="0075714A">
            <w:pPr>
              <w:spacing w:line="276" w:lineRule="auto"/>
              <w:rPr>
                <w:rFonts w:cs="Arial"/>
                <w:b/>
                <w:bCs/>
                <w:sz w:val="20"/>
                <w:szCs w:val="20"/>
                <w:lang w:val="es-ES"/>
              </w:rPr>
            </w:pPr>
          </w:p>
        </w:tc>
        <w:tc>
          <w:tcPr>
            <w:tcW w:w="2339" w:type="dxa"/>
            <w:gridSpan w:val="2"/>
            <w:vAlign w:val="center"/>
          </w:tcPr>
          <w:p w14:paraId="41FCB326" w14:textId="77777777" w:rsidR="008F1937" w:rsidRPr="0095547A" w:rsidRDefault="008F1937" w:rsidP="0075714A">
            <w:pPr>
              <w:spacing w:line="276" w:lineRule="auto"/>
              <w:rPr>
                <w:rFonts w:cs="Arial"/>
                <w:b/>
                <w:bCs/>
                <w:sz w:val="20"/>
                <w:szCs w:val="20"/>
                <w:lang w:val="es-ES"/>
              </w:rPr>
            </w:pPr>
          </w:p>
        </w:tc>
        <w:tc>
          <w:tcPr>
            <w:tcW w:w="4046" w:type="dxa"/>
            <w:gridSpan w:val="2"/>
            <w:vAlign w:val="center"/>
          </w:tcPr>
          <w:p w14:paraId="16717FB1" w14:textId="77777777" w:rsidR="008F1937" w:rsidRPr="0095547A" w:rsidRDefault="008F1937" w:rsidP="0075714A">
            <w:pPr>
              <w:spacing w:line="276" w:lineRule="auto"/>
              <w:rPr>
                <w:rFonts w:cs="Arial"/>
                <w:b/>
                <w:bCs/>
                <w:sz w:val="20"/>
                <w:szCs w:val="20"/>
                <w:lang w:val="es-ES"/>
              </w:rPr>
            </w:pPr>
          </w:p>
        </w:tc>
        <w:tc>
          <w:tcPr>
            <w:tcW w:w="1925" w:type="dxa"/>
            <w:vAlign w:val="center"/>
          </w:tcPr>
          <w:p w14:paraId="1B3C5656" w14:textId="77777777" w:rsidR="008F1937" w:rsidRPr="0095547A" w:rsidRDefault="008F1937" w:rsidP="0075714A">
            <w:pPr>
              <w:spacing w:line="276" w:lineRule="auto"/>
              <w:rPr>
                <w:rFonts w:cs="Arial"/>
                <w:b/>
                <w:bCs/>
                <w:sz w:val="20"/>
                <w:szCs w:val="20"/>
                <w:lang w:val="es-ES"/>
              </w:rPr>
            </w:pPr>
          </w:p>
        </w:tc>
      </w:tr>
      <w:tr w:rsidR="009F04AD" w:rsidRPr="0095547A" w14:paraId="11CAF31C" w14:textId="77777777" w:rsidTr="00F04E63">
        <w:trPr>
          <w:trHeight w:val="430"/>
        </w:trPr>
        <w:tc>
          <w:tcPr>
            <w:tcW w:w="2621" w:type="dxa"/>
            <w:vAlign w:val="center"/>
          </w:tcPr>
          <w:p w14:paraId="54DE1786" w14:textId="77777777" w:rsidR="009F04AD" w:rsidRPr="0095547A" w:rsidRDefault="009F04AD" w:rsidP="0075714A">
            <w:pPr>
              <w:spacing w:line="276" w:lineRule="auto"/>
              <w:rPr>
                <w:rFonts w:cs="Arial"/>
                <w:color w:val="BFBFBF" w:themeColor="background1" w:themeShade="BF"/>
              </w:rPr>
            </w:pPr>
          </w:p>
        </w:tc>
        <w:tc>
          <w:tcPr>
            <w:tcW w:w="1316" w:type="dxa"/>
            <w:vAlign w:val="center"/>
          </w:tcPr>
          <w:p w14:paraId="673963F7" w14:textId="77777777" w:rsidR="009F04AD" w:rsidRPr="0095547A" w:rsidRDefault="009F04AD" w:rsidP="0075714A">
            <w:pPr>
              <w:spacing w:line="276" w:lineRule="auto"/>
              <w:rPr>
                <w:rFonts w:cs="Arial"/>
                <w:b/>
                <w:bCs/>
                <w:lang w:val="es-ES"/>
              </w:rPr>
            </w:pPr>
          </w:p>
        </w:tc>
        <w:tc>
          <w:tcPr>
            <w:tcW w:w="1316" w:type="dxa"/>
            <w:vAlign w:val="center"/>
          </w:tcPr>
          <w:p w14:paraId="1FBCF757" w14:textId="77777777" w:rsidR="009F04AD" w:rsidRPr="0095547A" w:rsidRDefault="009F04AD" w:rsidP="0075714A">
            <w:pPr>
              <w:spacing w:line="276" w:lineRule="auto"/>
              <w:rPr>
                <w:rFonts w:cs="Arial"/>
                <w:b/>
                <w:bCs/>
                <w:lang w:val="es-ES"/>
              </w:rPr>
            </w:pPr>
          </w:p>
        </w:tc>
        <w:tc>
          <w:tcPr>
            <w:tcW w:w="2339" w:type="dxa"/>
            <w:gridSpan w:val="2"/>
            <w:vAlign w:val="center"/>
          </w:tcPr>
          <w:p w14:paraId="2F697AB4" w14:textId="77777777" w:rsidR="009F04AD" w:rsidRPr="0095547A" w:rsidRDefault="009F04AD" w:rsidP="0075714A">
            <w:pPr>
              <w:spacing w:line="276" w:lineRule="auto"/>
              <w:rPr>
                <w:rFonts w:cs="Arial"/>
                <w:b/>
                <w:bCs/>
                <w:lang w:val="es-ES"/>
              </w:rPr>
            </w:pPr>
          </w:p>
        </w:tc>
        <w:tc>
          <w:tcPr>
            <w:tcW w:w="4046" w:type="dxa"/>
            <w:gridSpan w:val="2"/>
            <w:vAlign w:val="center"/>
          </w:tcPr>
          <w:p w14:paraId="7C952AC5" w14:textId="77777777" w:rsidR="009F04AD" w:rsidRPr="0095547A" w:rsidRDefault="009F04AD" w:rsidP="0075714A">
            <w:pPr>
              <w:spacing w:line="276" w:lineRule="auto"/>
              <w:rPr>
                <w:rFonts w:cs="Arial"/>
                <w:b/>
                <w:bCs/>
                <w:lang w:val="es-ES"/>
              </w:rPr>
            </w:pPr>
          </w:p>
        </w:tc>
        <w:tc>
          <w:tcPr>
            <w:tcW w:w="1925" w:type="dxa"/>
            <w:vAlign w:val="center"/>
          </w:tcPr>
          <w:p w14:paraId="0196D08A" w14:textId="77777777" w:rsidR="009F04AD" w:rsidRPr="0095547A" w:rsidRDefault="009F04AD" w:rsidP="0075714A">
            <w:pPr>
              <w:spacing w:line="276" w:lineRule="auto"/>
              <w:rPr>
                <w:rFonts w:cs="Arial"/>
                <w:b/>
                <w:bCs/>
                <w:lang w:val="es-ES"/>
              </w:rPr>
            </w:pPr>
          </w:p>
        </w:tc>
      </w:tr>
    </w:tbl>
    <w:p w14:paraId="0155B011" w14:textId="77777777" w:rsidR="003B0716" w:rsidRPr="0095547A" w:rsidRDefault="003B0716" w:rsidP="0095547A">
      <w:pPr>
        <w:spacing w:line="276" w:lineRule="auto"/>
        <w:jc w:val="both"/>
        <w:rPr>
          <w:rFonts w:cs="Arial"/>
        </w:rPr>
      </w:pPr>
    </w:p>
    <w:p w14:paraId="4F50290F" w14:textId="77777777" w:rsidR="003B0716" w:rsidRPr="0095547A" w:rsidRDefault="003B0716" w:rsidP="0095547A">
      <w:pPr>
        <w:spacing w:line="276" w:lineRule="auto"/>
        <w:jc w:val="both"/>
        <w:rPr>
          <w:rFonts w:cs="Arial"/>
        </w:rPr>
      </w:pPr>
    </w:p>
    <w:p w14:paraId="5143F6B9" w14:textId="77777777" w:rsidR="003B0716" w:rsidRPr="0095547A" w:rsidRDefault="003B0716" w:rsidP="0095547A">
      <w:pPr>
        <w:spacing w:line="276" w:lineRule="auto"/>
        <w:jc w:val="both"/>
        <w:rPr>
          <w:rFonts w:cs="Arial"/>
        </w:rPr>
      </w:pPr>
    </w:p>
    <w:p w14:paraId="375CE715" w14:textId="77777777" w:rsidR="003E3B63" w:rsidRDefault="003E3B63" w:rsidP="00131993">
      <w:pPr>
        <w:suppressAutoHyphens w:val="0"/>
        <w:spacing w:after="160" w:line="276" w:lineRule="auto"/>
        <w:contextualSpacing/>
        <w:rPr>
          <w:rFonts w:cs="Arial"/>
          <w:b/>
        </w:rPr>
      </w:pPr>
    </w:p>
    <w:p w14:paraId="0219DC3C" w14:textId="77777777" w:rsidR="00131993" w:rsidRDefault="00131993" w:rsidP="00131993">
      <w:pPr>
        <w:suppressAutoHyphens w:val="0"/>
        <w:spacing w:after="160" w:line="276" w:lineRule="auto"/>
        <w:contextualSpacing/>
        <w:rPr>
          <w:rFonts w:cs="Arial"/>
          <w:b/>
        </w:rPr>
      </w:pPr>
    </w:p>
    <w:p w14:paraId="3522A7D7" w14:textId="77777777" w:rsidR="00131993" w:rsidRDefault="00131993" w:rsidP="00131993">
      <w:pPr>
        <w:suppressAutoHyphens w:val="0"/>
        <w:spacing w:after="160" w:line="276" w:lineRule="auto"/>
        <w:contextualSpacing/>
        <w:rPr>
          <w:rFonts w:cs="Arial"/>
          <w:b/>
        </w:rPr>
      </w:pPr>
    </w:p>
    <w:p w14:paraId="39E89E3B" w14:textId="77777777" w:rsidR="00131993" w:rsidRPr="00131993" w:rsidRDefault="00131993" w:rsidP="00131993">
      <w:pPr>
        <w:suppressAutoHyphens w:val="0"/>
        <w:spacing w:after="160" w:line="276" w:lineRule="auto"/>
        <w:contextualSpacing/>
        <w:rPr>
          <w:rFonts w:cs="Arial"/>
          <w:b/>
        </w:rPr>
        <w:sectPr w:rsidR="00131993" w:rsidRPr="00131993" w:rsidSect="00F04E63">
          <w:headerReference w:type="even" r:id="rId26"/>
          <w:headerReference w:type="default" r:id="rId27"/>
          <w:headerReference w:type="first" r:id="rId28"/>
          <w:pgSz w:w="15840" w:h="12240" w:orient="landscape"/>
          <w:pgMar w:top="189" w:right="1134" w:bottom="1701" w:left="1134" w:header="567" w:footer="0" w:gutter="0"/>
          <w:cols w:space="720"/>
          <w:formProt w:val="0"/>
          <w:titlePg/>
          <w:docGrid w:linePitch="272" w:charSpace="2047"/>
        </w:sectPr>
      </w:pPr>
    </w:p>
    <w:p w14:paraId="2C0B182C" w14:textId="77777777" w:rsidR="0081689B" w:rsidRPr="0095547A" w:rsidRDefault="00CB0364" w:rsidP="00AB4BFB">
      <w:pPr>
        <w:pStyle w:val="Prrafodelista"/>
        <w:numPr>
          <w:ilvl w:val="2"/>
          <w:numId w:val="53"/>
        </w:numPr>
        <w:suppressAutoHyphens w:val="0"/>
        <w:spacing w:after="160" w:line="276" w:lineRule="auto"/>
        <w:contextualSpacing/>
        <w:rPr>
          <w:rFonts w:cs="Arial"/>
          <w:b/>
          <w:sz w:val="20"/>
          <w:szCs w:val="20"/>
        </w:rPr>
      </w:pPr>
      <w:r w:rsidRPr="0095547A">
        <w:rPr>
          <w:rFonts w:cs="Arial"/>
          <w:b/>
          <w:sz w:val="20"/>
          <w:szCs w:val="20"/>
        </w:rPr>
        <w:lastRenderedPageBreak/>
        <w:t>E</w:t>
      </w:r>
      <w:r w:rsidR="00EF1BF4" w:rsidRPr="0095547A">
        <w:rPr>
          <w:rFonts w:cs="Arial"/>
          <w:b/>
          <w:sz w:val="20"/>
          <w:szCs w:val="20"/>
        </w:rPr>
        <w:t>lementos y</w:t>
      </w:r>
      <w:r w:rsidR="0081689B" w:rsidRPr="0095547A">
        <w:rPr>
          <w:rFonts w:cs="Arial"/>
          <w:b/>
          <w:sz w:val="20"/>
          <w:szCs w:val="20"/>
        </w:rPr>
        <w:t xml:space="preserve"> equipos biomédicos</w:t>
      </w:r>
    </w:p>
    <w:p w14:paraId="7C9C543E" w14:textId="06A69BF3" w:rsidR="00584565" w:rsidRPr="00584565" w:rsidRDefault="00584565" w:rsidP="008267E1">
      <w:pPr>
        <w:spacing w:line="276" w:lineRule="auto"/>
        <w:ind w:right="-234"/>
        <w:jc w:val="both"/>
        <w:rPr>
          <w:rFonts w:cs="Arial"/>
          <w:color w:val="808080" w:themeColor="background1" w:themeShade="80"/>
        </w:rPr>
      </w:pPr>
      <w:r w:rsidRPr="00584565">
        <w:rPr>
          <w:rFonts w:cs="Arial"/>
          <w:color w:val="808080" w:themeColor="background1" w:themeShade="80"/>
        </w:rPr>
        <w:t xml:space="preserve">Lea con atención los ejemplos que se encuentran en cada aspecto, reemplace la información </w:t>
      </w:r>
      <w:r w:rsidRPr="00AD6DCA">
        <w:rPr>
          <w:rFonts w:cs="Arial"/>
          <w:color w:val="808080" w:themeColor="background1" w:themeShade="80"/>
        </w:rPr>
        <w:t>los elementos y e</w:t>
      </w:r>
      <w:r w:rsidR="00AB4BFB">
        <w:rPr>
          <w:rFonts w:cs="Arial"/>
          <w:color w:val="808080" w:themeColor="background1" w:themeShade="80"/>
        </w:rPr>
        <w:t>quipos biomédicos con los que</w:t>
      </w:r>
      <w:r w:rsidRPr="00AD6DCA">
        <w:rPr>
          <w:rFonts w:cs="Arial"/>
          <w:color w:val="808080" w:themeColor="background1" w:themeShade="80"/>
        </w:rPr>
        <w:t xml:space="preserve"> cuen</w:t>
      </w:r>
      <w:r>
        <w:rPr>
          <w:rFonts w:cs="Arial"/>
          <w:color w:val="808080" w:themeColor="background1" w:themeShade="80"/>
        </w:rPr>
        <w:t xml:space="preserve">ta </w:t>
      </w:r>
      <w:r w:rsidRPr="00584565">
        <w:rPr>
          <w:rFonts w:cs="Arial"/>
          <w:color w:val="808080" w:themeColor="background1" w:themeShade="80"/>
        </w:rPr>
        <w:t xml:space="preserve">el </w:t>
      </w:r>
      <w:r>
        <w:rPr>
          <w:rFonts w:cs="Arial"/>
          <w:color w:val="808080" w:themeColor="background1" w:themeShade="80"/>
        </w:rPr>
        <w:t>E</w:t>
      </w:r>
      <w:r w:rsidRPr="00584565">
        <w:rPr>
          <w:rFonts w:cs="Arial"/>
          <w:color w:val="808080" w:themeColor="background1" w:themeShade="80"/>
        </w:rPr>
        <w:t xml:space="preserve">stablecimiento de Sanidad Militar y diligencie los espacios en blanco. Inserte los espacios que sean necesarios de acuerdo al número </w:t>
      </w:r>
      <w:r w:rsidRPr="00AD6DCA">
        <w:rPr>
          <w:rFonts w:cs="Arial"/>
          <w:color w:val="808080" w:themeColor="background1" w:themeShade="80"/>
        </w:rPr>
        <w:t xml:space="preserve">los elementos y equipos biomédicos </w:t>
      </w:r>
      <w:r>
        <w:rPr>
          <w:rFonts w:cs="Arial"/>
          <w:color w:val="808080" w:themeColor="background1" w:themeShade="80"/>
        </w:rPr>
        <w:t>disponibles</w:t>
      </w:r>
      <w:r w:rsidRPr="00584565">
        <w:rPr>
          <w:rFonts w:cs="Arial"/>
          <w:color w:val="808080" w:themeColor="background1" w:themeShade="80"/>
        </w:rPr>
        <w:t>.</w:t>
      </w:r>
    </w:p>
    <w:p w14:paraId="2A32DEDC" w14:textId="77777777" w:rsidR="00584565" w:rsidRDefault="00584565" w:rsidP="00AB4BFB">
      <w:pPr>
        <w:spacing w:line="276" w:lineRule="auto"/>
        <w:ind w:left="360"/>
        <w:rPr>
          <w:rFonts w:cs="Arial"/>
          <w:color w:val="808080" w:themeColor="background1" w:themeShade="80"/>
        </w:rPr>
      </w:pPr>
    </w:p>
    <w:tbl>
      <w:tblPr>
        <w:tblStyle w:val="Tablaconcuadrcula"/>
        <w:tblW w:w="9464" w:type="dxa"/>
        <w:tblLook w:val="04A0" w:firstRow="1" w:lastRow="0" w:firstColumn="1" w:lastColumn="0" w:noHBand="0" w:noVBand="1"/>
      </w:tblPr>
      <w:tblGrid>
        <w:gridCol w:w="2639"/>
        <w:gridCol w:w="1906"/>
        <w:gridCol w:w="2084"/>
        <w:gridCol w:w="2835"/>
      </w:tblGrid>
      <w:tr w:rsidR="009451B7" w:rsidRPr="0095547A" w14:paraId="0568C827" w14:textId="77777777" w:rsidTr="00584565">
        <w:trPr>
          <w:trHeight w:val="652"/>
        </w:trPr>
        <w:tc>
          <w:tcPr>
            <w:tcW w:w="2639" w:type="dxa"/>
            <w:shd w:val="clear" w:color="auto" w:fill="A6A6A6" w:themeFill="background1" w:themeFillShade="A6"/>
            <w:vAlign w:val="center"/>
          </w:tcPr>
          <w:p w14:paraId="7AD92266" w14:textId="77777777" w:rsidR="009451B7" w:rsidRPr="0095547A" w:rsidRDefault="009451B7" w:rsidP="00AB4BFB">
            <w:pPr>
              <w:spacing w:line="276" w:lineRule="auto"/>
              <w:jc w:val="center"/>
              <w:rPr>
                <w:rFonts w:cs="Arial"/>
                <w:b/>
                <w:sz w:val="20"/>
                <w:szCs w:val="20"/>
              </w:rPr>
            </w:pPr>
            <w:r w:rsidRPr="0095547A">
              <w:rPr>
                <w:rFonts w:cs="Arial"/>
                <w:b/>
                <w:sz w:val="20"/>
                <w:szCs w:val="20"/>
              </w:rPr>
              <w:t>ELEMENTO/EQUIPO</w:t>
            </w:r>
          </w:p>
        </w:tc>
        <w:tc>
          <w:tcPr>
            <w:tcW w:w="1906" w:type="dxa"/>
            <w:shd w:val="clear" w:color="auto" w:fill="A6A6A6" w:themeFill="background1" w:themeFillShade="A6"/>
            <w:vAlign w:val="center"/>
          </w:tcPr>
          <w:p w14:paraId="77099146" w14:textId="77777777" w:rsidR="009451B7" w:rsidRPr="0095547A" w:rsidRDefault="009451B7" w:rsidP="00AB4BFB">
            <w:pPr>
              <w:spacing w:line="276" w:lineRule="auto"/>
              <w:jc w:val="center"/>
              <w:rPr>
                <w:rFonts w:cs="Arial"/>
                <w:b/>
                <w:sz w:val="20"/>
                <w:szCs w:val="20"/>
              </w:rPr>
            </w:pPr>
            <w:r w:rsidRPr="0095547A">
              <w:rPr>
                <w:rFonts w:cs="Arial"/>
                <w:b/>
                <w:sz w:val="20"/>
                <w:szCs w:val="20"/>
              </w:rPr>
              <w:t>CANTIDAD</w:t>
            </w:r>
          </w:p>
        </w:tc>
        <w:tc>
          <w:tcPr>
            <w:tcW w:w="2084" w:type="dxa"/>
            <w:shd w:val="clear" w:color="auto" w:fill="A6A6A6" w:themeFill="background1" w:themeFillShade="A6"/>
            <w:vAlign w:val="center"/>
          </w:tcPr>
          <w:p w14:paraId="4517174D" w14:textId="627903D0" w:rsidR="009451B7" w:rsidRPr="0095547A" w:rsidRDefault="009451B7" w:rsidP="00AB4BFB">
            <w:pPr>
              <w:spacing w:line="276" w:lineRule="auto"/>
              <w:jc w:val="center"/>
              <w:rPr>
                <w:rFonts w:cs="Arial"/>
                <w:b/>
                <w:sz w:val="20"/>
                <w:szCs w:val="20"/>
              </w:rPr>
            </w:pPr>
            <w:r w:rsidRPr="0095547A">
              <w:rPr>
                <w:rFonts w:cs="Arial"/>
                <w:b/>
                <w:sz w:val="20"/>
                <w:szCs w:val="20"/>
              </w:rPr>
              <w:t>UBI</w:t>
            </w:r>
            <w:r w:rsidR="00584565">
              <w:rPr>
                <w:rFonts w:cs="Arial"/>
                <w:b/>
                <w:sz w:val="20"/>
                <w:szCs w:val="20"/>
              </w:rPr>
              <w:t>CACIÓ</w:t>
            </w:r>
            <w:r w:rsidRPr="0095547A">
              <w:rPr>
                <w:rFonts w:cs="Arial"/>
                <w:b/>
                <w:sz w:val="20"/>
                <w:szCs w:val="20"/>
              </w:rPr>
              <w:t>N</w:t>
            </w:r>
          </w:p>
        </w:tc>
        <w:tc>
          <w:tcPr>
            <w:tcW w:w="2835" w:type="dxa"/>
            <w:shd w:val="clear" w:color="auto" w:fill="A6A6A6" w:themeFill="background1" w:themeFillShade="A6"/>
            <w:vAlign w:val="center"/>
          </w:tcPr>
          <w:p w14:paraId="21E5BBF7" w14:textId="77777777" w:rsidR="009451B7" w:rsidRPr="0095547A" w:rsidRDefault="009451B7" w:rsidP="00AB4BFB">
            <w:pPr>
              <w:spacing w:line="276" w:lineRule="auto"/>
              <w:jc w:val="center"/>
              <w:rPr>
                <w:rFonts w:cs="Arial"/>
                <w:b/>
                <w:sz w:val="20"/>
                <w:szCs w:val="20"/>
              </w:rPr>
            </w:pPr>
            <w:r w:rsidRPr="0095547A">
              <w:rPr>
                <w:rFonts w:cs="Arial"/>
                <w:b/>
                <w:sz w:val="20"/>
                <w:szCs w:val="20"/>
              </w:rPr>
              <w:t>NOMBRE Y CARGO DEL RESPONSABLE</w:t>
            </w:r>
          </w:p>
        </w:tc>
      </w:tr>
      <w:tr w:rsidR="009451B7" w:rsidRPr="0095547A" w14:paraId="434724B1" w14:textId="77777777" w:rsidTr="00584565">
        <w:trPr>
          <w:trHeight w:val="613"/>
        </w:trPr>
        <w:tc>
          <w:tcPr>
            <w:tcW w:w="2639" w:type="dxa"/>
            <w:vAlign w:val="center"/>
          </w:tcPr>
          <w:p w14:paraId="1FD33658"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UNIDAD ODONTOLÓGICA</w:t>
            </w:r>
          </w:p>
        </w:tc>
        <w:tc>
          <w:tcPr>
            <w:tcW w:w="1906" w:type="dxa"/>
            <w:vAlign w:val="center"/>
          </w:tcPr>
          <w:p w14:paraId="04D88DF6" w14:textId="77777777" w:rsidR="009451B7" w:rsidRPr="00AD6DCA" w:rsidRDefault="009451B7" w:rsidP="00AB4BFB">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1</w:t>
            </w:r>
          </w:p>
        </w:tc>
        <w:tc>
          <w:tcPr>
            <w:tcW w:w="2084" w:type="dxa"/>
            <w:vAlign w:val="center"/>
          </w:tcPr>
          <w:p w14:paraId="02CACE7E"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CONSULTA EXTERNA</w:t>
            </w:r>
          </w:p>
        </w:tc>
        <w:tc>
          <w:tcPr>
            <w:tcW w:w="2835" w:type="dxa"/>
            <w:vAlign w:val="center"/>
          </w:tcPr>
          <w:p w14:paraId="39606D20" w14:textId="77777777" w:rsidR="009451B7" w:rsidRPr="00AD6DCA" w:rsidRDefault="009451B7" w:rsidP="00AB4BFB">
            <w:pPr>
              <w:spacing w:line="276" w:lineRule="auto"/>
              <w:rPr>
                <w:rFonts w:cs="Arial"/>
                <w:color w:val="808080" w:themeColor="background1" w:themeShade="80"/>
                <w:sz w:val="20"/>
                <w:szCs w:val="20"/>
              </w:rPr>
            </w:pPr>
          </w:p>
        </w:tc>
      </w:tr>
      <w:tr w:rsidR="009451B7" w:rsidRPr="0095547A" w14:paraId="4D8A8BA3" w14:textId="77777777" w:rsidTr="00584565">
        <w:trPr>
          <w:trHeight w:val="423"/>
        </w:trPr>
        <w:tc>
          <w:tcPr>
            <w:tcW w:w="2639" w:type="dxa"/>
            <w:vAlign w:val="center"/>
          </w:tcPr>
          <w:p w14:paraId="1B577065"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ULTRASONIDO</w:t>
            </w:r>
          </w:p>
        </w:tc>
        <w:tc>
          <w:tcPr>
            <w:tcW w:w="1906" w:type="dxa"/>
            <w:vAlign w:val="center"/>
          </w:tcPr>
          <w:p w14:paraId="047FA138" w14:textId="77777777" w:rsidR="009451B7" w:rsidRPr="00AD6DCA" w:rsidRDefault="009451B7" w:rsidP="00AB4BFB">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2</w:t>
            </w:r>
          </w:p>
        </w:tc>
        <w:tc>
          <w:tcPr>
            <w:tcW w:w="2084" w:type="dxa"/>
            <w:vAlign w:val="center"/>
          </w:tcPr>
          <w:p w14:paraId="2F58A29C"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REHABILITACIÓN</w:t>
            </w:r>
          </w:p>
        </w:tc>
        <w:tc>
          <w:tcPr>
            <w:tcW w:w="2835" w:type="dxa"/>
            <w:vAlign w:val="center"/>
          </w:tcPr>
          <w:p w14:paraId="7662F629" w14:textId="77777777" w:rsidR="009451B7" w:rsidRPr="00AD6DCA" w:rsidRDefault="009451B7" w:rsidP="00AB4BFB">
            <w:pPr>
              <w:spacing w:line="276" w:lineRule="auto"/>
              <w:rPr>
                <w:rFonts w:cs="Arial"/>
                <w:color w:val="808080" w:themeColor="background1" w:themeShade="80"/>
                <w:sz w:val="20"/>
                <w:szCs w:val="20"/>
              </w:rPr>
            </w:pPr>
          </w:p>
        </w:tc>
      </w:tr>
      <w:tr w:rsidR="009451B7" w:rsidRPr="0095547A" w14:paraId="170651DB" w14:textId="77777777" w:rsidTr="00584565">
        <w:trPr>
          <w:trHeight w:val="699"/>
        </w:trPr>
        <w:tc>
          <w:tcPr>
            <w:tcW w:w="2639" w:type="dxa"/>
            <w:vAlign w:val="center"/>
          </w:tcPr>
          <w:p w14:paraId="571BD916"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AUTOCLAVE</w:t>
            </w:r>
          </w:p>
        </w:tc>
        <w:tc>
          <w:tcPr>
            <w:tcW w:w="1906" w:type="dxa"/>
            <w:vAlign w:val="center"/>
          </w:tcPr>
          <w:p w14:paraId="6263F7E8" w14:textId="77777777" w:rsidR="009451B7" w:rsidRPr="00AD6DCA" w:rsidRDefault="009451B7" w:rsidP="00AB4BFB">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1</w:t>
            </w:r>
          </w:p>
        </w:tc>
        <w:tc>
          <w:tcPr>
            <w:tcW w:w="2084" w:type="dxa"/>
            <w:vAlign w:val="center"/>
          </w:tcPr>
          <w:p w14:paraId="302A7419"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LABORATORIO CLÍNICO</w:t>
            </w:r>
          </w:p>
        </w:tc>
        <w:tc>
          <w:tcPr>
            <w:tcW w:w="2835" w:type="dxa"/>
            <w:vAlign w:val="center"/>
          </w:tcPr>
          <w:p w14:paraId="67B49D60" w14:textId="77777777" w:rsidR="009451B7" w:rsidRPr="00AD6DCA" w:rsidRDefault="009451B7" w:rsidP="00AB4BFB">
            <w:pPr>
              <w:spacing w:line="276" w:lineRule="auto"/>
              <w:rPr>
                <w:rFonts w:cs="Arial"/>
                <w:color w:val="808080" w:themeColor="background1" w:themeShade="80"/>
                <w:sz w:val="20"/>
                <w:szCs w:val="20"/>
              </w:rPr>
            </w:pPr>
          </w:p>
        </w:tc>
      </w:tr>
      <w:tr w:rsidR="009451B7" w:rsidRPr="0095547A" w14:paraId="73753A43" w14:textId="77777777" w:rsidTr="00584565">
        <w:trPr>
          <w:trHeight w:val="411"/>
        </w:trPr>
        <w:tc>
          <w:tcPr>
            <w:tcW w:w="2639" w:type="dxa"/>
            <w:vAlign w:val="center"/>
          </w:tcPr>
          <w:p w14:paraId="687EFA33"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AUDIÓMETRO</w:t>
            </w:r>
          </w:p>
        </w:tc>
        <w:tc>
          <w:tcPr>
            <w:tcW w:w="1906" w:type="dxa"/>
            <w:vAlign w:val="center"/>
          </w:tcPr>
          <w:p w14:paraId="6A5166D8" w14:textId="77777777" w:rsidR="009451B7" w:rsidRPr="00AD6DCA" w:rsidRDefault="009451B7" w:rsidP="00AB4BFB">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1</w:t>
            </w:r>
          </w:p>
        </w:tc>
        <w:tc>
          <w:tcPr>
            <w:tcW w:w="2084" w:type="dxa"/>
            <w:vAlign w:val="center"/>
          </w:tcPr>
          <w:p w14:paraId="4FE35106"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REHABILITACIÓN</w:t>
            </w:r>
          </w:p>
        </w:tc>
        <w:tc>
          <w:tcPr>
            <w:tcW w:w="2835" w:type="dxa"/>
            <w:vAlign w:val="center"/>
          </w:tcPr>
          <w:p w14:paraId="5EA823E0" w14:textId="77777777" w:rsidR="009451B7" w:rsidRPr="00AD6DCA" w:rsidRDefault="009451B7" w:rsidP="00AB4BFB">
            <w:pPr>
              <w:spacing w:line="276" w:lineRule="auto"/>
              <w:rPr>
                <w:rFonts w:cs="Arial"/>
                <w:color w:val="808080" w:themeColor="background1" w:themeShade="80"/>
                <w:sz w:val="20"/>
                <w:szCs w:val="20"/>
              </w:rPr>
            </w:pPr>
          </w:p>
        </w:tc>
      </w:tr>
      <w:tr w:rsidR="009451B7" w:rsidRPr="0095547A" w14:paraId="381BA4FC" w14:textId="77777777" w:rsidTr="00584565">
        <w:trPr>
          <w:trHeight w:val="1254"/>
        </w:trPr>
        <w:tc>
          <w:tcPr>
            <w:tcW w:w="2639" w:type="dxa"/>
            <w:vAlign w:val="center"/>
          </w:tcPr>
          <w:p w14:paraId="73492023"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lang w:val="es-ES"/>
              </w:rPr>
              <w:t>MANTA TÉRMICA</w:t>
            </w:r>
          </w:p>
        </w:tc>
        <w:tc>
          <w:tcPr>
            <w:tcW w:w="1906" w:type="dxa"/>
            <w:vAlign w:val="center"/>
          </w:tcPr>
          <w:p w14:paraId="5762CC09" w14:textId="77777777" w:rsidR="009451B7" w:rsidRPr="00AD6DCA" w:rsidRDefault="009451B7" w:rsidP="00AB4BFB">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8</w:t>
            </w:r>
          </w:p>
        </w:tc>
        <w:tc>
          <w:tcPr>
            <w:tcW w:w="2084" w:type="dxa"/>
            <w:vAlign w:val="center"/>
          </w:tcPr>
          <w:p w14:paraId="043A4FB6"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lang w:val="es-ES"/>
              </w:rPr>
              <w:t xml:space="preserve">UCI </w:t>
            </w:r>
            <w:r w:rsidR="00EF1BF4" w:rsidRPr="00AD6DCA">
              <w:rPr>
                <w:rFonts w:cs="Arial"/>
                <w:color w:val="808080" w:themeColor="background1" w:themeShade="80"/>
                <w:sz w:val="20"/>
                <w:szCs w:val="20"/>
                <w:lang w:val="es-ES"/>
              </w:rPr>
              <w:t>PEDIÁTRICA</w:t>
            </w:r>
            <w:r w:rsidRPr="00AD6DCA">
              <w:rPr>
                <w:rFonts w:cs="Arial"/>
                <w:color w:val="808080" w:themeColor="background1" w:themeShade="80"/>
                <w:sz w:val="20"/>
                <w:szCs w:val="20"/>
                <w:lang w:val="es-ES"/>
              </w:rPr>
              <w:t xml:space="preserve"> - UCI ADULTOS - SALA DE PARTOS - SALAS DE CIRUGÍA</w:t>
            </w:r>
          </w:p>
        </w:tc>
        <w:tc>
          <w:tcPr>
            <w:tcW w:w="2835" w:type="dxa"/>
            <w:vAlign w:val="center"/>
          </w:tcPr>
          <w:p w14:paraId="4C10B5CF" w14:textId="77777777" w:rsidR="009451B7" w:rsidRPr="00AD6DCA" w:rsidRDefault="009451B7" w:rsidP="00AB4BFB">
            <w:pPr>
              <w:spacing w:line="276" w:lineRule="auto"/>
              <w:rPr>
                <w:rFonts w:cs="Arial"/>
                <w:color w:val="808080" w:themeColor="background1" w:themeShade="80"/>
                <w:sz w:val="20"/>
                <w:szCs w:val="20"/>
                <w:lang w:val="es-ES"/>
              </w:rPr>
            </w:pPr>
          </w:p>
        </w:tc>
      </w:tr>
      <w:tr w:rsidR="009451B7" w:rsidRPr="0095547A" w14:paraId="139FB617" w14:textId="77777777" w:rsidTr="00584565">
        <w:trPr>
          <w:trHeight w:val="436"/>
        </w:trPr>
        <w:tc>
          <w:tcPr>
            <w:tcW w:w="2639" w:type="dxa"/>
            <w:vAlign w:val="center"/>
          </w:tcPr>
          <w:p w14:paraId="179528C6"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ETC.</w:t>
            </w:r>
          </w:p>
        </w:tc>
        <w:tc>
          <w:tcPr>
            <w:tcW w:w="1906" w:type="dxa"/>
            <w:vAlign w:val="center"/>
          </w:tcPr>
          <w:p w14:paraId="5049E382" w14:textId="77777777" w:rsidR="009451B7" w:rsidRPr="00AD6DCA" w:rsidRDefault="009451B7" w:rsidP="00AB4BFB">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ETC.</w:t>
            </w:r>
          </w:p>
        </w:tc>
        <w:tc>
          <w:tcPr>
            <w:tcW w:w="2084" w:type="dxa"/>
            <w:vAlign w:val="center"/>
          </w:tcPr>
          <w:p w14:paraId="3DA9D92E" w14:textId="77777777" w:rsidR="009451B7" w:rsidRPr="00AD6DCA" w:rsidRDefault="009451B7"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ETC.</w:t>
            </w:r>
          </w:p>
        </w:tc>
        <w:tc>
          <w:tcPr>
            <w:tcW w:w="2835" w:type="dxa"/>
            <w:vAlign w:val="center"/>
          </w:tcPr>
          <w:p w14:paraId="37FD8337" w14:textId="77777777" w:rsidR="009451B7" w:rsidRPr="00AD6DCA" w:rsidRDefault="009451B7" w:rsidP="00AB4BFB">
            <w:pPr>
              <w:spacing w:line="276" w:lineRule="auto"/>
              <w:rPr>
                <w:rFonts w:cs="Arial"/>
                <w:color w:val="808080" w:themeColor="background1" w:themeShade="80"/>
                <w:sz w:val="20"/>
                <w:szCs w:val="20"/>
              </w:rPr>
            </w:pPr>
          </w:p>
        </w:tc>
      </w:tr>
    </w:tbl>
    <w:p w14:paraId="174B9409" w14:textId="77777777" w:rsidR="009451B7" w:rsidRPr="0095547A" w:rsidRDefault="009451B7" w:rsidP="00AB4BFB">
      <w:pPr>
        <w:spacing w:line="276" w:lineRule="auto"/>
        <w:jc w:val="both"/>
        <w:rPr>
          <w:rFonts w:cs="Arial"/>
        </w:rPr>
      </w:pPr>
    </w:p>
    <w:p w14:paraId="7736720C" w14:textId="77777777" w:rsidR="008267E1" w:rsidRDefault="00584565" w:rsidP="008267E1">
      <w:pPr>
        <w:pStyle w:val="Prrafodelista"/>
        <w:numPr>
          <w:ilvl w:val="2"/>
          <w:numId w:val="53"/>
        </w:numPr>
        <w:suppressAutoHyphens w:val="0"/>
        <w:spacing w:after="160" w:line="276" w:lineRule="auto"/>
        <w:contextualSpacing/>
        <w:rPr>
          <w:rFonts w:cs="Arial"/>
          <w:b/>
          <w:sz w:val="20"/>
          <w:szCs w:val="20"/>
        </w:rPr>
      </w:pPr>
      <w:r>
        <w:rPr>
          <w:rFonts w:cs="Arial"/>
          <w:b/>
          <w:sz w:val="20"/>
          <w:szCs w:val="20"/>
        </w:rPr>
        <w:t>Capacidad asistencial i</w:t>
      </w:r>
      <w:r w:rsidR="00804FD2" w:rsidRPr="0095547A">
        <w:rPr>
          <w:rFonts w:cs="Arial"/>
          <w:b/>
          <w:sz w:val="20"/>
          <w:szCs w:val="20"/>
        </w:rPr>
        <w:t xml:space="preserve">nstalada </w:t>
      </w:r>
    </w:p>
    <w:p w14:paraId="57B36421" w14:textId="749AF4F9" w:rsidR="008D20B6" w:rsidRPr="008267E1" w:rsidRDefault="00584565" w:rsidP="008267E1">
      <w:pPr>
        <w:spacing w:line="276" w:lineRule="auto"/>
        <w:ind w:right="-376"/>
        <w:jc w:val="both"/>
        <w:rPr>
          <w:rFonts w:cs="Arial"/>
          <w:b/>
        </w:rPr>
      </w:pPr>
      <w:r w:rsidRPr="008267E1">
        <w:rPr>
          <w:rFonts w:cs="Arial"/>
          <w:color w:val="808080" w:themeColor="background1" w:themeShade="80"/>
        </w:rPr>
        <w:t>Lea con atención los ejemplos que se encuentran en cada aspecto, reemplace la información</w:t>
      </w:r>
      <w:r w:rsidR="008D20B6" w:rsidRPr="008267E1">
        <w:rPr>
          <w:rFonts w:cs="Arial"/>
          <w:color w:val="808080" w:themeColor="background1" w:themeShade="80"/>
        </w:rPr>
        <w:t xml:space="preserve"> de</w:t>
      </w:r>
      <w:r w:rsidRPr="008267E1">
        <w:rPr>
          <w:rFonts w:cs="Arial"/>
          <w:color w:val="808080" w:themeColor="background1" w:themeShade="80"/>
        </w:rPr>
        <w:t xml:space="preserve"> </w:t>
      </w:r>
      <w:r w:rsidR="00AB4BFB" w:rsidRPr="008267E1">
        <w:rPr>
          <w:rFonts w:cs="Arial"/>
          <w:color w:val="808080" w:themeColor="background1" w:themeShade="80"/>
        </w:rPr>
        <w:t>la capacidad instalada</w:t>
      </w:r>
      <w:r w:rsidRPr="008267E1">
        <w:rPr>
          <w:rFonts w:cs="Arial"/>
          <w:color w:val="808080" w:themeColor="background1" w:themeShade="80"/>
        </w:rPr>
        <w:t xml:space="preserve"> del E</w:t>
      </w:r>
      <w:r w:rsidR="00AB4BFB" w:rsidRPr="008267E1">
        <w:rPr>
          <w:rFonts w:cs="Arial"/>
          <w:color w:val="808080" w:themeColor="background1" w:themeShade="80"/>
        </w:rPr>
        <w:t>st</w:t>
      </w:r>
      <w:r w:rsidR="008D20B6" w:rsidRPr="008267E1">
        <w:rPr>
          <w:rFonts w:cs="Arial"/>
          <w:color w:val="808080" w:themeColor="background1" w:themeShade="80"/>
        </w:rPr>
        <w:t xml:space="preserve">ablecimiento de Sanidad Militar. Inserte los espacios que sean necesarios de acuerdo al número </w:t>
      </w:r>
      <w:r w:rsidR="00ED7F3D">
        <w:rPr>
          <w:rFonts w:cs="Arial"/>
          <w:color w:val="808080" w:themeColor="background1" w:themeShade="80"/>
        </w:rPr>
        <w:t>de</w:t>
      </w:r>
      <w:r w:rsidR="008D20B6" w:rsidRPr="008267E1">
        <w:rPr>
          <w:rFonts w:cs="Arial"/>
          <w:color w:val="808080" w:themeColor="background1" w:themeShade="80"/>
        </w:rPr>
        <w:t xml:space="preserve"> elementos y equipos asistenciales disponibles.</w:t>
      </w:r>
    </w:p>
    <w:p w14:paraId="4A419E8B" w14:textId="77777777" w:rsidR="00804FD2" w:rsidRPr="00AD6DCA" w:rsidRDefault="00804FD2" w:rsidP="00AB4BFB">
      <w:pPr>
        <w:spacing w:line="276" w:lineRule="auto"/>
        <w:ind w:left="360"/>
        <w:jc w:val="both"/>
        <w:rPr>
          <w:rFonts w:cs="Arial"/>
          <w:color w:val="808080" w:themeColor="background1" w:themeShade="80"/>
        </w:rPr>
      </w:pPr>
    </w:p>
    <w:p w14:paraId="526C2891" w14:textId="77777777" w:rsidR="00804FD2" w:rsidRPr="00AD6DCA" w:rsidRDefault="00804FD2" w:rsidP="00AB4BFB">
      <w:pPr>
        <w:spacing w:line="276" w:lineRule="auto"/>
        <w:ind w:left="360"/>
        <w:jc w:val="both"/>
        <w:rPr>
          <w:rFonts w:cs="Arial"/>
          <w:color w:val="808080" w:themeColor="background1" w:themeShade="80"/>
        </w:rPr>
      </w:pPr>
      <w:r w:rsidRPr="00AD6DCA">
        <w:rPr>
          <w:rFonts w:cs="Arial"/>
          <w:color w:val="808080" w:themeColor="background1" w:themeShade="80"/>
        </w:rPr>
        <w:t>Ejemplo:</w:t>
      </w:r>
    </w:p>
    <w:p w14:paraId="1A5D1600" w14:textId="62C1F520" w:rsidR="00804FD2" w:rsidRPr="00AD6DCA" w:rsidRDefault="00804FD2" w:rsidP="00AB4BFB">
      <w:pPr>
        <w:spacing w:line="276" w:lineRule="auto"/>
        <w:ind w:left="360"/>
        <w:jc w:val="both"/>
        <w:rPr>
          <w:rFonts w:cs="Arial"/>
          <w:color w:val="808080" w:themeColor="background1" w:themeShade="80"/>
        </w:rPr>
      </w:pPr>
      <w:r w:rsidRPr="00AD6DCA">
        <w:rPr>
          <w:rFonts w:cs="Arial"/>
          <w:color w:val="808080" w:themeColor="background1" w:themeShade="80"/>
        </w:rPr>
        <w:t>GRUPO: URGENCIAS</w:t>
      </w:r>
    </w:p>
    <w:p w14:paraId="0021B0E1" w14:textId="796A1C79" w:rsidR="00804FD2" w:rsidRPr="00AD6DCA" w:rsidRDefault="00804FD2" w:rsidP="00AB4BFB">
      <w:pPr>
        <w:spacing w:line="276" w:lineRule="auto"/>
        <w:ind w:left="360"/>
        <w:jc w:val="both"/>
        <w:rPr>
          <w:rFonts w:cs="Arial"/>
          <w:color w:val="808080" w:themeColor="background1" w:themeShade="80"/>
        </w:rPr>
      </w:pPr>
      <w:r w:rsidRPr="00AD6DCA">
        <w:rPr>
          <w:rFonts w:cs="Arial"/>
          <w:color w:val="808080" w:themeColor="background1" w:themeShade="80"/>
        </w:rPr>
        <w:t>ÁREA/NOMBRE: Observación</w:t>
      </w:r>
    </w:p>
    <w:p w14:paraId="278B6807" w14:textId="6FD5D570" w:rsidR="00804FD2" w:rsidRPr="00AD6DCA" w:rsidRDefault="00804FD2" w:rsidP="00AB4BFB">
      <w:pPr>
        <w:spacing w:line="276" w:lineRule="auto"/>
        <w:ind w:left="360"/>
        <w:jc w:val="both"/>
        <w:rPr>
          <w:rFonts w:cs="Arial"/>
          <w:color w:val="808080" w:themeColor="background1" w:themeShade="80"/>
        </w:rPr>
      </w:pPr>
      <w:r w:rsidRPr="00AD6DCA">
        <w:rPr>
          <w:rFonts w:cs="Arial"/>
          <w:color w:val="808080" w:themeColor="background1" w:themeShade="80"/>
        </w:rPr>
        <w:t>Cantidad de personas que se pueden atender: 9</w:t>
      </w:r>
    </w:p>
    <w:p w14:paraId="2A22A88A" w14:textId="77777777" w:rsidR="00804FD2" w:rsidRPr="0095547A" w:rsidRDefault="00804FD2" w:rsidP="00AB4BFB">
      <w:pPr>
        <w:spacing w:line="276" w:lineRule="auto"/>
        <w:jc w:val="both"/>
        <w:rPr>
          <w:rFonts w:cs="Arial"/>
        </w:rPr>
      </w:pPr>
    </w:p>
    <w:tbl>
      <w:tblPr>
        <w:tblStyle w:val="Tablaconcuadrcula"/>
        <w:tblW w:w="9464" w:type="dxa"/>
        <w:tblLook w:val="04A0" w:firstRow="1" w:lastRow="0" w:firstColumn="1" w:lastColumn="0" w:noHBand="0" w:noVBand="1"/>
      </w:tblPr>
      <w:tblGrid>
        <w:gridCol w:w="3539"/>
        <w:gridCol w:w="4082"/>
        <w:gridCol w:w="1843"/>
      </w:tblGrid>
      <w:tr w:rsidR="00804FD2" w:rsidRPr="0095547A" w14:paraId="1C48A302" w14:textId="77777777" w:rsidTr="009F04AD">
        <w:trPr>
          <w:trHeight w:val="360"/>
          <w:tblHeader/>
        </w:trPr>
        <w:tc>
          <w:tcPr>
            <w:tcW w:w="3539" w:type="dxa"/>
            <w:shd w:val="clear" w:color="auto" w:fill="BFBFBF" w:themeFill="background1" w:themeFillShade="BF"/>
            <w:vAlign w:val="center"/>
          </w:tcPr>
          <w:p w14:paraId="0EA88FC0" w14:textId="77777777" w:rsidR="00804FD2" w:rsidRPr="0095547A" w:rsidRDefault="00804FD2" w:rsidP="00AB4BFB">
            <w:pPr>
              <w:spacing w:line="276" w:lineRule="auto"/>
              <w:jc w:val="center"/>
              <w:rPr>
                <w:rFonts w:cs="Arial"/>
                <w:b/>
                <w:sz w:val="20"/>
                <w:szCs w:val="20"/>
              </w:rPr>
            </w:pPr>
            <w:r w:rsidRPr="0095547A">
              <w:rPr>
                <w:rFonts w:cs="Arial"/>
                <w:b/>
                <w:sz w:val="20"/>
                <w:szCs w:val="20"/>
              </w:rPr>
              <w:t>GRUPO-CAPACIDAD</w:t>
            </w:r>
          </w:p>
        </w:tc>
        <w:tc>
          <w:tcPr>
            <w:tcW w:w="4082" w:type="dxa"/>
            <w:shd w:val="clear" w:color="auto" w:fill="BFBFBF" w:themeFill="background1" w:themeFillShade="BF"/>
            <w:vAlign w:val="center"/>
          </w:tcPr>
          <w:p w14:paraId="739F7584" w14:textId="77777777" w:rsidR="00804FD2" w:rsidRPr="0095547A" w:rsidRDefault="00804FD2" w:rsidP="00AB4BFB">
            <w:pPr>
              <w:spacing w:line="276" w:lineRule="auto"/>
              <w:jc w:val="center"/>
              <w:rPr>
                <w:rFonts w:cs="Arial"/>
                <w:b/>
                <w:sz w:val="20"/>
                <w:szCs w:val="20"/>
              </w:rPr>
            </w:pPr>
            <w:r w:rsidRPr="0095547A">
              <w:rPr>
                <w:rFonts w:cs="Arial"/>
                <w:b/>
                <w:sz w:val="20"/>
                <w:szCs w:val="20"/>
              </w:rPr>
              <w:t>NOMBRE</w:t>
            </w:r>
          </w:p>
        </w:tc>
        <w:tc>
          <w:tcPr>
            <w:tcW w:w="1843" w:type="dxa"/>
            <w:shd w:val="clear" w:color="auto" w:fill="BFBFBF" w:themeFill="background1" w:themeFillShade="BF"/>
            <w:vAlign w:val="center"/>
          </w:tcPr>
          <w:p w14:paraId="476C2EB5" w14:textId="77777777" w:rsidR="00804FD2" w:rsidRPr="0095547A" w:rsidRDefault="00804FD2" w:rsidP="00AB4BFB">
            <w:pPr>
              <w:spacing w:line="276" w:lineRule="auto"/>
              <w:jc w:val="center"/>
              <w:rPr>
                <w:rFonts w:cs="Arial"/>
                <w:b/>
                <w:sz w:val="20"/>
                <w:szCs w:val="20"/>
              </w:rPr>
            </w:pPr>
            <w:r w:rsidRPr="0095547A">
              <w:rPr>
                <w:rFonts w:cs="Arial"/>
                <w:b/>
                <w:sz w:val="20"/>
                <w:szCs w:val="20"/>
              </w:rPr>
              <w:t>CANTIDAD</w:t>
            </w:r>
          </w:p>
        </w:tc>
      </w:tr>
      <w:tr w:rsidR="00804FD2" w:rsidRPr="0095547A" w14:paraId="1BC47BCE" w14:textId="77777777" w:rsidTr="00ED7F3D">
        <w:trPr>
          <w:trHeight w:val="408"/>
        </w:trPr>
        <w:tc>
          <w:tcPr>
            <w:tcW w:w="3539" w:type="dxa"/>
            <w:vMerge w:val="restart"/>
            <w:vAlign w:val="center"/>
          </w:tcPr>
          <w:p w14:paraId="29A2419E" w14:textId="77777777" w:rsidR="00804FD2" w:rsidRPr="00AD6DCA" w:rsidRDefault="00804FD2" w:rsidP="00AB4BFB">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CAMAS</w:t>
            </w:r>
          </w:p>
        </w:tc>
        <w:tc>
          <w:tcPr>
            <w:tcW w:w="4082" w:type="dxa"/>
            <w:vAlign w:val="center"/>
          </w:tcPr>
          <w:p w14:paraId="50BC2596" w14:textId="77777777" w:rsidR="00804FD2" w:rsidRPr="00AD6DCA" w:rsidRDefault="00804FD2"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Adultos</w:t>
            </w:r>
          </w:p>
        </w:tc>
        <w:tc>
          <w:tcPr>
            <w:tcW w:w="1843" w:type="dxa"/>
            <w:vAlign w:val="center"/>
          </w:tcPr>
          <w:p w14:paraId="5CFAC781" w14:textId="77777777" w:rsidR="00804FD2" w:rsidRPr="00AD6DCA" w:rsidRDefault="00804FD2" w:rsidP="00ED7F3D">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30</w:t>
            </w:r>
          </w:p>
        </w:tc>
      </w:tr>
      <w:tr w:rsidR="00804FD2" w:rsidRPr="0095547A" w14:paraId="02CAA4FD" w14:textId="77777777" w:rsidTr="00ED7F3D">
        <w:trPr>
          <w:trHeight w:val="414"/>
        </w:trPr>
        <w:tc>
          <w:tcPr>
            <w:tcW w:w="3539" w:type="dxa"/>
            <w:vMerge/>
            <w:vAlign w:val="center"/>
          </w:tcPr>
          <w:p w14:paraId="5BCE3C71" w14:textId="77777777" w:rsidR="00804FD2" w:rsidRPr="00AD6DCA" w:rsidRDefault="00804FD2" w:rsidP="00AB4BFB">
            <w:pPr>
              <w:spacing w:line="276" w:lineRule="auto"/>
              <w:rPr>
                <w:rFonts w:cs="Arial"/>
                <w:color w:val="808080" w:themeColor="background1" w:themeShade="80"/>
                <w:sz w:val="20"/>
                <w:szCs w:val="20"/>
              </w:rPr>
            </w:pPr>
          </w:p>
        </w:tc>
        <w:tc>
          <w:tcPr>
            <w:tcW w:w="4082" w:type="dxa"/>
            <w:vAlign w:val="center"/>
          </w:tcPr>
          <w:p w14:paraId="11F19425" w14:textId="77777777" w:rsidR="00804FD2" w:rsidRPr="00AD6DCA" w:rsidRDefault="00804FD2"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Obstetricia</w:t>
            </w:r>
          </w:p>
        </w:tc>
        <w:tc>
          <w:tcPr>
            <w:tcW w:w="1843" w:type="dxa"/>
            <w:vAlign w:val="center"/>
          </w:tcPr>
          <w:p w14:paraId="7BCD01CA" w14:textId="77777777" w:rsidR="00804FD2" w:rsidRPr="00AD6DCA" w:rsidRDefault="00804FD2" w:rsidP="00ED7F3D">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10</w:t>
            </w:r>
          </w:p>
        </w:tc>
      </w:tr>
      <w:tr w:rsidR="00804FD2" w:rsidRPr="0095547A" w14:paraId="77C71977" w14:textId="77777777" w:rsidTr="00ED7F3D">
        <w:trPr>
          <w:trHeight w:val="420"/>
        </w:trPr>
        <w:tc>
          <w:tcPr>
            <w:tcW w:w="3539" w:type="dxa"/>
            <w:vMerge/>
            <w:vAlign w:val="center"/>
          </w:tcPr>
          <w:p w14:paraId="3328221A" w14:textId="77777777" w:rsidR="00804FD2" w:rsidRPr="00AD6DCA" w:rsidRDefault="00804FD2" w:rsidP="00AB4BFB">
            <w:pPr>
              <w:spacing w:line="276" w:lineRule="auto"/>
              <w:rPr>
                <w:rFonts w:cs="Arial"/>
                <w:color w:val="808080" w:themeColor="background1" w:themeShade="80"/>
                <w:sz w:val="20"/>
                <w:szCs w:val="20"/>
              </w:rPr>
            </w:pPr>
          </w:p>
        </w:tc>
        <w:tc>
          <w:tcPr>
            <w:tcW w:w="4082" w:type="dxa"/>
            <w:vAlign w:val="center"/>
          </w:tcPr>
          <w:p w14:paraId="25B10F06" w14:textId="77777777" w:rsidR="00804FD2" w:rsidRPr="00AD6DCA" w:rsidRDefault="00804FD2"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Cuidado intermedio Neonatal</w:t>
            </w:r>
          </w:p>
        </w:tc>
        <w:tc>
          <w:tcPr>
            <w:tcW w:w="1843" w:type="dxa"/>
            <w:vAlign w:val="center"/>
          </w:tcPr>
          <w:p w14:paraId="149A1FEA" w14:textId="77777777" w:rsidR="00804FD2" w:rsidRPr="00AD6DCA" w:rsidRDefault="00804FD2" w:rsidP="00ED7F3D">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5</w:t>
            </w:r>
          </w:p>
        </w:tc>
      </w:tr>
      <w:tr w:rsidR="00804FD2" w:rsidRPr="0095547A" w14:paraId="5EAB0B45" w14:textId="77777777" w:rsidTr="00ED7F3D">
        <w:trPr>
          <w:trHeight w:val="424"/>
        </w:trPr>
        <w:tc>
          <w:tcPr>
            <w:tcW w:w="3539" w:type="dxa"/>
            <w:vMerge/>
            <w:vAlign w:val="center"/>
          </w:tcPr>
          <w:p w14:paraId="2C28D2AF" w14:textId="77777777" w:rsidR="00804FD2" w:rsidRPr="00AD6DCA" w:rsidRDefault="00804FD2" w:rsidP="00AB4BFB">
            <w:pPr>
              <w:spacing w:line="276" w:lineRule="auto"/>
              <w:rPr>
                <w:rFonts w:cs="Arial"/>
                <w:color w:val="808080" w:themeColor="background1" w:themeShade="80"/>
                <w:sz w:val="20"/>
                <w:szCs w:val="20"/>
              </w:rPr>
            </w:pPr>
          </w:p>
        </w:tc>
        <w:tc>
          <w:tcPr>
            <w:tcW w:w="4082" w:type="dxa"/>
            <w:vAlign w:val="center"/>
          </w:tcPr>
          <w:p w14:paraId="35273F25" w14:textId="77777777" w:rsidR="00804FD2" w:rsidRPr="00AD6DCA" w:rsidRDefault="00804FD2"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Cuidado Intensivo Neonatal</w:t>
            </w:r>
          </w:p>
        </w:tc>
        <w:tc>
          <w:tcPr>
            <w:tcW w:w="1843" w:type="dxa"/>
            <w:vAlign w:val="center"/>
          </w:tcPr>
          <w:p w14:paraId="3DAE316E" w14:textId="77777777" w:rsidR="00804FD2" w:rsidRPr="00AD6DCA" w:rsidRDefault="00804FD2" w:rsidP="00ED7F3D">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5</w:t>
            </w:r>
          </w:p>
        </w:tc>
      </w:tr>
      <w:tr w:rsidR="00804FD2" w:rsidRPr="0095547A" w14:paraId="1BE40933" w14:textId="77777777" w:rsidTr="00ED7F3D">
        <w:trPr>
          <w:trHeight w:val="416"/>
        </w:trPr>
        <w:tc>
          <w:tcPr>
            <w:tcW w:w="3539" w:type="dxa"/>
            <w:vMerge/>
            <w:vAlign w:val="center"/>
          </w:tcPr>
          <w:p w14:paraId="62DC4CC0" w14:textId="77777777" w:rsidR="00804FD2" w:rsidRPr="00AD6DCA" w:rsidRDefault="00804FD2" w:rsidP="00AB4BFB">
            <w:pPr>
              <w:spacing w:line="276" w:lineRule="auto"/>
              <w:rPr>
                <w:rFonts w:cs="Arial"/>
                <w:color w:val="808080" w:themeColor="background1" w:themeShade="80"/>
                <w:sz w:val="20"/>
                <w:szCs w:val="20"/>
              </w:rPr>
            </w:pPr>
          </w:p>
        </w:tc>
        <w:tc>
          <w:tcPr>
            <w:tcW w:w="4082" w:type="dxa"/>
            <w:vAlign w:val="center"/>
          </w:tcPr>
          <w:p w14:paraId="3879572A" w14:textId="77777777" w:rsidR="00804FD2" w:rsidRPr="00AD6DCA" w:rsidRDefault="00804FD2" w:rsidP="00AB4BFB">
            <w:pPr>
              <w:spacing w:line="276" w:lineRule="auto"/>
              <w:rPr>
                <w:rFonts w:cs="Arial"/>
                <w:color w:val="808080" w:themeColor="background1" w:themeShade="80"/>
                <w:sz w:val="20"/>
                <w:szCs w:val="20"/>
              </w:rPr>
            </w:pPr>
            <w:r w:rsidRPr="00AD6DCA">
              <w:rPr>
                <w:rFonts w:cs="Arial"/>
                <w:color w:val="808080" w:themeColor="background1" w:themeShade="80"/>
                <w:sz w:val="20"/>
                <w:szCs w:val="20"/>
              </w:rPr>
              <w:t xml:space="preserve">Etc. </w:t>
            </w:r>
          </w:p>
        </w:tc>
        <w:tc>
          <w:tcPr>
            <w:tcW w:w="1843" w:type="dxa"/>
            <w:vAlign w:val="center"/>
          </w:tcPr>
          <w:p w14:paraId="2211B1F0" w14:textId="77777777" w:rsidR="00804FD2" w:rsidRPr="00AD6DCA" w:rsidRDefault="00804FD2" w:rsidP="00ED7F3D">
            <w:pPr>
              <w:spacing w:line="276" w:lineRule="auto"/>
              <w:jc w:val="center"/>
              <w:rPr>
                <w:rFonts w:cs="Arial"/>
                <w:color w:val="808080" w:themeColor="background1" w:themeShade="80"/>
                <w:sz w:val="20"/>
                <w:szCs w:val="20"/>
              </w:rPr>
            </w:pPr>
          </w:p>
        </w:tc>
      </w:tr>
      <w:tr w:rsidR="00804FD2" w:rsidRPr="0095547A" w14:paraId="17FD315F" w14:textId="77777777" w:rsidTr="008D20B6">
        <w:trPr>
          <w:trHeight w:val="422"/>
        </w:trPr>
        <w:tc>
          <w:tcPr>
            <w:tcW w:w="7621" w:type="dxa"/>
            <w:gridSpan w:val="2"/>
            <w:shd w:val="clear" w:color="auto" w:fill="auto"/>
            <w:vAlign w:val="center"/>
          </w:tcPr>
          <w:p w14:paraId="1641A82C" w14:textId="77777777" w:rsidR="00804FD2" w:rsidRPr="0095547A" w:rsidRDefault="00804FD2" w:rsidP="00AB4BFB">
            <w:pPr>
              <w:spacing w:line="276" w:lineRule="auto"/>
              <w:jc w:val="center"/>
              <w:rPr>
                <w:rFonts w:cs="Arial"/>
                <w:sz w:val="20"/>
                <w:szCs w:val="20"/>
              </w:rPr>
            </w:pPr>
            <w:r w:rsidRPr="008D20B6">
              <w:rPr>
                <w:rFonts w:cs="Arial"/>
                <w:sz w:val="20"/>
                <w:szCs w:val="20"/>
              </w:rPr>
              <w:t>Total capacidad</w:t>
            </w:r>
            <w:r w:rsidRPr="00AB4BFB">
              <w:rPr>
                <w:rFonts w:cs="Arial"/>
                <w:sz w:val="20"/>
                <w:szCs w:val="20"/>
              </w:rPr>
              <w:t xml:space="preserve"> </w:t>
            </w:r>
            <w:r w:rsidRPr="00AB4BFB">
              <w:rPr>
                <w:rFonts w:cs="Arial"/>
                <w:color w:val="808080" w:themeColor="background1" w:themeShade="80"/>
                <w:sz w:val="20"/>
                <w:szCs w:val="20"/>
              </w:rPr>
              <w:t>Camas</w:t>
            </w:r>
          </w:p>
        </w:tc>
        <w:tc>
          <w:tcPr>
            <w:tcW w:w="1843" w:type="dxa"/>
            <w:shd w:val="clear" w:color="auto" w:fill="auto"/>
            <w:vAlign w:val="center"/>
          </w:tcPr>
          <w:p w14:paraId="6FDD4DC3" w14:textId="77777777" w:rsidR="00804FD2" w:rsidRPr="00AD6DCA" w:rsidRDefault="00804FD2" w:rsidP="00AB4BFB">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50</w:t>
            </w:r>
          </w:p>
        </w:tc>
      </w:tr>
    </w:tbl>
    <w:p w14:paraId="675BC2FB" w14:textId="77777777" w:rsidR="003B0716" w:rsidRPr="0095547A" w:rsidRDefault="003B0716" w:rsidP="00AB4BFB">
      <w:pPr>
        <w:spacing w:line="276" w:lineRule="auto"/>
        <w:jc w:val="both"/>
        <w:rPr>
          <w:rFonts w:cs="Arial"/>
        </w:rPr>
      </w:pPr>
    </w:p>
    <w:tbl>
      <w:tblPr>
        <w:tblStyle w:val="Tablaconcuadrcula"/>
        <w:tblW w:w="9464" w:type="dxa"/>
        <w:tblLook w:val="04A0" w:firstRow="1" w:lastRow="0" w:firstColumn="1" w:lastColumn="0" w:noHBand="0" w:noVBand="1"/>
      </w:tblPr>
      <w:tblGrid>
        <w:gridCol w:w="3539"/>
        <w:gridCol w:w="4082"/>
        <w:gridCol w:w="1843"/>
      </w:tblGrid>
      <w:tr w:rsidR="00E44786" w:rsidRPr="0095547A" w14:paraId="53A6B1C4" w14:textId="77777777" w:rsidTr="008D20B6">
        <w:trPr>
          <w:trHeight w:val="412"/>
        </w:trPr>
        <w:tc>
          <w:tcPr>
            <w:tcW w:w="3539" w:type="dxa"/>
            <w:shd w:val="clear" w:color="auto" w:fill="BFBFBF" w:themeFill="background1" w:themeFillShade="BF"/>
            <w:vAlign w:val="center"/>
          </w:tcPr>
          <w:p w14:paraId="4653FD3C" w14:textId="77777777" w:rsidR="00E44786" w:rsidRPr="0095547A" w:rsidRDefault="00E44786" w:rsidP="008D20B6">
            <w:pPr>
              <w:spacing w:line="276" w:lineRule="auto"/>
              <w:jc w:val="center"/>
              <w:rPr>
                <w:rFonts w:cs="Arial"/>
                <w:b/>
                <w:sz w:val="20"/>
                <w:szCs w:val="20"/>
              </w:rPr>
            </w:pPr>
            <w:r w:rsidRPr="0095547A">
              <w:rPr>
                <w:rFonts w:cs="Arial"/>
                <w:b/>
                <w:sz w:val="20"/>
                <w:szCs w:val="20"/>
              </w:rPr>
              <w:lastRenderedPageBreak/>
              <w:t>GRUPO-CAPACIDAD</w:t>
            </w:r>
          </w:p>
        </w:tc>
        <w:tc>
          <w:tcPr>
            <w:tcW w:w="4082" w:type="dxa"/>
            <w:shd w:val="clear" w:color="auto" w:fill="BFBFBF" w:themeFill="background1" w:themeFillShade="BF"/>
            <w:vAlign w:val="center"/>
          </w:tcPr>
          <w:p w14:paraId="1F26CFC6" w14:textId="77777777" w:rsidR="00E44786" w:rsidRPr="0095547A" w:rsidRDefault="00E44786" w:rsidP="008D20B6">
            <w:pPr>
              <w:spacing w:line="276" w:lineRule="auto"/>
              <w:jc w:val="center"/>
              <w:rPr>
                <w:rFonts w:cs="Arial"/>
                <w:b/>
                <w:sz w:val="20"/>
                <w:szCs w:val="20"/>
              </w:rPr>
            </w:pPr>
            <w:r w:rsidRPr="0095547A">
              <w:rPr>
                <w:rFonts w:cs="Arial"/>
                <w:b/>
                <w:sz w:val="20"/>
                <w:szCs w:val="20"/>
              </w:rPr>
              <w:t>NOMBRE</w:t>
            </w:r>
          </w:p>
        </w:tc>
        <w:tc>
          <w:tcPr>
            <w:tcW w:w="1843" w:type="dxa"/>
            <w:shd w:val="clear" w:color="auto" w:fill="BFBFBF" w:themeFill="background1" w:themeFillShade="BF"/>
            <w:vAlign w:val="center"/>
          </w:tcPr>
          <w:p w14:paraId="2EFDA4C4" w14:textId="77777777" w:rsidR="00E44786" w:rsidRPr="0095547A" w:rsidRDefault="00E44786" w:rsidP="008D20B6">
            <w:pPr>
              <w:spacing w:line="276" w:lineRule="auto"/>
              <w:jc w:val="center"/>
              <w:rPr>
                <w:rFonts w:cs="Arial"/>
                <w:b/>
                <w:sz w:val="20"/>
                <w:szCs w:val="20"/>
              </w:rPr>
            </w:pPr>
            <w:r w:rsidRPr="0095547A">
              <w:rPr>
                <w:rFonts w:cs="Arial"/>
                <w:b/>
                <w:sz w:val="20"/>
                <w:szCs w:val="20"/>
              </w:rPr>
              <w:t>CANTIDAD</w:t>
            </w:r>
          </w:p>
        </w:tc>
      </w:tr>
      <w:tr w:rsidR="00E44786" w:rsidRPr="0095547A" w14:paraId="4A2EE75D" w14:textId="77777777" w:rsidTr="008D20B6">
        <w:trPr>
          <w:trHeight w:val="432"/>
        </w:trPr>
        <w:tc>
          <w:tcPr>
            <w:tcW w:w="3539" w:type="dxa"/>
            <w:vMerge w:val="restart"/>
            <w:vAlign w:val="center"/>
          </w:tcPr>
          <w:p w14:paraId="3CFE9FBE" w14:textId="77777777" w:rsidR="00E44786" w:rsidRPr="00AD6DCA" w:rsidRDefault="00E44786" w:rsidP="00AB4BFB">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URGENCIAS</w:t>
            </w:r>
          </w:p>
        </w:tc>
        <w:tc>
          <w:tcPr>
            <w:tcW w:w="4082" w:type="dxa"/>
            <w:vAlign w:val="center"/>
          </w:tcPr>
          <w:p w14:paraId="0F431950" w14:textId="77777777" w:rsidR="00E44786" w:rsidRPr="00AD6DCA" w:rsidRDefault="00E44786" w:rsidP="008D20B6">
            <w:pPr>
              <w:spacing w:line="276" w:lineRule="auto"/>
              <w:rPr>
                <w:rFonts w:cs="Arial"/>
                <w:color w:val="808080" w:themeColor="background1" w:themeShade="80"/>
                <w:sz w:val="20"/>
                <w:szCs w:val="20"/>
              </w:rPr>
            </w:pPr>
            <w:r w:rsidRPr="00AD6DCA">
              <w:rPr>
                <w:rFonts w:cs="Arial"/>
                <w:color w:val="808080" w:themeColor="background1" w:themeShade="80"/>
                <w:sz w:val="20"/>
                <w:szCs w:val="20"/>
              </w:rPr>
              <w:t>Observación</w:t>
            </w:r>
          </w:p>
        </w:tc>
        <w:tc>
          <w:tcPr>
            <w:tcW w:w="1843" w:type="dxa"/>
            <w:vAlign w:val="center"/>
          </w:tcPr>
          <w:p w14:paraId="1C2ECB03" w14:textId="77777777" w:rsidR="00E44786" w:rsidRPr="00AD6DCA" w:rsidRDefault="00E44786" w:rsidP="008D20B6">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9</w:t>
            </w:r>
          </w:p>
        </w:tc>
      </w:tr>
      <w:tr w:rsidR="00E44786" w:rsidRPr="0095547A" w14:paraId="40AF41EF" w14:textId="77777777" w:rsidTr="008D20B6">
        <w:trPr>
          <w:trHeight w:val="411"/>
        </w:trPr>
        <w:tc>
          <w:tcPr>
            <w:tcW w:w="3539" w:type="dxa"/>
            <w:vMerge/>
          </w:tcPr>
          <w:p w14:paraId="046EBA3F" w14:textId="77777777" w:rsidR="00E44786" w:rsidRPr="00AD6DCA" w:rsidRDefault="00E44786" w:rsidP="00AB4BFB">
            <w:pPr>
              <w:spacing w:line="276" w:lineRule="auto"/>
              <w:rPr>
                <w:rFonts w:cs="Arial"/>
                <w:color w:val="808080" w:themeColor="background1" w:themeShade="80"/>
                <w:sz w:val="20"/>
                <w:szCs w:val="20"/>
              </w:rPr>
            </w:pPr>
          </w:p>
        </w:tc>
        <w:tc>
          <w:tcPr>
            <w:tcW w:w="4082" w:type="dxa"/>
            <w:vAlign w:val="center"/>
          </w:tcPr>
          <w:p w14:paraId="26EBC619" w14:textId="77777777" w:rsidR="00E44786" w:rsidRPr="00AD6DCA" w:rsidRDefault="00E44786" w:rsidP="008D20B6">
            <w:pPr>
              <w:spacing w:line="276" w:lineRule="auto"/>
              <w:rPr>
                <w:rFonts w:cs="Arial"/>
                <w:color w:val="808080" w:themeColor="background1" w:themeShade="80"/>
                <w:sz w:val="20"/>
                <w:szCs w:val="20"/>
              </w:rPr>
            </w:pPr>
            <w:r w:rsidRPr="00AD6DCA">
              <w:rPr>
                <w:rFonts w:cs="Arial"/>
                <w:color w:val="808080" w:themeColor="background1" w:themeShade="80"/>
                <w:sz w:val="20"/>
                <w:szCs w:val="20"/>
              </w:rPr>
              <w:t>Pediatría</w:t>
            </w:r>
          </w:p>
        </w:tc>
        <w:tc>
          <w:tcPr>
            <w:tcW w:w="1843" w:type="dxa"/>
            <w:vAlign w:val="center"/>
          </w:tcPr>
          <w:p w14:paraId="3E1B844D" w14:textId="77777777" w:rsidR="00E44786" w:rsidRPr="00AD6DCA" w:rsidRDefault="00E44786" w:rsidP="008D20B6">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2</w:t>
            </w:r>
          </w:p>
        </w:tc>
      </w:tr>
      <w:tr w:rsidR="00E44786" w:rsidRPr="0095547A" w14:paraId="4E5A07C3" w14:textId="77777777" w:rsidTr="008D20B6">
        <w:trPr>
          <w:trHeight w:val="402"/>
        </w:trPr>
        <w:tc>
          <w:tcPr>
            <w:tcW w:w="3539" w:type="dxa"/>
            <w:vMerge/>
          </w:tcPr>
          <w:p w14:paraId="1E813E00" w14:textId="77777777" w:rsidR="00E44786" w:rsidRPr="00AD6DCA" w:rsidRDefault="00E44786" w:rsidP="00AB4BFB">
            <w:pPr>
              <w:spacing w:line="276" w:lineRule="auto"/>
              <w:rPr>
                <w:rFonts w:cs="Arial"/>
                <w:color w:val="808080" w:themeColor="background1" w:themeShade="80"/>
                <w:sz w:val="20"/>
                <w:szCs w:val="20"/>
              </w:rPr>
            </w:pPr>
          </w:p>
        </w:tc>
        <w:tc>
          <w:tcPr>
            <w:tcW w:w="4082" w:type="dxa"/>
            <w:vAlign w:val="center"/>
          </w:tcPr>
          <w:p w14:paraId="5F34471C" w14:textId="77777777" w:rsidR="00E44786" w:rsidRPr="00AD6DCA" w:rsidRDefault="00E44786" w:rsidP="008D20B6">
            <w:pPr>
              <w:spacing w:line="276" w:lineRule="auto"/>
              <w:rPr>
                <w:rFonts w:cs="Arial"/>
                <w:color w:val="808080" w:themeColor="background1" w:themeShade="80"/>
                <w:sz w:val="20"/>
                <w:szCs w:val="20"/>
              </w:rPr>
            </w:pPr>
            <w:r w:rsidRPr="00AD6DCA">
              <w:rPr>
                <w:rFonts w:cs="Arial"/>
                <w:color w:val="808080" w:themeColor="background1" w:themeShade="80"/>
                <w:sz w:val="20"/>
                <w:szCs w:val="20"/>
              </w:rPr>
              <w:t>Neonatos</w:t>
            </w:r>
          </w:p>
        </w:tc>
        <w:tc>
          <w:tcPr>
            <w:tcW w:w="1843" w:type="dxa"/>
            <w:vAlign w:val="center"/>
          </w:tcPr>
          <w:p w14:paraId="7398F774" w14:textId="77777777" w:rsidR="00E44786" w:rsidRPr="00AD6DCA" w:rsidRDefault="00E44786" w:rsidP="008D20B6">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1</w:t>
            </w:r>
          </w:p>
        </w:tc>
      </w:tr>
      <w:tr w:rsidR="00E44786" w:rsidRPr="0095547A" w14:paraId="7F147149" w14:textId="77777777" w:rsidTr="008D20B6">
        <w:trPr>
          <w:trHeight w:val="369"/>
        </w:trPr>
        <w:tc>
          <w:tcPr>
            <w:tcW w:w="3539" w:type="dxa"/>
            <w:vMerge/>
          </w:tcPr>
          <w:p w14:paraId="6EE8AFF5" w14:textId="77777777" w:rsidR="00E44786" w:rsidRPr="00AD6DCA" w:rsidRDefault="00E44786" w:rsidP="00AB4BFB">
            <w:pPr>
              <w:spacing w:line="276" w:lineRule="auto"/>
              <w:rPr>
                <w:rFonts w:cs="Arial"/>
                <w:color w:val="808080" w:themeColor="background1" w:themeShade="80"/>
                <w:sz w:val="20"/>
                <w:szCs w:val="20"/>
              </w:rPr>
            </w:pPr>
          </w:p>
        </w:tc>
        <w:tc>
          <w:tcPr>
            <w:tcW w:w="4082" w:type="dxa"/>
            <w:vAlign w:val="center"/>
          </w:tcPr>
          <w:p w14:paraId="6FB34E53" w14:textId="77777777" w:rsidR="00E44786" w:rsidRPr="00AD6DCA" w:rsidRDefault="00E44786" w:rsidP="008D20B6">
            <w:pPr>
              <w:spacing w:line="276" w:lineRule="auto"/>
              <w:rPr>
                <w:rFonts w:cs="Arial"/>
                <w:color w:val="808080" w:themeColor="background1" w:themeShade="80"/>
                <w:sz w:val="20"/>
                <w:szCs w:val="20"/>
              </w:rPr>
            </w:pPr>
            <w:r w:rsidRPr="00AD6DCA">
              <w:rPr>
                <w:rFonts w:cs="Arial"/>
                <w:color w:val="808080" w:themeColor="background1" w:themeShade="80"/>
                <w:sz w:val="20"/>
                <w:szCs w:val="20"/>
              </w:rPr>
              <w:t>Reanimación</w:t>
            </w:r>
          </w:p>
        </w:tc>
        <w:tc>
          <w:tcPr>
            <w:tcW w:w="1843" w:type="dxa"/>
            <w:vAlign w:val="center"/>
          </w:tcPr>
          <w:p w14:paraId="4CD0BDF6" w14:textId="77777777" w:rsidR="00E44786" w:rsidRPr="00AD6DCA" w:rsidRDefault="00E44786" w:rsidP="008D20B6">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1</w:t>
            </w:r>
          </w:p>
        </w:tc>
      </w:tr>
      <w:tr w:rsidR="00E44786" w:rsidRPr="0095547A" w14:paraId="7468B29B" w14:textId="77777777" w:rsidTr="008D20B6">
        <w:trPr>
          <w:trHeight w:val="329"/>
        </w:trPr>
        <w:tc>
          <w:tcPr>
            <w:tcW w:w="7621" w:type="dxa"/>
            <w:gridSpan w:val="2"/>
            <w:shd w:val="clear" w:color="auto" w:fill="auto"/>
            <w:vAlign w:val="center"/>
          </w:tcPr>
          <w:p w14:paraId="4E4B0570" w14:textId="77777777" w:rsidR="00E44786" w:rsidRPr="0095547A" w:rsidRDefault="00E44786" w:rsidP="008D20B6">
            <w:pPr>
              <w:spacing w:line="276" w:lineRule="auto"/>
              <w:jc w:val="center"/>
              <w:rPr>
                <w:rFonts w:cs="Arial"/>
                <w:sz w:val="20"/>
                <w:szCs w:val="20"/>
              </w:rPr>
            </w:pPr>
            <w:r w:rsidRPr="0095547A">
              <w:rPr>
                <w:rFonts w:cs="Arial"/>
                <w:sz w:val="20"/>
                <w:szCs w:val="20"/>
              </w:rPr>
              <w:t xml:space="preserve">Total capacidad </w:t>
            </w:r>
            <w:r w:rsidRPr="00AD6DCA">
              <w:rPr>
                <w:rFonts w:cs="Arial"/>
                <w:color w:val="808080" w:themeColor="background1" w:themeShade="80"/>
                <w:sz w:val="20"/>
                <w:szCs w:val="20"/>
              </w:rPr>
              <w:t>Urgencias</w:t>
            </w:r>
          </w:p>
        </w:tc>
        <w:tc>
          <w:tcPr>
            <w:tcW w:w="1843" w:type="dxa"/>
            <w:shd w:val="clear" w:color="auto" w:fill="auto"/>
            <w:vAlign w:val="center"/>
          </w:tcPr>
          <w:p w14:paraId="2F1C86B6" w14:textId="77777777" w:rsidR="00E44786" w:rsidRPr="00AD6DCA" w:rsidRDefault="00E44786" w:rsidP="008D20B6">
            <w:pPr>
              <w:spacing w:line="276" w:lineRule="auto"/>
              <w:jc w:val="center"/>
              <w:rPr>
                <w:rFonts w:cs="Arial"/>
                <w:color w:val="808080" w:themeColor="background1" w:themeShade="80"/>
                <w:sz w:val="20"/>
                <w:szCs w:val="20"/>
              </w:rPr>
            </w:pPr>
            <w:r w:rsidRPr="00AD6DCA">
              <w:rPr>
                <w:rFonts w:cs="Arial"/>
                <w:color w:val="808080" w:themeColor="background1" w:themeShade="80"/>
                <w:sz w:val="20"/>
                <w:szCs w:val="20"/>
              </w:rPr>
              <w:t>13</w:t>
            </w:r>
          </w:p>
        </w:tc>
      </w:tr>
    </w:tbl>
    <w:p w14:paraId="587E2CD1" w14:textId="77777777" w:rsidR="00AB4BFB" w:rsidRDefault="00AB4BFB" w:rsidP="00AB4BFB">
      <w:pPr>
        <w:spacing w:line="276" w:lineRule="auto"/>
      </w:pPr>
    </w:p>
    <w:tbl>
      <w:tblPr>
        <w:tblStyle w:val="Tablaconcuadrcula"/>
        <w:tblW w:w="9464" w:type="dxa"/>
        <w:tblLook w:val="04A0" w:firstRow="1" w:lastRow="0" w:firstColumn="1" w:lastColumn="0" w:noHBand="0" w:noVBand="1"/>
      </w:tblPr>
      <w:tblGrid>
        <w:gridCol w:w="3539"/>
        <w:gridCol w:w="4082"/>
        <w:gridCol w:w="1843"/>
      </w:tblGrid>
      <w:tr w:rsidR="008253E3" w:rsidRPr="0095547A" w14:paraId="00D83ECD" w14:textId="77777777" w:rsidTr="008D20B6">
        <w:trPr>
          <w:trHeight w:val="422"/>
        </w:trPr>
        <w:tc>
          <w:tcPr>
            <w:tcW w:w="3539" w:type="dxa"/>
            <w:shd w:val="clear" w:color="auto" w:fill="BFBFBF" w:themeFill="background1" w:themeFillShade="BF"/>
            <w:vAlign w:val="center"/>
          </w:tcPr>
          <w:p w14:paraId="6F98D0E1" w14:textId="77777777" w:rsidR="008253E3" w:rsidRPr="0095547A" w:rsidRDefault="008253E3" w:rsidP="008D20B6">
            <w:pPr>
              <w:spacing w:line="276" w:lineRule="auto"/>
              <w:jc w:val="center"/>
              <w:rPr>
                <w:rFonts w:cs="Arial"/>
                <w:b/>
                <w:sz w:val="20"/>
                <w:szCs w:val="20"/>
              </w:rPr>
            </w:pPr>
            <w:r w:rsidRPr="0095547A">
              <w:rPr>
                <w:rFonts w:cs="Arial"/>
                <w:b/>
                <w:sz w:val="20"/>
                <w:szCs w:val="20"/>
              </w:rPr>
              <w:t>GRUPO-CAPACIDAD</w:t>
            </w:r>
          </w:p>
        </w:tc>
        <w:tc>
          <w:tcPr>
            <w:tcW w:w="4082" w:type="dxa"/>
            <w:shd w:val="clear" w:color="auto" w:fill="BFBFBF" w:themeFill="background1" w:themeFillShade="BF"/>
            <w:vAlign w:val="center"/>
          </w:tcPr>
          <w:p w14:paraId="54922938" w14:textId="77777777" w:rsidR="008253E3" w:rsidRPr="0095547A" w:rsidRDefault="008253E3" w:rsidP="008D20B6">
            <w:pPr>
              <w:spacing w:line="276" w:lineRule="auto"/>
              <w:jc w:val="center"/>
              <w:rPr>
                <w:rFonts w:cs="Arial"/>
                <w:b/>
                <w:sz w:val="20"/>
                <w:szCs w:val="20"/>
              </w:rPr>
            </w:pPr>
            <w:r w:rsidRPr="0095547A">
              <w:rPr>
                <w:rFonts w:cs="Arial"/>
                <w:b/>
                <w:sz w:val="20"/>
                <w:szCs w:val="20"/>
              </w:rPr>
              <w:t>NOMBRE</w:t>
            </w:r>
          </w:p>
        </w:tc>
        <w:tc>
          <w:tcPr>
            <w:tcW w:w="1843" w:type="dxa"/>
            <w:shd w:val="clear" w:color="auto" w:fill="BFBFBF" w:themeFill="background1" w:themeFillShade="BF"/>
            <w:vAlign w:val="center"/>
          </w:tcPr>
          <w:p w14:paraId="06442F53" w14:textId="77777777" w:rsidR="008253E3" w:rsidRPr="0095547A" w:rsidRDefault="008253E3" w:rsidP="008D20B6">
            <w:pPr>
              <w:spacing w:line="276" w:lineRule="auto"/>
              <w:jc w:val="center"/>
              <w:rPr>
                <w:rFonts w:cs="Arial"/>
                <w:b/>
                <w:sz w:val="20"/>
                <w:szCs w:val="20"/>
              </w:rPr>
            </w:pPr>
            <w:r w:rsidRPr="0095547A">
              <w:rPr>
                <w:rFonts w:cs="Arial"/>
                <w:b/>
                <w:sz w:val="20"/>
                <w:szCs w:val="20"/>
              </w:rPr>
              <w:t>CANTIDAD</w:t>
            </w:r>
          </w:p>
        </w:tc>
      </w:tr>
      <w:tr w:rsidR="008253E3" w:rsidRPr="0095547A" w14:paraId="5FA8878B" w14:textId="77777777" w:rsidTr="008D20B6">
        <w:trPr>
          <w:trHeight w:val="414"/>
        </w:trPr>
        <w:tc>
          <w:tcPr>
            <w:tcW w:w="3539" w:type="dxa"/>
            <w:vMerge w:val="restart"/>
            <w:vAlign w:val="center"/>
          </w:tcPr>
          <w:p w14:paraId="02EDE211" w14:textId="77777777" w:rsidR="008253E3" w:rsidRPr="0095547A" w:rsidRDefault="008253E3" w:rsidP="008D20B6">
            <w:pPr>
              <w:spacing w:line="276" w:lineRule="auto"/>
              <w:jc w:val="center"/>
              <w:rPr>
                <w:rFonts w:cs="Arial"/>
                <w:color w:val="BFBFBF" w:themeColor="background1" w:themeShade="BF"/>
                <w:sz w:val="20"/>
                <w:szCs w:val="20"/>
              </w:rPr>
            </w:pPr>
            <w:r w:rsidRPr="008D20B6">
              <w:rPr>
                <w:rFonts w:cs="Arial"/>
                <w:color w:val="808080" w:themeColor="background1" w:themeShade="80"/>
                <w:sz w:val="20"/>
                <w:szCs w:val="20"/>
              </w:rPr>
              <w:t>SALAS</w:t>
            </w:r>
          </w:p>
        </w:tc>
        <w:tc>
          <w:tcPr>
            <w:tcW w:w="4082" w:type="dxa"/>
            <w:vAlign w:val="center"/>
          </w:tcPr>
          <w:p w14:paraId="7B06645D" w14:textId="77777777" w:rsidR="008253E3" w:rsidRPr="008D20B6" w:rsidRDefault="008253E3" w:rsidP="008D20B6">
            <w:pPr>
              <w:spacing w:line="276" w:lineRule="auto"/>
              <w:rPr>
                <w:rFonts w:cs="Arial"/>
                <w:color w:val="808080" w:themeColor="background1" w:themeShade="80"/>
                <w:sz w:val="20"/>
                <w:szCs w:val="20"/>
              </w:rPr>
            </w:pPr>
            <w:r w:rsidRPr="008D20B6">
              <w:rPr>
                <w:rFonts w:cs="Arial"/>
                <w:color w:val="808080" w:themeColor="background1" w:themeShade="80"/>
                <w:sz w:val="20"/>
                <w:szCs w:val="20"/>
              </w:rPr>
              <w:t>Quirófano</w:t>
            </w:r>
          </w:p>
        </w:tc>
        <w:tc>
          <w:tcPr>
            <w:tcW w:w="1843" w:type="dxa"/>
            <w:vAlign w:val="center"/>
          </w:tcPr>
          <w:p w14:paraId="3F454659" w14:textId="77777777" w:rsidR="008253E3" w:rsidRPr="008D20B6" w:rsidRDefault="008253E3" w:rsidP="008D20B6">
            <w:pPr>
              <w:spacing w:line="276" w:lineRule="auto"/>
              <w:jc w:val="center"/>
              <w:rPr>
                <w:rFonts w:cs="Arial"/>
                <w:color w:val="808080" w:themeColor="background1" w:themeShade="80"/>
                <w:sz w:val="20"/>
                <w:szCs w:val="20"/>
              </w:rPr>
            </w:pPr>
            <w:r w:rsidRPr="008D20B6">
              <w:rPr>
                <w:rFonts w:cs="Arial"/>
                <w:color w:val="808080" w:themeColor="background1" w:themeShade="80"/>
                <w:sz w:val="20"/>
                <w:szCs w:val="20"/>
              </w:rPr>
              <w:t>6</w:t>
            </w:r>
          </w:p>
        </w:tc>
      </w:tr>
      <w:tr w:rsidR="008253E3" w:rsidRPr="0095547A" w14:paraId="3A63132F" w14:textId="77777777" w:rsidTr="008D20B6">
        <w:trPr>
          <w:trHeight w:val="434"/>
        </w:trPr>
        <w:tc>
          <w:tcPr>
            <w:tcW w:w="3539" w:type="dxa"/>
            <w:vMerge/>
            <w:vAlign w:val="center"/>
          </w:tcPr>
          <w:p w14:paraId="5F64B6B6" w14:textId="77777777" w:rsidR="008253E3" w:rsidRPr="0095547A" w:rsidRDefault="008253E3" w:rsidP="008D20B6">
            <w:pPr>
              <w:spacing w:line="276" w:lineRule="auto"/>
              <w:jc w:val="center"/>
              <w:rPr>
                <w:rFonts w:cs="Arial"/>
                <w:color w:val="BFBFBF" w:themeColor="background1" w:themeShade="BF"/>
                <w:sz w:val="20"/>
                <w:szCs w:val="20"/>
              </w:rPr>
            </w:pPr>
          </w:p>
        </w:tc>
        <w:tc>
          <w:tcPr>
            <w:tcW w:w="4082" w:type="dxa"/>
            <w:vAlign w:val="center"/>
          </w:tcPr>
          <w:p w14:paraId="35C24E71" w14:textId="77777777" w:rsidR="008253E3" w:rsidRPr="008D20B6" w:rsidRDefault="008253E3" w:rsidP="008D20B6">
            <w:pPr>
              <w:spacing w:line="276" w:lineRule="auto"/>
              <w:rPr>
                <w:rFonts w:cs="Arial"/>
                <w:color w:val="808080" w:themeColor="background1" w:themeShade="80"/>
                <w:sz w:val="20"/>
                <w:szCs w:val="20"/>
              </w:rPr>
            </w:pPr>
            <w:r w:rsidRPr="008D20B6">
              <w:rPr>
                <w:rFonts w:cs="Arial"/>
                <w:color w:val="808080" w:themeColor="background1" w:themeShade="80"/>
                <w:sz w:val="20"/>
                <w:szCs w:val="20"/>
              </w:rPr>
              <w:t>Partos</w:t>
            </w:r>
          </w:p>
        </w:tc>
        <w:tc>
          <w:tcPr>
            <w:tcW w:w="1843" w:type="dxa"/>
            <w:vAlign w:val="center"/>
          </w:tcPr>
          <w:p w14:paraId="7A481539" w14:textId="77777777" w:rsidR="008253E3" w:rsidRPr="008D20B6" w:rsidRDefault="008253E3" w:rsidP="008D20B6">
            <w:pPr>
              <w:spacing w:line="276" w:lineRule="auto"/>
              <w:jc w:val="center"/>
              <w:rPr>
                <w:rFonts w:cs="Arial"/>
                <w:color w:val="808080" w:themeColor="background1" w:themeShade="80"/>
                <w:sz w:val="20"/>
                <w:szCs w:val="20"/>
              </w:rPr>
            </w:pPr>
            <w:r w:rsidRPr="008D20B6">
              <w:rPr>
                <w:rFonts w:cs="Arial"/>
                <w:color w:val="808080" w:themeColor="background1" w:themeShade="80"/>
                <w:sz w:val="20"/>
                <w:szCs w:val="20"/>
              </w:rPr>
              <w:t>2</w:t>
            </w:r>
          </w:p>
        </w:tc>
      </w:tr>
      <w:tr w:rsidR="008253E3" w:rsidRPr="0095547A" w14:paraId="3F5D2621" w14:textId="77777777" w:rsidTr="008D20B6">
        <w:trPr>
          <w:trHeight w:val="398"/>
        </w:trPr>
        <w:tc>
          <w:tcPr>
            <w:tcW w:w="7621" w:type="dxa"/>
            <w:gridSpan w:val="2"/>
            <w:shd w:val="clear" w:color="auto" w:fill="auto"/>
            <w:vAlign w:val="center"/>
          </w:tcPr>
          <w:p w14:paraId="05E3C613" w14:textId="77777777" w:rsidR="008253E3" w:rsidRPr="0095547A" w:rsidRDefault="008253E3" w:rsidP="008D20B6">
            <w:pPr>
              <w:spacing w:line="276" w:lineRule="auto"/>
              <w:jc w:val="center"/>
              <w:rPr>
                <w:rFonts w:cs="Arial"/>
                <w:sz w:val="20"/>
                <w:szCs w:val="20"/>
              </w:rPr>
            </w:pPr>
            <w:r w:rsidRPr="0095547A">
              <w:rPr>
                <w:rFonts w:cs="Arial"/>
                <w:sz w:val="20"/>
                <w:szCs w:val="20"/>
              </w:rPr>
              <w:t xml:space="preserve">Total capacidad </w:t>
            </w:r>
            <w:r w:rsidRPr="008D20B6">
              <w:rPr>
                <w:rFonts w:cs="Arial"/>
                <w:color w:val="808080" w:themeColor="background1" w:themeShade="80"/>
                <w:sz w:val="20"/>
                <w:szCs w:val="20"/>
              </w:rPr>
              <w:t>Salas</w:t>
            </w:r>
          </w:p>
        </w:tc>
        <w:tc>
          <w:tcPr>
            <w:tcW w:w="1843" w:type="dxa"/>
            <w:shd w:val="clear" w:color="auto" w:fill="auto"/>
            <w:vAlign w:val="center"/>
          </w:tcPr>
          <w:p w14:paraId="0E326BC5" w14:textId="77777777" w:rsidR="008253E3" w:rsidRPr="0095547A" w:rsidRDefault="008253E3" w:rsidP="008D20B6">
            <w:pPr>
              <w:spacing w:line="276" w:lineRule="auto"/>
              <w:jc w:val="center"/>
              <w:rPr>
                <w:rFonts w:cs="Arial"/>
                <w:color w:val="BFBFBF" w:themeColor="background1" w:themeShade="BF"/>
                <w:sz w:val="20"/>
                <w:szCs w:val="20"/>
              </w:rPr>
            </w:pPr>
            <w:r w:rsidRPr="008D20B6">
              <w:rPr>
                <w:rFonts w:cs="Arial"/>
                <w:color w:val="808080" w:themeColor="background1" w:themeShade="80"/>
                <w:sz w:val="20"/>
                <w:szCs w:val="20"/>
              </w:rPr>
              <w:t>8</w:t>
            </w:r>
          </w:p>
        </w:tc>
      </w:tr>
    </w:tbl>
    <w:p w14:paraId="02E76E08" w14:textId="77777777" w:rsidR="008D20B6" w:rsidRDefault="008D20B6" w:rsidP="008D20B6">
      <w:pPr>
        <w:pStyle w:val="Prrafodelista"/>
        <w:suppressAutoHyphens w:val="0"/>
        <w:spacing w:after="160" w:line="276" w:lineRule="auto"/>
        <w:ind w:left="1080"/>
        <w:contextualSpacing/>
        <w:rPr>
          <w:rFonts w:cs="Arial"/>
          <w:b/>
          <w:sz w:val="20"/>
          <w:szCs w:val="20"/>
        </w:rPr>
      </w:pPr>
    </w:p>
    <w:p w14:paraId="73974FF4" w14:textId="77777777" w:rsidR="008253E3" w:rsidRPr="0095547A" w:rsidRDefault="008253E3" w:rsidP="00AB4BFB">
      <w:pPr>
        <w:pStyle w:val="Prrafodelista"/>
        <w:numPr>
          <w:ilvl w:val="2"/>
          <w:numId w:val="53"/>
        </w:numPr>
        <w:suppressAutoHyphens w:val="0"/>
        <w:spacing w:after="160" w:line="276" w:lineRule="auto"/>
        <w:contextualSpacing/>
        <w:rPr>
          <w:rFonts w:cs="Arial"/>
          <w:b/>
          <w:sz w:val="20"/>
          <w:szCs w:val="20"/>
        </w:rPr>
      </w:pPr>
      <w:r w:rsidRPr="0095547A">
        <w:rPr>
          <w:rFonts w:cs="Arial"/>
          <w:b/>
          <w:sz w:val="20"/>
          <w:szCs w:val="20"/>
        </w:rPr>
        <w:t>Vehículos de emergencias</w:t>
      </w:r>
    </w:p>
    <w:tbl>
      <w:tblPr>
        <w:tblStyle w:val="Tablaconcuadrcula"/>
        <w:tblW w:w="9464" w:type="dxa"/>
        <w:tblLook w:val="04A0" w:firstRow="1" w:lastRow="0" w:firstColumn="1" w:lastColumn="0" w:noHBand="0" w:noVBand="1"/>
      </w:tblPr>
      <w:tblGrid>
        <w:gridCol w:w="1838"/>
        <w:gridCol w:w="1134"/>
        <w:gridCol w:w="1274"/>
        <w:gridCol w:w="1416"/>
        <w:gridCol w:w="1416"/>
        <w:gridCol w:w="2386"/>
      </w:tblGrid>
      <w:tr w:rsidR="008253E3" w:rsidRPr="0095547A" w14:paraId="3D0265FF" w14:textId="77777777" w:rsidTr="008D20B6">
        <w:trPr>
          <w:trHeight w:val="442"/>
        </w:trPr>
        <w:tc>
          <w:tcPr>
            <w:tcW w:w="9464" w:type="dxa"/>
            <w:gridSpan w:val="6"/>
            <w:shd w:val="clear" w:color="auto" w:fill="BFBFBF" w:themeFill="background1" w:themeFillShade="BF"/>
            <w:vAlign w:val="center"/>
          </w:tcPr>
          <w:p w14:paraId="0EE33203" w14:textId="77777777" w:rsidR="008253E3" w:rsidRPr="0095547A" w:rsidRDefault="008253E3" w:rsidP="008D20B6">
            <w:pPr>
              <w:spacing w:line="276" w:lineRule="auto"/>
              <w:jc w:val="center"/>
              <w:rPr>
                <w:rFonts w:cs="Arial"/>
                <w:b/>
                <w:sz w:val="20"/>
                <w:szCs w:val="20"/>
              </w:rPr>
            </w:pPr>
            <w:r w:rsidRPr="0095547A">
              <w:rPr>
                <w:rFonts w:cs="Arial"/>
                <w:b/>
                <w:sz w:val="20"/>
                <w:szCs w:val="20"/>
              </w:rPr>
              <w:t>INVENTARIO DE VEHÍCULOS</w:t>
            </w:r>
          </w:p>
        </w:tc>
      </w:tr>
      <w:tr w:rsidR="008253E3" w:rsidRPr="0095547A" w14:paraId="6F00B84E" w14:textId="77777777" w:rsidTr="008D20B6">
        <w:tc>
          <w:tcPr>
            <w:tcW w:w="1838" w:type="dxa"/>
            <w:shd w:val="clear" w:color="auto" w:fill="BFBFBF" w:themeFill="background1" w:themeFillShade="BF"/>
            <w:vAlign w:val="center"/>
          </w:tcPr>
          <w:p w14:paraId="200FB75D" w14:textId="77777777" w:rsidR="008253E3" w:rsidRPr="0095547A" w:rsidRDefault="008253E3" w:rsidP="008D20B6">
            <w:pPr>
              <w:spacing w:line="276" w:lineRule="auto"/>
              <w:jc w:val="center"/>
              <w:rPr>
                <w:rFonts w:cs="Arial"/>
                <w:b/>
                <w:sz w:val="20"/>
                <w:szCs w:val="20"/>
              </w:rPr>
            </w:pPr>
            <w:r w:rsidRPr="0095547A">
              <w:rPr>
                <w:rFonts w:cs="Arial"/>
                <w:b/>
                <w:sz w:val="20"/>
                <w:szCs w:val="20"/>
              </w:rPr>
              <w:t>Tipo de Vehículo</w:t>
            </w:r>
          </w:p>
        </w:tc>
        <w:tc>
          <w:tcPr>
            <w:tcW w:w="1134" w:type="dxa"/>
            <w:shd w:val="clear" w:color="auto" w:fill="BFBFBF" w:themeFill="background1" w:themeFillShade="BF"/>
            <w:vAlign w:val="center"/>
          </w:tcPr>
          <w:p w14:paraId="15FA2874" w14:textId="77777777" w:rsidR="008253E3" w:rsidRPr="0095547A" w:rsidRDefault="008253E3" w:rsidP="008D20B6">
            <w:pPr>
              <w:spacing w:line="276" w:lineRule="auto"/>
              <w:jc w:val="center"/>
              <w:rPr>
                <w:rFonts w:cs="Arial"/>
                <w:b/>
                <w:sz w:val="20"/>
                <w:szCs w:val="20"/>
              </w:rPr>
            </w:pPr>
            <w:r w:rsidRPr="0095547A">
              <w:rPr>
                <w:rFonts w:cs="Arial"/>
                <w:b/>
                <w:sz w:val="20"/>
                <w:szCs w:val="20"/>
              </w:rPr>
              <w:t>Placa</w:t>
            </w:r>
          </w:p>
        </w:tc>
        <w:tc>
          <w:tcPr>
            <w:tcW w:w="1274" w:type="dxa"/>
            <w:shd w:val="clear" w:color="auto" w:fill="BFBFBF" w:themeFill="background1" w:themeFillShade="BF"/>
            <w:vAlign w:val="center"/>
          </w:tcPr>
          <w:p w14:paraId="38EEB06D" w14:textId="77777777" w:rsidR="008253E3" w:rsidRPr="0095547A" w:rsidRDefault="008253E3" w:rsidP="008D20B6">
            <w:pPr>
              <w:spacing w:line="276" w:lineRule="auto"/>
              <w:jc w:val="center"/>
              <w:rPr>
                <w:rFonts w:cs="Arial"/>
                <w:b/>
                <w:sz w:val="20"/>
                <w:szCs w:val="20"/>
              </w:rPr>
            </w:pPr>
            <w:r w:rsidRPr="0095547A">
              <w:rPr>
                <w:rFonts w:cs="Arial"/>
                <w:b/>
                <w:sz w:val="20"/>
                <w:szCs w:val="20"/>
              </w:rPr>
              <w:t>Capacidad</w:t>
            </w:r>
          </w:p>
        </w:tc>
        <w:tc>
          <w:tcPr>
            <w:tcW w:w="1416" w:type="dxa"/>
            <w:shd w:val="clear" w:color="auto" w:fill="BFBFBF" w:themeFill="background1" w:themeFillShade="BF"/>
            <w:vAlign w:val="center"/>
          </w:tcPr>
          <w:p w14:paraId="37F3079C" w14:textId="77777777" w:rsidR="008253E3" w:rsidRPr="0095547A" w:rsidRDefault="008253E3" w:rsidP="008D20B6">
            <w:pPr>
              <w:spacing w:line="276" w:lineRule="auto"/>
              <w:jc w:val="center"/>
              <w:rPr>
                <w:rFonts w:cs="Arial"/>
                <w:b/>
                <w:sz w:val="20"/>
                <w:szCs w:val="20"/>
              </w:rPr>
            </w:pPr>
            <w:r w:rsidRPr="0095547A">
              <w:rPr>
                <w:rFonts w:cs="Arial"/>
                <w:b/>
                <w:sz w:val="20"/>
                <w:szCs w:val="20"/>
              </w:rPr>
              <w:t>Tipo de combustible</w:t>
            </w:r>
          </w:p>
        </w:tc>
        <w:tc>
          <w:tcPr>
            <w:tcW w:w="1416" w:type="dxa"/>
            <w:shd w:val="clear" w:color="auto" w:fill="BFBFBF" w:themeFill="background1" w:themeFillShade="BF"/>
            <w:vAlign w:val="center"/>
          </w:tcPr>
          <w:p w14:paraId="0177C67D" w14:textId="77777777" w:rsidR="008253E3" w:rsidRPr="0095547A" w:rsidRDefault="008253E3" w:rsidP="008D20B6">
            <w:pPr>
              <w:spacing w:line="276" w:lineRule="auto"/>
              <w:jc w:val="center"/>
              <w:rPr>
                <w:rFonts w:cs="Arial"/>
                <w:b/>
                <w:sz w:val="20"/>
                <w:szCs w:val="20"/>
              </w:rPr>
            </w:pPr>
            <w:r w:rsidRPr="0095547A">
              <w:rPr>
                <w:rFonts w:cs="Arial"/>
                <w:b/>
                <w:sz w:val="20"/>
                <w:szCs w:val="20"/>
              </w:rPr>
              <w:t>Modelo</w:t>
            </w:r>
          </w:p>
        </w:tc>
        <w:tc>
          <w:tcPr>
            <w:tcW w:w="2386" w:type="dxa"/>
            <w:shd w:val="clear" w:color="auto" w:fill="BFBFBF" w:themeFill="background1" w:themeFillShade="BF"/>
            <w:vAlign w:val="center"/>
          </w:tcPr>
          <w:p w14:paraId="6B066294" w14:textId="77777777" w:rsidR="008253E3" w:rsidRPr="0095547A" w:rsidRDefault="008253E3" w:rsidP="008D20B6">
            <w:pPr>
              <w:spacing w:line="276" w:lineRule="auto"/>
              <w:jc w:val="center"/>
              <w:rPr>
                <w:rFonts w:cs="Arial"/>
                <w:b/>
                <w:sz w:val="20"/>
                <w:szCs w:val="20"/>
              </w:rPr>
            </w:pPr>
            <w:r w:rsidRPr="0095547A">
              <w:rPr>
                <w:rFonts w:cs="Arial"/>
                <w:b/>
                <w:sz w:val="20"/>
                <w:szCs w:val="20"/>
              </w:rPr>
              <w:t>Cantidad</w:t>
            </w:r>
          </w:p>
        </w:tc>
      </w:tr>
      <w:tr w:rsidR="008253E3" w:rsidRPr="0095547A" w14:paraId="71CBCA96" w14:textId="77777777" w:rsidTr="008D20B6">
        <w:trPr>
          <w:trHeight w:val="442"/>
        </w:trPr>
        <w:tc>
          <w:tcPr>
            <w:tcW w:w="1838" w:type="dxa"/>
            <w:vAlign w:val="center"/>
          </w:tcPr>
          <w:p w14:paraId="09AB8D56" w14:textId="5621E360" w:rsidR="008253E3" w:rsidRPr="008D20B6" w:rsidRDefault="008253E3" w:rsidP="008D20B6">
            <w:pPr>
              <w:spacing w:line="276" w:lineRule="auto"/>
              <w:jc w:val="center"/>
              <w:rPr>
                <w:rFonts w:cs="Arial"/>
                <w:color w:val="808080" w:themeColor="background1" w:themeShade="80"/>
                <w:sz w:val="20"/>
                <w:szCs w:val="20"/>
              </w:rPr>
            </w:pPr>
            <w:r w:rsidRPr="008D20B6">
              <w:rPr>
                <w:rFonts w:cs="Arial"/>
                <w:color w:val="808080" w:themeColor="background1" w:themeShade="80"/>
                <w:sz w:val="20"/>
                <w:szCs w:val="20"/>
              </w:rPr>
              <w:t>Ambulancia TAB</w:t>
            </w:r>
          </w:p>
        </w:tc>
        <w:tc>
          <w:tcPr>
            <w:tcW w:w="1134" w:type="dxa"/>
            <w:vAlign w:val="center"/>
          </w:tcPr>
          <w:p w14:paraId="1559DF9B" w14:textId="77777777" w:rsidR="008253E3" w:rsidRPr="008D20B6" w:rsidRDefault="008253E3" w:rsidP="008D20B6">
            <w:pPr>
              <w:spacing w:line="276" w:lineRule="auto"/>
              <w:jc w:val="center"/>
              <w:rPr>
                <w:rFonts w:cs="Arial"/>
                <w:color w:val="808080" w:themeColor="background1" w:themeShade="80"/>
                <w:sz w:val="20"/>
                <w:szCs w:val="20"/>
              </w:rPr>
            </w:pPr>
            <w:r w:rsidRPr="008D20B6">
              <w:rPr>
                <w:rFonts w:cs="Arial"/>
                <w:color w:val="808080" w:themeColor="background1" w:themeShade="80"/>
                <w:sz w:val="20"/>
                <w:szCs w:val="20"/>
              </w:rPr>
              <w:t>QHT 654</w:t>
            </w:r>
          </w:p>
        </w:tc>
        <w:tc>
          <w:tcPr>
            <w:tcW w:w="1274" w:type="dxa"/>
            <w:vAlign w:val="center"/>
          </w:tcPr>
          <w:p w14:paraId="33E3FC19" w14:textId="77777777" w:rsidR="008253E3" w:rsidRPr="008D20B6" w:rsidRDefault="008253E3" w:rsidP="008D20B6">
            <w:pPr>
              <w:spacing w:line="276" w:lineRule="auto"/>
              <w:jc w:val="center"/>
              <w:rPr>
                <w:rFonts w:cs="Arial"/>
                <w:color w:val="808080" w:themeColor="background1" w:themeShade="80"/>
                <w:sz w:val="20"/>
                <w:szCs w:val="20"/>
              </w:rPr>
            </w:pPr>
            <w:r w:rsidRPr="008D20B6">
              <w:rPr>
                <w:rFonts w:cs="Arial"/>
                <w:color w:val="808080" w:themeColor="background1" w:themeShade="80"/>
                <w:sz w:val="20"/>
                <w:szCs w:val="20"/>
              </w:rPr>
              <w:t>4 personas</w:t>
            </w:r>
          </w:p>
        </w:tc>
        <w:tc>
          <w:tcPr>
            <w:tcW w:w="1416" w:type="dxa"/>
            <w:vAlign w:val="center"/>
          </w:tcPr>
          <w:p w14:paraId="4C4B2D2A" w14:textId="77777777" w:rsidR="008253E3" w:rsidRPr="008D20B6" w:rsidRDefault="008253E3" w:rsidP="008D20B6">
            <w:pPr>
              <w:spacing w:line="276" w:lineRule="auto"/>
              <w:jc w:val="center"/>
              <w:rPr>
                <w:rFonts w:cs="Arial"/>
                <w:color w:val="808080" w:themeColor="background1" w:themeShade="80"/>
                <w:sz w:val="20"/>
                <w:szCs w:val="20"/>
              </w:rPr>
            </w:pPr>
            <w:r w:rsidRPr="008D20B6">
              <w:rPr>
                <w:rFonts w:cs="Arial"/>
                <w:color w:val="808080" w:themeColor="background1" w:themeShade="80"/>
                <w:sz w:val="20"/>
                <w:szCs w:val="20"/>
              </w:rPr>
              <w:t>Diésel</w:t>
            </w:r>
          </w:p>
        </w:tc>
        <w:tc>
          <w:tcPr>
            <w:tcW w:w="1416" w:type="dxa"/>
            <w:vAlign w:val="center"/>
          </w:tcPr>
          <w:p w14:paraId="7B10752D" w14:textId="77777777" w:rsidR="008253E3" w:rsidRPr="008D20B6" w:rsidRDefault="008253E3" w:rsidP="008D20B6">
            <w:pPr>
              <w:spacing w:line="276" w:lineRule="auto"/>
              <w:jc w:val="center"/>
              <w:rPr>
                <w:rFonts w:cs="Arial"/>
                <w:color w:val="808080" w:themeColor="background1" w:themeShade="80"/>
                <w:sz w:val="20"/>
                <w:szCs w:val="20"/>
              </w:rPr>
            </w:pPr>
          </w:p>
        </w:tc>
        <w:tc>
          <w:tcPr>
            <w:tcW w:w="2386" w:type="dxa"/>
            <w:vAlign w:val="center"/>
          </w:tcPr>
          <w:p w14:paraId="416C4625" w14:textId="77777777" w:rsidR="008253E3" w:rsidRPr="008D20B6" w:rsidRDefault="008253E3" w:rsidP="008D20B6">
            <w:pPr>
              <w:spacing w:line="276" w:lineRule="auto"/>
              <w:jc w:val="center"/>
              <w:rPr>
                <w:rFonts w:cs="Arial"/>
                <w:color w:val="808080" w:themeColor="background1" w:themeShade="80"/>
                <w:sz w:val="20"/>
                <w:szCs w:val="20"/>
              </w:rPr>
            </w:pPr>
            <w:r w:rsidRPr="008D20B6">
              <w:rPr>
                <w:rFonts w:cs="Arial"/>
                <w:color w:val="808080" w:themeColor="background1" w:themeShade="80"/>
                <w:sz w:val="20"/>
                <w:szCs w:val="20"/>
              </w:rPr>
              <w:t>1</w:t>
            </w:r>
          </w:p>
        </w:tc>
      </w:tr>
    </w:tbl>
    <w:p w14:paraId="3227D1D5" w14:textId="77777777" w:rsidR="003B0716" w:rsidRPr="0095547A" w:rsidRDefault="003B0716" w:rsidP="00AB4BFB">
      <w:pPr>
        <w:spacing w:line="276" w:lineRule="auto"/>
        <w:jc w:val="both"/>
        <w:rPr>
          <w:rFonts w:cs="Arial"/>
        </w:rPr>
      </w:pPr>
    </w:p>
    <w:p w14:paraId="3CA99D3D" w14:textId="77777777" w:rsidR="00E26DAE" w:rsidRPr="0095547A" w:rsidRDefault="00E26DAE" w:rsidP="00AB4BFB">
      <w:pPr>
        <w:spacing w:line="276" w:lineRule="auto"/>
        <w:rPr>
          <w:rFonts w:cs="Arial"/>
          <w:b/>
        </w:rPr>
      </w:pPr>
    </w:p>
    <w:p w14:paraId="5202043A" w14:textId="77777777" w:rsidR="00E26DAE" w:rsidRPr="0095547A" w:rsidRDefault="00E26DAE" w:rsidP="00AB4BFB">
      <w:pPr>
        <w:pStyle w:val="Prrafodelista"/>
        <w:numPr>
          <w:ilvl w:val="2"/>
          <w:numId w:val="53"/>
        </w:numPr>
        <w:suppressAutoHyphens w:val="0"/>
        <w:spacing w:after="160" w:line="276" w:lineRule="auto"/>
        <w:contextualSpacing/>
        <w:rPr>
          <w:rFonts w:cs="Arial"/>
          <w:b/>
          <w:sz w:val="20"/>
          <w:szCs w:val="20"/>
        </w:rPr>
      </w:pPr>
      <w:r w:rsidRPr="0095547A">
        <w:rPr>
          <w:rFonts w:cs="Arial"/>
          <w:b/>
          <w:sz w:val="20"/>
          <w:szCs w:val="20"/>
        </w:rPr>
        <w:t>Recursos de apoyo o interinstitucionales</w:t>
      </w:r>
    </w:p>
    <w:p w14:paraId="0C78ABDB" w14:textId="557470C1" w:rsidR="00ED7F3D" w:rsidRPr="00ED7F3D" w:rsidRDefault="00ED7F3D" w:rsidP="00ED7F3D">
      <w:pPr>
        <w:spacing w:line="276" w:lineRule="auto"/>
        <w:ind w:right="-376"/>
        <w:jc w:val="both"/>
        <w:rPr>
          <w:rFonts w:cs="Arial"/>
          <w:b/>
        </w:rPr>
      </w:pPr>
      <w:r w:rsidRPr="00ED7F3D">
        <w:rPr>
          <w:rFonts w:cs="Arial"/>
          <w:color w:val="808080" w:themeColor="background1" w:themeShade="80"/>
        </w:rPr>
        <w:t xml:space="preserve">Lea con atención los ejemplos que se encuentran en cada aspecto, reemplace la información de </w:t>
      </w:r>
      <w:r>
        <w:rPr>
          <w:rFonts w:cs="Arial"/>
          <w:color w:val="808080" w:themeColor="background1" w:themeShade="80"/>
        </w:rPr>
        <w:t>los</w:t>
      </w:r>
      <w:r w:rsidRPr="00ED7F3D">
        <w:rPr>
          <w:rFonts w:cs="Arial"/>
          <w:color w:val="808080" w:themeColor="background1" w:themeShade="80"/>
        </w:rPr>
        <w:t xml:space="preserve"> </w:t>
      </w:r>
      <w:r>
        <w:rPr>
          <w:rFonts w:cs="Arial"/>
          <w:color w:val="808080" w:themeColor="background1" w:themeShade="80"/>
        </w:rPr>
        <w:t>r</w:t>
      </w:r>
      <w:r w:rsidRPr="00ED7F3D">
        <w:rPr>
          <w:rFonts w:cs="Arial"/>
          <w:color w:val="808080" w:themeColor="background1" w:themeShade="80"/>
        </w:rPr>
        <w:t>ecursos de apoyo o interinstitucionales</w:t>
      </w:r>
      <w:r>
        <w:rPr>
          <w:rFonts w:cs="Arial"/>
          <w:color w:val="808080" w:themeColor="background1" w:themeShade="80"/>
        </w:rPr>
        <w:t xml:space="preserve"> </w:t>
      </w:r>
      <w:r w:rsidRPr="00ED7F3D">
        <w:rPr>
          <w:rFonts w:cs="Arial"/>
          <w:color w:val="808080" w:themeColor="background1" w:themeShade="80"/>
        </w:rPr>
        <w:t xml:space="preserve">del Establecimiento de Sanidad Militar. Inserte los espacios que sean necesarios de acuerdo al número </w:t>
      </w:r>
      <w:r>
        <w:rPr>
          <w:rFonts w:cs="Arial"/>
          <w:color w:val="808080" w:themeColor="background1" w:themeShade="80"/>
        </w:rPr>
        <w:t>de recursos</w:t>
      </w:r>
      <w:r w:rsidRPr="00ED7F3D">
        <w:rPr>
          <w:rFonts w:cs="Arial"/>
          <w:color w:val="808080" w:themeColor="background1" w:themeShade="80"/>
        </w:rPr>
        <w:t xml:space="preserve"> </w:t>
      </w:r>
      <w:r w:rsidR="004153D2" w:rsidRPr="004153D2">
        <w:rPr>
          <w:rFonts w:cs="Arial"/>
          <w:color w:val="808080" w:themeColor="background1" w:themeShade="80"/>
        </w:rPr>
        <w:t xml:space="preserve">apoyo o interinstitucionales </w:t>
      </w:r>
      <w:r w:rsidRPr="00ED7F3D">
        <w:rPr>
          <w:rFonts w:cs="Arial"/>
          <w:color w:val="808080" w:themeColor="background1" w:themeShade="80"/>
        </w:rPr>
        <w:t>disponibles.</w:t>
      </w:r>
    </w:p>
    <w:p w14:paraId="0169BDEC" w14:textId="77777777" w:rsidR="00E26DAE" w:rsidRPr="0095547A" w:rsidRDefault="00E26DAE" w:rsidP="00AB4BFB">
      <w:pPr>
        <w:spacing w:line="276" w:lineRule="auto"/>
        <w:jc w:val="both"/>
        <w:rPr>
          <w:rFonts w:cs="Arial"/>
        </w:rPr>
      </w:pPr>
    </w:p>
    <w:tbl>
      <w:tblPr>
        <w:tblStyle w:val="Tablaconcuadrcula"/>
        <w:tblW w:w="9498" w:type="dxa"/>
        <w:tblInd w:w="-34" w:type="dxa"/>
        <w:tblLook w:val="04A0" w:firstRow="1" w:lastRow="0" w:firstColumn="1" w:lastColumn="0" w:noHBand="0" w:noVBand="1"/>
      </w:tblPr>
      <w:tblGrid>
        <w:gridCol w:w="4537"/>
        <w:gridCol w:w="4961"/>
      </w:tblGrid>
      <w:tr w:rsidR="00E26DAE" w:rsidRPr="0095547A" w14:paraId="2E6DBDBF" w14:textId="77777777" w:rsidTr="00ED7F3D">
        <w:trPr>
          <w:trHeight w:val="356"/>
          <w:tblHeader/>
        </w:trPr>
        <w:tc>
          <w:tcPr>
            <w:tcW w:w="4537" w:type="dxa"/>
            <w:shd w:val="clear" w:color="auto" w:fill="BFBFBF" w:themeFill="background1" w:themeFillShade="BF"/>
            <w:vAlign w:val="center"/>
          </w:tcPr>
          <w:p w14:paraId="4F8DE50C" w14:textId="77777777" w:rsidR="00E26DAE" w:rsidRPr="0095547A" w:rsidRDefault="00E26DAE" w:rsidP="008D20B6">
            <w:pPr>
              <w:pStyle w:val="Prrafodelista"/>
              <w:spacing w:line="276" w:lineRule="auto"/>
              <w:ind w:left="0"/>
              <w:jc w:val="center"/>
              <w:rPr>
                <w:rFonts w:cs="Arial"/>
                <w:b/>
                <w:sz w:val="20"/>
                <w:szCs w:val="20"/>
              </w:rPr>
            </w:pPr>
            <w:r w:rsidRPr="0095547A">
              <w:rPr>
                <w:rFonts w:cs="Arial"/>
                <w:b/>
                <w:sz w:val="20"/>
                <w:szCs w:val="20"/>
              </w:rPr>
              <w:t>INSTITUCIÓN</w:t>
            </w:r>
          </w:p>
        </w:tc>
        <w:tc>
          <w:tcPr>
            <w:tcW w:w="4961" w:type="dxa"/>
            <w:shd w:val="clear" w:color="auto" w:fill="BFBFBF" w:themeFill="background1" w:themeFillShade="BF"/>
            <w:vAlign w:val="center"/>
          </w:tcPr>
          <w:p w14:paraId="1198CFEF" w14:textId="77777777" w:rsidR="00E26DAE" w:rsidRPr="0095547A" w:rsidRDefault="00E26DAE" w:rsidP="008D20B6">
            <w:pPr>
              <w:pStyle w:val="Prrafodelista"/>
              <w:spacing w:line="276" w:lineRule="auto"/>
              <w:ind w:left="0"/>
              <w:jc w:val="center"/>
              <w:rPr>
                <w:rFonts w:cs="Arial"/>
                <w:b/>
                <w:sz w:val="20"/>
                <w:szCs w:val="20"/>
              </w:rPr>
            </w:pPr>
            <w:r w:rsidRPr="0095547A">
              <w:rPr>
                <w:rFonts w:cs="Arial"/>
                <w:b/>
                <w:sz w:val="20"/>
                <w:szCs w:val="20"/>
              </w:rPr>
              <w:t>TIPO DE RECURSOS</w:t>
            </w:r>
          </w:p>
        </w:tc>
      </w:tr>
      <w:tr w:rsidR="00E26DAE" w:rsidRPr="0095547A" w14:paraId="419FE98B" w14:textId="77777777" w:rsidTr="008267E1">
        <w:trPr>
          <w:trHeight w:val="701"/>
        </w:trPr>
        <w:tc>
          <w:tcPr>
            <w:tcW w:w="4537" w:type="dxa"/>
            <w:vAlign w:val="center"/>
          </w:tcPr>
          <w:p w14:paraId="43150B86" w14:textId="77777777" w:rsidR="00E26DAE" w:rsidRPr="008D20B6" w:rsidRDefault="00E26DAE" w:rsidP="008D20B6">
            <w:pPr>
              <w:spacing w:line="276" w:lineRule="auto"/>
              <w:jc w:val="center"/>
              <w:rPr>
                <w:rFonts w:cs="Arial"/>
                <w:color w:val="808080" w:themeColor="background1" w:themeShade="80"/>
                <w:sz w:val="20"/>
                <w:szCs w:val="20"/>
              </w:rPr>
            </w:pPr>
            <w:r w:rsidRPr="008D20B6">
              <w:rPr>
                <w:rFonts w:cs="Arial"/>
                <w:color w:val="808080" w:themeColor="background1" w:themeShade="80"/>
                <w:sz w:val="20"/>
                <w:szCs w:val="20"/>
              </w:rPr>
              <w:t>OTROS ESM</w:t>
            </w:r>
          </w:p>
        </w:tc>
        <w:tc>
          <w:tcPr>
            <w:tcW w:w="4961" w:type="dxa"/>
            <w:vAlign w:val="center"/>
          </w:tcPr>
          <w:p w14:paraId="1967E3EE" w14:textId="77777777" w:rsidR="00E26DAE" w:rsidRPr="008D20B6" w:rsidRDefault="00E26DAE" w:rsidP="008D20B6">
            <w:pPr>
              <w:spacing w:line="276" w:lineRule="auto"/>
              <w:jc w:val="both"/>
              <w:rPr>
                <w:rFonts w:cs="Arial"/>
                <w:color w:val="808080" w:themeColor="background1" w:themeShade="80"/>
                <w:sz w:val="20"/>
                <w:szCs w:val="20"/>
              </w:rPr>
            </w:pPr>
            <w:r w:rsidRPr="008D20B6">
              <w:rPr>
                <w:rFonts w:cs="Arial"/>
                <w:color w:val="808080" w:themeColor="background1" w:themeShade="80"/>
                <w:sz w:val="20"/>
                <w:szCs w:val="20"/>
              </w:rPr>
              <w:t>Servicios asistenciales de I y II nivel para referencia y contra referencia de pacientes.</w:t>
            </w:r>
          </w:p>
        </w:tc>
      </w:tr>
      <w:tr w:rsidR="00E26DAE" w:rsidRPr="0095547A" w14:paraId="49720C0C" w14:textId="77777777" w:rsidTr="008267E1">
        <w:trPr>
          <w:trHeight w:val="1133"/>
        </w:trPr>
        <w:tc>
          <w:tcPr>
            <w:tcW w:w="4537" w:type="dxa"/>
            <w:vAlign w:val="center"/>
          </w:tcPr>
          <w:p w14:paraId="2ECF494C" w14:textId="77777777" w:rsidR="00E26DAE" w:rsidRPr="008D20B6" w:rsidRDefault="00E26DAE" w:rsidP="008D20B6">
            <w:pPr>
              <w:spacing w:line="276" w:lineRule="auto"/>
              <w:jc w:val="center"/>
              <w:rPr>
                <w:rFonts w:cs="Arial"/>
                <w:color w:val="808080" w:themeColor="background1" w:themeShade="80"/>
                <w:sz w:val="20"/>
                <w:szCs w:val="20"/>
              </w:rPr>
            </w:pPr>
            <w:r w:rsidRPr="008D20B6">
              <w:rPr>
                <w:rFonts w:cs="Arial"/>
                <w:color w:val="808080" w:themeColor="background1" w:themeShade="80"/>
                <w:sz w:val="20"/>
                <w:szCs w:val="20"/>
              </w:rPr>
              <w:t>CRUZ ROJA COLOMBIANA</w:t>
            </w:r>
          </w:p>
        </w:tc>
        <w:tc>
          <w:tcPr>
            <w:tcW w:w="4961" w:type="dxa"/>
            <w:vAlign w:val="center"/>
          </w:tcPr>
          <w:p w14:paraId="613BAD3E" w14:textId="77777777" w:rsidR="00E26DAE" w:rsidRPr="008D20B6" w:rsidRDefault="00E26DAE" w:rsidP="008D20B6">
            <w:pPr>
              <w:spacing w:line="276" w:lineRule="auto"/>
              <w:jc w:val="both"/>
              <w:rPr>
                <w:rFonts w:cs="Arial"/>
                <w:color w:val="808080" w:themeColor="background1" w:themeShade="80"/>
                <w:sz w:val="20"/>
                <w:szCs w:val="20"/>
              </w:rPr>
            </w:pPr>
            <w:r w:rsidRPr="008D20B6">
              <w:rPr>
                <w:rFonts w:cs="Arial"/>
                <w:color w:val="808080" w:themeColor="background1" w:themeShade="80"/>
                <w:sz w:val="20"/>
                <w:szCs w:val="20"/>
              </w:rPr>
              <w:t>Apoyo de talento humano en Atención Pre Hospitalaria, Vehículos de Emergencia, Hospitales portátiles o improvisados, Módulos de estabilización y Clasificación (MEC), entre otros.</w:t>
            </w:r>
          </w:p>
        </w:tc>
      </w:tr>
      <w:tr w:rsidR="00E26DAE" w:rsidRPr="0095547A" w14:paraId="096C3E2A" w14:textId="77777777" w:rsidTr="008267E1">
        <w:trPr>
          <w:trHeight w:val="979"/>
        </w:trPr>
        <w:tc>
          <w:tcPr>
            <w:tcW w:w="4537" w:type="dxa"/>
            <w:vAlign w:val="center"/>
          </w:tcPr>
          <w:p w14:paraId="3745111C" w14:textId="77777777" w:rsidR="00E26DAE" w:rsidRPr="008D20B6" w:rsidRDefault="00E26DAE" w:rsidP="008D20B6">
            <w:pPr>
              <w:spacing w:line="276" w:lineRule="auto"/>
              <w:jc w:val="center"/>
              <w:rPr>
                <w:rFonts w:cs="Arial"/>
                <w:color w:val="808080" w:themeColor="background1" w:themeShade="80"/>
                <w:sz w:val="20"/>
                <w:szCs w:val="20"/>
              </w:rPr>
            </w:pPr>
            <w:r w:rsidRPr="008D20B6">
              <w:rPr>
                <w:rFonts w:cs="Arial"/>
                <w:color w:val="808080" w:themeColor="background1" w:themeShade="80"/>
                <w:sz w:val="20"/>
                <w:szCs w:val="20"/>
              </w:rPr>
              <w:lastRenderedPageBreak/>
              <w:t>DEFENSA CIVIL COLOMBIANA</w:t>
            </w:r>
          </w:p>
        </w:tc>
        <w:tc>
          <w:tcPr>
            <w:tcW w:w="4961" w:type="dxa"/>
            <w:vAlign w:val="center"/>
          </w:tcPr>
          <w:p w14:paraId="6FAE3676" w14:textId="77777777" w:rsidR="00E26DAE" w:rsidRPr="008D20B6" w:rsidRDefault="00E26DAE" w:rsidP="008D20B6">
            <w:pPr>
              <w:spacing w:line="276" w:lineRule="auto"/>
              <w:jc w:val="both"/>
              <w:rPr>
                <w:rFonts w:cs="Arial"/>
                <w:color w:val="808080" w:themeColor="background1" w:themeShade="80"/>
                <w:sz w:val="20"/>
                <w:szCs w:val="20"/>
              </w:rPr>
            </w:pPr>
            <w:r w:rsidRPr="008D20B6">
              <w:rPr>
                <w:rFonts w:cs="Arial"/>
                <w:color w:val="808080" w:themeColor="background1" w:themeShade="80"/>
                <w:sz w:val="20"/>
                <w:szCs w:val="20"/>
              </w:rPr>
              <w:t>Apoyo de talento humano en Atención Pre Hospitalaria, Vehículos de Emergencia, Puestos de Primeros Auxilios, entre otros</w:t>
            </w:r>
          </w:p>
        </w:tc>
      </w:tr>
    </w:tbl>
    <w:p w14:paraId="189976F3" w14:textId="77777777" w:rsidR="003B0716" w:rsidRPr="0095547A" w:rsidRDefault="003B0716" w:rsidP="00AB4BFB">
      <w:pPr>
        <w:spacing w:line="276" w:lineRule="auto"/>
        <w:jc w:val="both"/>
        <w:rPr>
          <w:rFonts w:cs="Arial"/>
        </w:rPr>
      </w:pPr>
    </w:p>
    <w:p w14:paraId="527509C4" w14:textId="77777777" w:rsidR="003B0716" w:rsidRPr="0095547A" w:rsidRDefault="003B0716" w:rsidP="00AB4BFB">
      <w:pPr>
        <w:spacing w:line="276" w:lineRule="auto"/>
        <w:jc w:val="both"/>
        <w:rPr>
          <w:rFonts w:cs="Arial"/>
        </w:rPr>
      </w:pPr>
    </w:p>
    <w:p w14:paraId="6F047499" w14:textId="77777777" w:rsidR="00E26DAE" w:rsidRPr="0095547A" w:rsidRDefault="00E26DAE" w:rsidP="008267E1">
      <w:pPr>
        <w:pStyle w:val="Prrafodelista"/>
        <w:numPr>
          <w:ilvl w:val="1"/>
          <w:numId w:val="53"/>
        </w:numPr>
        <w:suppressAutoHyphens w:val="0"/>
        <w:spacing w:after="160" w:line="276" w:lineRule="auto"/>
        <w:contextualSpacing/>
        <w:rPr>
          <w:rFonts w:cs="Arial"/>
          <w:b/>
          <w:sz w:val="20"/>
          <w:szCs w:val="20"/>
        </w:rPr>
      </w:pPr>
      <w:r w:rsidRPr="0095547A">
        <w:rPr>
          <w:rFonts w:cs="Arial"/>
          <w:b/>
          <w:sz w:val="20"/>
          <w:szCs w:val="20"/>
        </w:rPr>
        <w:t>Emergencia interna</w:t>
      </w:r>
    </w:p>
    <w:p w14:paraId="18FA0DF7" w14:textId="77777777" w:rsidR="00E26DAE" w:rsidRPr="004153D2" w:rsidRDefault="00E26DAE" w:rsidP="008267E1">
      <w:pPr>
        <w:spacing w:line="276" w:lineRule="auto"/>
        <w:rPr>
          <w:rFonts w:cs="Arial"/>
          <w:b/>
          <w:lang w:eastAsia="es-MX"/>
        </w:rPr>
      </w:pPr>
      <w:r w:rsidRPr="0095547A">
        <w:rPr>
          <w:rFonts w:cs="Arial"/>
        </w:rPr>
        <w:t xml:space="preserve">Ver Plan de emergencia y contingencia numeral </w:t>
      </w:r>
      <w:bookmarkStart w:id="204" w:name="_Toc481167499"/>
      <w:r w:rsidRPr="004153D2">
        <w:rPr>
          <w:rFonts w:cs="Arial"/>
          <w:b/>
          <w:lang w:eastAsia="es-MX"/>
        </w:rPr>
        <w:t>13.</w:t>
      </w:r>
      <w:r w:rsidRPr="0095547A">
        <w:rPr>
          <w:rFonts w:cs="Arial"/>
          <w:lang w:eastAsia="es-MX"/>
        </w:rPr>
        <w:t xml:space="preserve"> </w:t>
      </w:r>
      <w:r w:rsidR="00EF1BF4" w:rsidRPr="004153D2">
        <w:rPr>
          <w:rFonts w:cs="Arial"/>
          <w:b/>
          <w:lang w:eastAsia="es-MX"/>
        </w:rPr>
        <w:t>ANÁLISIS</w:t>
      </w:r>
      <w:r w:rsidRPr="004153D2">
        <w:rPr>
          <w:rFonts w:cs="Arial"/>
          <w:b/>
          <w:lang w:eastAsia="es-MX"/>
        </w:rPr>
        <w:t xml:space="preserve"> DE SUMINISTROS, SERVICIOS Y RECURSOS</w:t>
      </w:r>
      <w:bookmarkEnd w:id="204"/>
      <w:r w:rsidRPr="004153D2">
        <w:rPr>
          <w:rFonts w:cs="Arial"/>
          <w:b/>
          <w:lang w:eastAsia="es-MX"/>
        </w:rPr>
        <w:t xml:space="preserve">, </w:t>
      </w:r>
      <w:bookmarkStart w:id="205" w:name="_Toc481167500"/>
      <w:r w:rsidRPr="004153D2">
        <w:rPr>
          <w:rFonts w:cs="Arial"/>
          <w:b/>
          <w:lang w:eastAsia="es-MX"/>
        </w:rPr>
        <w:t>13.1 RECURSOS INTERNOS</w:t>
      </w:r>
      <w:bookmarkEnd w:id="205"/>
      <w:r w:rsidRPr="004153D2">
        <w:rPr>
          <w:rFonts w:cs="Arial"/>
          <w:b/>
          <w:lang w:eastAsia="es-MX"/>
        </w:rPr>
        <w:t>.</w:t>
      </w:r>
    </w:p>
    <w:p w14:paraId="4BF68449" w14:textId="77777777" w:rsidR="003B0716" w:rsidRPr="004153D2" w:rsidRDefault="003B0716" w:rsidP="00AB4BFB">
      <w:pPr>
        <w:spacing w:line="276" w:lineRule="auto"/>
        <w:jc w:val="both"/>
        <w:rPr>
          <w:rFonts w:cs="Arial"/>
          <w:b/>
        </w:rPr>
      </w:pPr>
    </w:p>
    <w:p w14:paraId="4B3DD044" w14:textId="77777777" w:rsidR="003B0716" w:rsidRPr="0095547A" w:rsidRDefault="003B0716" w:rsidP="00AB4BFB">
      <w:pPr>
        <w:spacing w:line="276" w:lineRule="auto"/>
        <w:jc w:val="both"/>
        <w:rPr>
          <w:rFonts w:cs="Arial"/>
        </w:rPr>
      </w:pPr>
    </w:p>
    <w:p w14:paraId="1D6BA230" w14:textId="77777777" w:rsidR="003B0716" w:rsidRPr="0095547A" w:rsidRDefault="003B0716" w:rsidP="00AB4BFB">
      <w:pPr>
        <w:spacing w:line="276" w:lineRule="auto"/>
        <w:jc w:val="both"/>
        <w:rPr>
          <w:rFonts w:cs="Arial"/>
        </w:rPr>
      </w:pPr>
    </w:p>
    <w:p w14:paraId="4539CAFA" w14:textId="431D44F4" w:rsidR="003B0716" w:rsidRDefault="003B0716" w:rsidP="00AB4BFB">
      <w:pPr>
        <w:spacing w:line="276" w:lineRule="auto"/>
        <w:jc w:val="both"/>
        <w:rPr>
          <w:rFonts w:cs="Arial"/>
        </w:rPr>
      </w:pPr>
    </w:p>
    <w:p w14:paraId="54EB1CAE" w14:textId="23B299FC" w:rsidR="00047A70" w:rsidRDefault="00047A70" w:rsidP="00AB4BFB">
      <w:pPr>
        <w:spacing w:line="276" w:lineRule="auto"/>
        <w:jc w:val="both"/>
        <w:rPr>
          <w:rFonts w:cs="Arial"/>
        </w:rPr>
      </w:pPr>
    </w:p>
    <w:p w14:paraId="15CA1D8F" w14:textId="2ADC4574" w:rsidR="00047A70" w:rsidRDefault="00047A70" w:rsidP="00AB4BFB">
      <w:pPr>
        <w:spacing w:line="276" w:lineRule="auto"/>
        <w:jc w:val="both"/>
        <w:rPr>
          <w:rFonts w:cs="Arial"/>
        </w:rPr>
      </w:pPr>
    </w:p>
    <w:p w14:paraId="5F614FE7" w14:textId="14F1A9F3" w:rsidR="00047A70" w:rsidRDefault="00047A70" w:rsidP="00AB4BFB">
      <w:pPr>
        <w:spacing w:line="276" w:lineRule="auto"/>
        <w:jc w:val="both"/>
        <w:rPr>
          <w:rFonts w:cs="Arial"/>
        </w:rPr>
      </w:pPr>
    </w:p>
    <w:p w14:paraId="16117D70" w14:textId="77777777" w:rsidR="00047A70" w:rsidRDefault="00047A70" w:rsidP="00AB4BFB">
      <w:pPr>
        <w:spacing w:line="276" w:lineRule="auto"/>
        <w:jc w:val="both"/>
        <w:rPr>
          <w:rFonts w:cs="Arial"/>
        </w:rPr>
      </w:pPr>
    </w:p>
    <w:p w14:paraId="552CB3DB" w14:textId="77777777" w:rsidR="00AD6DCA" w:rsidRDefault="00AD6DCA" w:rsidP="00AB4BFB">
      <w:pPr>
        <w:spacing w:line="276" w:lineRule="auto"/>
        <w:jc w:val="both"/>
        <w:rPr>
          <w:rFonts w:cs="Arial"/>
        </w:rPr>
      </w:pPr>
    </w:p>
    <w:p w14:paraId="2EFCCD00" w14:textId="77777777" w:rsidR="00AD6DCA" w:rsidRDefault="00AD6DCA" w:rsidP="00AB4BFB">
      <w:pPr>
        <w:spacing w:line="276" w:lineRule="auto"/>
        <w:jc w:val="both"/>
        <w:rPr>
          <w:rFonts w:cs="Arial"/>
        </w:rPr>
      </w:pPr>
    </w:p>
    <w:p w14:paraId="335136D1" w14:textId="77777777" w:rsidR="00AD6DCA" w:rsidRDefault="00AD6DCA" w:rsidP="00AB4BFB">
      <w:pPr>
        <w:spacing w:line="276" w:lineRule="auto"/>
        <w:jc w:val="both"/>
        <w:rPr>
          <w:rFonts w:cs="Arial"/>
        </w:rPr>
      </w:pPr>
    </w:p>
    <w:p w14:paraId="4DB0C425" w14:textId="77777777" w:rsidR="00AD6DCA" w:rsidRDefault="00AD6DCA" w:rsidP="00AB4BFB">
      <w:pPr>
        <w:spacing w:line="276" w:lineRule="auto"/>
        <w:jc w:val="both"/>
        <w:rPr>
          <w:rFonts w:cs="Arial"/>
        </w:rPr>
      </w:pPr>
    </w:p>
    <w:p w14:paraId="11619F94" w14:textId="77777777" w:rsidR="00AD6DCA" w:rsidRDefault="00AD6DCA" w:rsidP="00AB4BFB">
      <w:pPr>
        <w:spacing w:line="276" w:lineRule="auto"/>
        <w:jc w:val="both"/>
        <w:rPr>
          <w:rFonts w:cs="Arial"/>
        </w:rPr>
      </w:pPr>
    </w:p>
    <w:p w14:paraId="607C15AB" w14:textId="77777777" w:rsidR="008267E1" w:rsidRDefault="008267E1" w:rsidP="00AB4BFB">
      <w:pPr>
        <w:spacing w:line="276" w:lineRule="auto"/>
        <w:jc w:val="both"/>
        <w:rPr>
          <w:rFonts w:cs="Arial"/>
        </w:rPr>
      </w:pPr>
    </w:p>
    <w:p w14:paraId="1358241B" w14:textId="77777777" w:rsidR="008267E1" w:rsidRDefault="008267E1" w:rsidP="00AB4BFB">
      <w:pPr>
        <w:spacing w:line="276" w:lineRule="auto"/>
        <w:jc w:val="both"/>
        <w:rPr>
          <w:rFonts w:cs="Arial"/>
        </w:rPr>
      </w:pPr>
    </w:p>
    <w:p w14:paraId="376DD143" w14:textId="77777777" w:rsidR="008267E1" w:rsidRDefault="008267E1" w:rsidP="00AB4BFB">
      <w:pPr>
        <w:spacing w:line="276" w:lineRule="auto"/>
        <w:jc w:val="both"/>
        <w:rPr>
          <w:rFonts w:cs="Arial"/>
        </w:rPr>
      </w:pPr>
    </w:p>
    <w:p w14:paraId="0B01CCB0" w14:textId="77777777" w:rsidR="008267E1" w:rsidRDefault="008267E1" w:rsidP="00AB4BFB">
      <w:pPr>
        <w:spacing w:line="276" w:lineRule="auto"/>
        <w:jc w:val="both"/>
        <w:rPr>
          <w:rFonts w:cs="Arial"/>
        </w:rPr>
      </w:pPr>
    </w:p>
    <w:p w14:paraId="5F162B24" w14:textId="77777777" w:rsidR="008267E1" w:rsidRDefault="008267E1" w:rsidP="00AB4BFB">
      <w:pPr>
        <w:spacing w:line="276" w:lineRule="auto"/>
        <w:jc w:val="both"/>
        <w:rPr>
          <w:rFonts w:cs="Arial"/>
        </w:rPr>
      </w:pPr>
    </w:p>
    <w:p w14:paraId="7081EE8C" w14:textId="77777777" w:rsidR="008267E1" w:rsidRDefault="008267E1" w:rsidP="00AB4BFB">
      <w:pPr>
        <w:spacing w:line="276" w:lineRule="auto"/>
        <w:jc w:val="both"/>
        <w:rPr>
          <w:rFonts w:cs="Arial"/>
        </w:rPr>
      </w:pPr>
    </w:p>
    <w:p w14:paraId="492AE27C" w14:textId="77777777" w:rsidR="00717024" w:rsidRDefault="00717024" w:rsidP="00AB4BFB">
      <w:pPr>
        <w:spacing w:line="276" w:lineRule="auto"/>
        <w:jc w:val="both"/>
        <w:rPr>
          <w:rFonts w:cs="Arial"/>
        </w:rPr>
      </w:pPr>
    </w:p>
    <w:p w14:paraId="0D3F922E" w14:textId="77777777" w:rsidR="00717024" w:rsidRDefault="00717024" w:rsidP="00AB4BFB">
      <w:pPr>
        <w:spacing w:line="276" w:lineRule="auto"/>
        <w:jc w:val="both"/>
        <w:rPr>
          <w:rFonts w:cs="Arial"/>
        </w:rPr>
      </w:pPr>
    </w:p>
    <w:p w14:paraId="5AD7AE19" w14:textId="77777777" w:rsidR="00717024" w:rsidRDefault="00717024" w:rsidP="00AB4BFB">
      <w:pPr>
        <w:spacing w:line="276" w:lineRule="auto"/>
        <w:jc w:val="both"/>
        <w:rPr>
          <w:rFonts w:cs="Arial"/>
        </w:rPr>
      </w:pPr>
    </w:p>
    <w:p w14:paraId="1F3EE88D" w14:textId="77777777" w:rsidR="00717024" w:rsidRDefault="00717024" w:rsidP="00AB4BFB">
      <w:pPr>
        <w:spacing w:line="276" w:lineRule="auto"/>
        <w:jc w:val="both"/>
        <w:rPr>
          <w:rFonts w:cs="Arial"/>
        </w:rPr>
      </w:pPr>
    </w:p>
    <w:p w14:paraId="4B6C192D" w14:textId="77777777" w:rsidR="00717024" w:rsidRDefault="00717024" w:rsidP="00AB4BFB">
      <w:pPr>
        <w:spacing w:line="276" w:lineRule="auto"/>
        <w:jc w:val="both"/>
        <w:rPr>
          <w:rFonts w:cs="Arial"/>
        </w:rPr>
      </w:pPr>
    </w:p>
    <w:p w14:paraId="0D0EB6C8" w14:textId="77777777" w:rsidR="00717024" w:rsidRDefault="00717024" w:rsidP="00AB4BFB">
      <w:pPr>
        <w:spacing w:line="276" w:lineRule="auto"/>
        <w:jc w:val="both"/>
        <w:rPr>
          <w:rFonts w:cs="Arial"/>
        </w:rPr>
      </w:pPr>
    </w:p>
    <w:p w14:paraId="0886CB8F" w14:textId="77777777" w:rsidR="00717024" w:rsidRDefault="00717024" w:rsidP="00AB4BFB">
      <w:pPr>
        <w:spacing w:line="276" w:lineRule="auto"/>
        <w:jc w:val="both"/>
        <w:rPr>
          <w:rFonts w:cs="Arial"/>
        </w:rPr>
      </w:pPr>
    </w:p>
    <w:p w14:paraId="43A97555" w14:textId="77777777" w:rsidR="008267E1" w:rsidRDefault="008267E1" w:rsidP="00AB4BFB">
      <w:pPr>
        <w:spacing w:line="276" w:lineRule="auto"/>
        <w:jc w:val="both"/>
        <w:rPr>
          <w:rFonts w:cs="Arial"/>
        </w:rPr>
      </w:pPr>
    </w:p>
    <w:p w14:paraId="57071D1D" w14:textId="77777777" w:rsidR="008267E1" w:rsidRDefault="008267E1" w:rsidP="00AB4BFB">
      <w:pPr>
        <w:spacing w:line="276" w:lineRule="auto"/>
        <w:jc w:val="both"/>
        <w:rPr>
          <w:rFonts w:cs="Arial"/>
        </w:rPr>
      </w:pPr>
    </w:p>
    <w:p w14:paraId="46F4B634" w14:textId="77777777" w:rsidR="008267E1" w:rsidRDefault="008267E1" w:rsidP="00AB4BFB">
      <w:pPr>
        <w:spacing w:line="276" w:lineRule="auto"/>
        <w:jc w:val="both"/>
        <w:rPr>
          <w:rFonts w:cs="Arial"/>
        </w:rPr>
      </w:pPr>
    </w:p>
    <w:p w14:paraId="34FECC79" w14:textId="77777777" w:rsidR="008267E1" w:rsidRDefault="008267E1" w:rsidP="00AB4BFB">
      <w:pPr>
        <w:spacing w:line="276" w:lineRule="auto"/>
        <w:jc w:val="both"/>
        <w:rPr>
          <w:rFonts w:cs="Arial"/>
        </w:rPr>
      </w:pPr>
    </w:p>
    <w:p w14:paraId="2DF700CB" w14:textId="77777777" w:rsidR="008267E1" w:rsidRDefault="008267E1" w:rsidP="00AB4BFB">
      <w:pPr>
        <w:spacing w:line="276" w:lineRule="auto"/>
        <w:jc w:val="both"/>
        <w:rPr>
          <w:rFonts w:cs="Arial"/>
        </w:rPr>
      </w:pPr>
    </w:p>
    <w:p w14:paraId="7D72CD38" w14:textId="4CA19475" w:rsidR="00B12BFC" w:rsidRPr="0095547A" w:rsidRDefault="001C3CE2" w:rsidP="00AB4BFB">
      <w:pPr>
        <w:pStyle w:val="Encabezado1"/>
        <w:spacing w:line="276" w:lineRule="auto"/>
        <w:ind w:left="432"/>
        <w:rPr>
          <w:rFonts w:cs="Arial"/>
          <w:sz w:val="20"/>
          <w:lang w:val="es-CO"/>
        </w:rPr>
      </w:pPr>
      <w:bookmarkStart w:id="206" w:name="_Toc381616176"/>
      <w:bookmarkStart w:id="207" w:name="_Toc381616179"/>
      <w:bookmarkStart w:id="208" w:name="_Toc188096245"/>
      <w:bookmarkStart w:id="209" w:name="_Toc65072129"/>
      <w:bookmarkStart w:id="210" w:name="_Toc64687052"/>
      <w:bookmarkStart w:id="211" w:name="_Toc64686548"/>
      <w:bookmarkStart w:id="212" w:name="_Toc64090919"/>
      <w:bookmarkStart w:id="213" w:name="_Toc480549354"/>
      <w:bookmarkStart w:id="214" w:name="_Toc483313352"/>
      <w:bookmarkStart w:id="215" w:name="_Toc483314869"/>
      <w:bookmarkEnd w:id="206"/>
      <w:r w:rsidRPr="0095547A">
        <w:rPr>
          <w:rFonts w:cs="Arial"/>
          <w:sz w:val="20"/>
          <w:lang w:val="es-CO"/>
        </w:rPr>
        <w:lastRenderedPageBreak/>
        <w:t xml:space="preserve">ANEXO </w:t>
      </w:r>
      <w:r w:rsidR="003B0716" w:rsidRPr="0095547A">
        <w:rPr>
          <w:rFonts w:cs="Arial"/>
          <w:sz w:val="20"/>
          <w:lang w:val="es-CO"/>
        </w:rPr>
        <w:t>C</w:t>
      </w:r>
      <w:r w:rsidR="006D586E" w:rsidRPr="0095547A">
        <w:rPr>
          <w:rFonts w:cs="Arial"/>
          <w:sz w:val="20"/>
          <w:lang w:val="es-CO"/>
        </w:rPr>
        <w:t>.</w:t>
      </w:r>
      <w:bookmarkStart w:id="216" w:name="_Toc381616180"/>
      <w:bookmarkEnd w:id="207"/>
      <w:r w:rsidR="006D586E" w:rsidRPr="0095547A">
        <w:rPr>
          <w:rFonts w:cs="Arial"/>
          <w:sz w:val="20"/>
          <w:lang w:val="es-CO"/>
        </w:rPr>
        <w:t xml:space="preserve"> </w:t>
      </w:r>
      <w:bookmarkEnd w:id="208"/>
      <w:bookmarkEnd w:id="209"/>
      <w:bookmarkEnd w:id="210"/>
      <w:bookmarkEnd w:id="211"/>
      <w:bookmarkEnd w:id="212"/>
      <w:bookmarkEnd w:id="216"/>
      <w:r w:rsidR="004153D2">
        <w:rPr>
          <w:rFonts w:cs="Arial"/>
          <w:sz w:val="20"/>
          <w:lang w:val="es-CO"/>
        </w:rPr>
        <w:t>PLAN DE EVACUACIÓ</w:t>
      </w:r>
      <w:r w:rsidR="006D586E" w:rsidRPr="0095547A">
        <w:rPr>
          <w:rFonts w:cs="Arial"/>
          <w:sz w:val="20"/>
          <w:lang w:val="es-CO"/>
        </w:rPr>
        <w:t>N</w:t>
      </w:r>
      <w:bookmarkEnd w:id="213"/>
      <w:bookmarkEnd w:id="214"/>
      <w:bookmarkEnd w:id="215"/>
    </w:p>
    <w:p w14:paraId="3837CB0A" w14:textId="77777777" w:rsidR="00B12BFC" w:rsidRPr="0095547A" w:rsidRDefault="00B12BFC" w:rsidP="00AB4BFB">
      <w:pPr>
        <w:pStyle w:val="Encabezado3"/>
        <w:spacing w:before="0" w:after="0" w:line="276" w:lineRule="auto"/>
        <w:contextualSpacing/>
        <w:mirrorIndents/>
        <w:jc w:val="both"/>
        <w:rPr>
          <w:rFonts w:cs="Arial"/>
          <w:bCs/>
          <w:lang w:val="es-CO"/>
        </w:rPr>
      </w:pPr>
    </w:p>
    <w:p w14:paraId="4F751579" w14:textId="77777777" w:rsidR="00B12BFC" w:rsidRPr="0095547A" w:rsidRDefault="006D586E" w:rsidP="00442C87">
      <w:pPr>
        <w:spacing w:line="276" w:lineRule="auto"/>
        <w:ind w:right="-234"/>
        <w:rPr>
          <w:rFonts w:cs="Arial"/>
          <w:b/>
          <w:bCs/>
        </w:rPr>
      </w:pPr>
      <w:bookmarkStart w:id="217" w:name="_Toc381616181"/>
      <w:bookmarkStart w:id="218" w:name="_Toc223039680"/>
      <w:bookmarkStart w:id="219" w:name="_Toc190312337"/>
      <w:bookmarkStart w:id="220" w:name="_Toc188096257"/>
      <w:bookmarkStart w:id="221" w:name="_Toc129427704"/>
      <w:bookmarkEnd w:id="217"/>
      <w:bookmarkEnd w:id="218"/>
      <w:bookmarkEnd w:id="219"/>
      <w:bookmarkEnd w:id="220"/>
      <w:bookmarkEnd w:id="221"/>
      <w:r w:rsidRPr="0095547A">
        <w:rPr>
          <w:rFonts w:cs="Arial"/>
          <w:b/>
          <w:bCs/>
        </w:rPr>
        <w:t>CASOS EN LOS QUE SE DEBE EVACUAR</w:t>
      </w:r>
    </w:p>
    <w:p w14:paraId="59C5B0CD" w14:textId="77777777" w:rsidR="00B12BFC" w:rsidRPr="0095547A" w:rsidRDefault="00B12BFC" w:rsidP="00442C87">
      <w:pPr>
        <w:spacing w:line="276" w:lineRule="auto"/>
        <w:ind w:right="-234"/>
        <w:jc w:val="both"/>
        <w:rPr>
          <w:rFonts w:cs="Arial"/>
        </w:rPr>
      </w:pPr>
    </w:p>
    <w:p w14:paraId="101C8D41" w14:textId="77777777" w:rsidR="00B12BFC" w:rsidRPr="0095547A" w:rsidRDefault="006D586E" w:rsidP="00442C87">
      <w:pPr>
        <w:spacing w:line="276" w:lineRule="auto"/>
        <w:ind w:right="-234"/>
        <w:jc w:val="both"/>
        <w:rPr>
          <w:rFonts w:cs="Arial"/>
          <w:spacing w:val="-3"/>
        </w:rPr>
      </w:pPr>
      <w:r w:rsidRPr="0095547A">
        <w:rPr>
          <w:rFonts w:cs="Arial"/>
          <w:spacing w:val="-3"/>
        </w:rPr>
        <w:t xml:space="preserve">Las decisiones para la evacuación parcial o </w:t>
      </w:r>
      <w:r w:rsidR="00EF1BF4" w:rsidRPr="0095547A">
        <w:rPr>
          <w:rFonts w:cs="Arial"/>
          <w:spacing w:val="-3"/>
        </w:rPr>
        <w:t>total se</w:t>
      </w:r>
      <w:r w:rsidRPr="0095547A">
        <w:rPr>
          <w:rFonts w:cs="Arial"/>
          <w:spacing w:val="-3"/>
        </w:rPr>
        <w:t xml:space="preserve"> </w:t>
      </w:r>
      <w:r w:rsidR="00EF1BF4" w:rsidRPr="0095547A">
        <w:rPr>
          <w:rFonts w:cs="Arial"/>
          <w:spacing w:val="-3"/>
        </w:rPr>
        <w:t>tomarán</w:t>
      </w:r>
      <w:r w:rsidRPr="0095547A">
        <w:rPr>
          <w:rFonts w:cs="Arial"/>
          <w:spacing w:val="-3"/>
        </w:rPr>
        <w:t xml:space="preserve"> con base en lo siguiente:</w:t>
      </w:r>
    </w:p>
    <w:p w14:paraId="3263B5DB" w14:textId="77777777" w:rsidR="00B12BFC" w:rsidRPr="0095547A" w:rsidRDefault="00B12BFC" w:rsidP="00442C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right="-234"/>
        <w:jc w:val="both"/>
        <w:rPr>
          <w:rFonts w:cs="Arial"/>
          <w:spacing w:val="-3"/>
        </w:rPr>
      </w:pPr>
    </w:p>
    <w:p w14:paraId="364451B9" w14:textId="77777777" w:rsidR="00B12BFC" w:rsidRPr="0095547A" w:rsidRDefault="006D586E" w:rsidP="00442C87">
      <w:pPr>
        <w:pStyle w:val="Cuerpodetexto"/>
        <w:numPr>
          <w:ilvl w:val="0"/>
          <w:numId w:val="60"/>
        </w:numPr>
        <w:tabs>
          <w:tab w:val="left" w:pos="5633"/>
        </w:tabs>
        <w:spacing w:line="276" w:lineRule="auto"/>
        <w:ind w:right="-234"/>
        <w:rPr>
          <w:rFonts w:ascii="Arial" w:hAnsi="Arial" w:cs="Arial"/>
          <w:sz w:val="20"/>
          <w:lang w:val="es-CO"/>
        </w:rPr>
      </w:pPr>
      <w:r w:rsidRPr="004153D2">
        <w:rPr>
          <w:rFonts w:ascii="Arial" w:hAnsi="Arial" w:cs="Arial"/>
          <w:b/>
          <w:sz w:val="20"/>
          <w:lang w:val="es-CO"/>
        </w:rPr>
        <w:t>EN CASO DE INCENDIO O EXPLOSIÓN:</w:t>
      </w:r>
      <w:r w:rsidRPr="0095547A">
        <w:rPr>
          <w:rFonts w:ascii="Arial" w:hAnsi="Arial" w:cs="Arial"/>
          <w:sz w:val="20"/>
          <w:lang w:val="es-CO"/>
        </w:rPr>
        <w:t xml:space="preserve"> Para este riesgo se hará siempre que el conato o incendio se haya salido del control de los Brigadistas o Grupos de apoyo interno, evacuando primero el área afectada, las aledañas y luego las más alejadas.</w:t>
      </w:r>
    </w:p>
    <w:p w14:paraId="760004C3" w14:textId="77777777" w:rsidR="00B12BFC" w:rsidRPr="0095547A" w:rsidRDefault="00B12BFC" w:rsidP="00442C87">
      <w:pPr>
        <w:pStyle w:val="Cuerpodetexto"/>
        <w:tabs>
          <w:tab w:val="left" w:pos="5633"/>
        </w:tabs>
        <w:spacing w:line="276" w:lineRule="auto"/>
        <w:ind w:right="-234"/>
        <w:rPr>
          <w:rFonts w:ascii="Arial" w:hAnsi="Arial" w:cs="Arial"/>
          <w:sz w:val="20"/>
          <w:lang w:val="es-CO"/>
        </w:rPr>
      </w:pPr>
    </w:p>
    <w:p w14:paraId="79C3B5E1" w14:textId="77777777" w:rsidR="00B12BFC" w:rsidRPr="0095547A" w:rsidRDefault="006D586E" w:rsidP="00442C87">
      <w:pPr>
        <w:pStyle w:val="Cuerpodetexto"/>
        <w:numPr>
          <w:ilvl w:val="0"/>
          <w:numId w:val="60"/>
        </w:numPr>
        <w:tabs>
          <w:tab w:val="left" w:pos="5633"/>
        </w:tabs>
        <w:spacing w:line="276" w:lineRule="auto"/>
        <w:ind w:right="-234"/>
        <w:rPr>
          <w:rFonts w:ascii="Arial" w:hAnsi="Arial" w:cs="Arial"/>
          <w:sz w:val="20"/>
          <w:lang w:val="es-CO"/>
        </w:rPr>
      </w:pPr>
      <w:r w:rsidRPr="004153D2">
        <w:rPr>
          <w:rFonts w:ascii="Arial" w:hAnsi="Arial" w:cs="Arial"/>
          <w:b/>
          <w:sz w:val="20"/>
          <w:lang w:val="es-CO"/>
        </w:rPr>
        <w:t xml:space="preserve">EN CASO DE ATENTADOS Y/O </w:t>
      </w:r>
      <w:r w:rsidR="00EF1BF4" w:rsidRPr="004153D2">
        <w:rPr>
          <w:rFonts w:ascii="Arial" w:hAnsi="Arial" w:cs="Arial"/>
          <w:b/>
          <w:sz w:val="20"/>
          <w:lang w:val="es-CO"/>
        </w:rPr>
        <w:t>TERRORISMO:</w:t>
      </w:r>
      <w:r w:rsidRPr="0095547A">
        <w:rPr>
          <w:rFonts w:ascii="Arial" w:hAnsi="Arial" w:cs="Arial"/>
          <w:sz w:val="20"/>
          <w:lang w:val="es-CO"/>
        </w:rPr>
        <w:t xml:space="preserve"> En estas situaciones se consideran dos casos </w:t>
      </w:r>
      <w:r w:rsidR="00EF1BF4" w:rsidRPr="0095547A">
        <w:rPr>
          <w:rFonts w:ascii="Arial" w:hAnsi="Arial" w:cs="Arial"/>
          <w:sz w:val="20"/>
          <w:lang w:val="es-CO"/>
        </w:rPr>
        <w:t>especiales:</w:t>
      </w:r>
    </w:p>
    <w:p w14:paraId="6425817B" w14:textId="77777777" w:rsidR="00E64D47" w:rsidRPr="0095547A" w:rsidRDefault="00E64D47" w:rsidP="00442C87">
      <w:pPr>
        <w:pStyle w:val="Prrafodelista"/>
        <w:spacing w:line="276" w:lineRule="auto"/>
        <w:ind w:right="-234"/>
        <w:rPr>
          <w:rFonts w:cs="Arial"/>
          <w:sz w:val="20"/>
          <w:szCs w:val="20"/>
        </w:rPr>
      </w:pPr>
    </w:p>
    <w:p w14:paraId="0DE5388F" w14:textId="77777777" w:rsidR="00B12BFC" w:rsidRPr="0095547A" w:rsidRDefault="006D586E" w:rsidP="00442C87">
      <w:pPr>
        <w:tabs>
          <w:tab w:val="left" w:pos="360"/>
          <w:tab w:val="left" w:pos="1410"/>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360" w:right="-234"/>
        <w:jc w:val="both"/>
        <w:rPr>
          <w:rFonts w:cs="Arial"/>
          <w:spacing w:val="-3"/>
        </w:rPr>
      </w:pPr>
      <w:r w:rsidRPr="004153D2">
        <w:rPr>
          <w:rFonts w:cs="Arial"/>
          <w:b/>
          <w:spacing w:val="-3"/>
        </w:rPr>
        <w:t>a) AMENAZA O SOSPECHA DE BOMBA:</w:t>
      </w:r>
      <w:r w:rsidRPr="0095547A">
        <w:rPr>
          <w:rFonts w:cs="Arial"/>
          <w:spacing w:val="-3"/>
        </w:rPr>
        <w:t xml:space="preserve"> En todos los casos de amenaza o sospecha, previo dictamen del Coordinador de Emergencias y evaluación de la situación con el Comité de Emergencias de y/o Grupos de Apoyo interno o externo </w:t>
      </w:r>
      <w:r w:rsidR="00EF1BF4" w:rsidRPr="0095547A">
        <w:rPr>
          <w:rFonts w:cs="Arial"/>
          <w:spacing w:val="-3"/>
        </w:rPr>
        <w:t>o ante</w:t>
      </w:r>
      <w:r w:rsidRPr="0095547A">
        <w:rPr>
          <w:rFonts w:cs="Arial"/>
          <w:spacing w:val="-3"/>
        </w:rPr>
        <w:t xml:space="preserve"> orden de la Autoridad Competente, se evacuarán todas las áreas ocupadas.</w:t>
      </w:r>
    </w:p>
    <w:p w14:paraId="2DB77681" w14:textId="77777777" w:rsidR="00B12BFC" w:rsidRPr="0095547A" w:rsidRDefault="00B12BFC" w:rsidP="00442C87">
      <w:pPr>
        <w:tabs>
          <w:tab w:val="left" w:pos="0"/>
          <w:tab w:val="left" w:pos="1410"/>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360" w:right="-234"/>
        <w:jc w:val="both"/>
        <w:rPr>
          <w:rFonts w:cs="Arial"/>
          <w:spacing w:val="-3"/>
        </w:rPr>
      </w:pPr>
    </w:p>
    <w:p w14:paraId="724A014F" w14:textId="77777777" w:rsidR="00B12BFC" w:rsidRPr="0095547A" w:rsidRDefault="006D586E" w:rsidP="00442C87">
      <w:pPr>
        <w:tabs>
          <w:tab w:val="left" w:pos="0"/>
          <w:tab w:val="left" w:pos="1410"/>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left="360" w:right="-234"/>
        <w:jc w:val="both"/>
        <w:rPr>
          <w:rFonts w:cs="Arial"/>
          <w:spacing w:val="-3"/>
        </w:rPr>
      </w:pPr>
      <w:r w:rsidRPr="004153D2">
        <w:rPr>
          <w:rFonts w:cs="Arial"/>
          <w:b/>
          <w:spacing w:val="-3"/>
        </w:rPr>
        <w:t>b) EXPLOSIÓN DE BOMBA:</w:t>
      </w:r>
      <w:r w:rsidRPr="0095547A">
        <w:rPr>
          <w:rFonts w:cs="Arial"/>
          <w:spacing w:val="-3"/>
        </w:rPr>
        <w:t xml:space="preserve"> Cuando se ha producido una explosión por atentado en cualquiera de las áreas de la edificación, internas o externas, se deberá hacer una evacuación total temporal mientras se hace revisión en toda la edificación, después de la cual se tomará la decisión de si conviene y es segura la evacuación, para impartir la respectiva orden.</w:t>
      </w:r>
    </w:p>
    <w:p w14:paraId="1C213AB9" w14:textId="77777777" w:rsidR="00B12BFC" w:rsidRPr="0095547A" w:rsidRDefault="00B12BFC" w:rsidP="00442C8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ind w:right="-234"/>
        <w:jc w:val="both"/>
        <w:rPr>
          <w:rFonts w:cs="Arial"/>
          <w:spacing w:val="-3"/>
        </w:rPr>
      </w:pPr>
    </w:p>
    <w:p w14:paraId="41D68AF9" w14:textId="77777777" w:rsidR="00B12BFC" w:rsidRPr="0095547A" w:rsidRDefault="006D586E" w:rsidP="00442C87">
      <w:pPr>
        <w:pStyle w:val="Cuerpodetexto"/>
        <w:numPr>
          <w:ilvl w:val="0"/>
          <w:numId w:val="60"/>
        </w:numPr>
        <w:tabs>
          <w:tab w:val="left" w:pos="5633"/>
        </w:tabs>
        <w:spacing w:line="276" w:lineRule="auto"/>
        <w:ind w:right="-234"/>
        <w:rPr>
          <w:rFonts w:ascii="Arial" w:hAnsi="Arial" w:cs="Arial"/>
          <w:sz w:val="20"/>
          <w:lang w:val="es-CO"/>
        </w:rPr>
      </w:pPr>
      <w:r w:rsidRPr="004153D2">
        <w:rPr>
          <w:rFonts w:ascii="Arial" w:hAnsi="Arial" w:cs="Arial"/>
          <w:b/>
          <w:sz w:val="20"/>
          <w:lang w:val="es-CO"/>
        </w:rPr>
        <w:t>EN CASO DE SISMOS:</w:t>
      </w:r>
      <w:r w:rsidRPr="0095547A">
        <w:rPr>
          <w:rFonts w:ascii="Arial" w:hAnsi="Arial" w:cs="Arial"/>
          <w:sz w:val="20"/>
          <w:lang w:val="es-CO"/>
        </w:rPr>
        <w:t xml:space="preserve"> Después de producido un sismo, si se sospecha de “Daño Estructural” del ESM, o si hay muestra evidente de daños, deberán ser evacuados en su totalidad de las áreas ocupadas, siguiendo todas las medidas preventivas del caso.</w:t>
      </w:r>
    </w:p>
    <w:p w14:paraId="5E9E3C09" w14:textId="77777777" w:rsidR="00B12BFC" w:rsidRPr="0095547A" w:rsidRDefault="00B12BFC" w:rsidP="00442C87">
      <w:pPr>
        <w:widowControl w:val="0"/>
        <w:spacing w:line="276" w:lineRule="auto"/>
        <w:ind w:left="540" w:right="-234"/>
        <w:jc w:val="both"/>
        <w:rPr>
          <w:rFonts w:cs="Arial"/>
          <w:b/>
          <w:bCs/>
        </w:rPr>
      </w:pPr>
    </w:p>
    <w:p w14:paraId="77720D58" w14:textId="77777777" w:rsidR="00B12BFC" w:rsidRPr="0095547A" w:rsidRDefault="00B12BFC" w:rsidP="00442C87">
      <w:pPr>
        <w:widowControl w:val="0"/>
        <w:spacing w:line="276" w:lineRule="auto"/>
        <w:ind w:left="540" w:right="-234"/>
        <w:jc w:val="both"/>
        <w:rPr>
          <w:rFonts w:cs="Arial"/>
          <w:b/>
          <w:bCs/>
        </w:rPr>
      </w:pPr>
    </w:p>
    <w:p w14:paraId="6D76CE45" w14:textId="0C0557AB" w:rsidR="00B12BFC" w:rsidRPr="0095547A" w:rsidRDefault="00E64D47" w:rsidP="00442C87">
      <w:pPr>
        <w:widowControl w:val="0"/>
        <w:spacing w:line="276" w:lineRule="auto"/>
        <w:ind w:right="-234"/>
        <w:rPr>
          <w:rFonts w:cs="Arial"/>
          <w:b/>
          <w:bCs/>
        </w:rPr>
      </w:pPr>
      <w:r w:rsidRPr="0095547A">
        <w:rPr>
          <w:rFonts w:cs="Arial"/>
          <w:b/>
          <w:bCs/>
        </w:rPr>
        <w:t>INTRODUCCIÓ</w:t>
      </w:r>
      <w:r w:rsidR="006D586E" w:rsidRPr="0095547A">
        <w:rPr>
          <w:rFonts w:cs="Arial"/>
          <w:b/>
          <w:bCs/>
        </w:rPr>
        <w:t>N</w:t>
      </w:r>
    </w:p>
    <w:p w14:paraId="01D41D17" w14:textId="77777777" w:rsidR="00E64D47" w:rsidRPr="0095547A" w:rsidRDefault="00E64D47" w:rsidP="00442C87">
      <w:pPr>
        <w:widowControl w:val="0"/>
        <w:spacing w:line="276" w:lineRule="auto"/>
        <w:ind w:right="-234"/>
        <w:jc w:val="both"/>
        <w:rPr>
          <w:rFonts w:cs="Arial"/>
          <w:b/>
          <w:bCs/>
        </w:rPr>
      </w:pPr>
    </w:p>
    <w:p w14:paraId="416C9DBF" w14:textId="706FCC81" w:rsidR="00B12BFC" w:rsidRPr="0095547A" w:rsidRDefault="00F435DC" w:rsidP="00442C87">
      <w:pPr>
        <w:widowControl w:val="0"/>
        <w:spacing w:line="276" w:lineRule="auto"/>
        <w:ind w:right="-234"/>
        <w:jc w:val="both"/>
        <w:rPr>
          <w:rFonts w:cs="Arial"/>
        </w:rPr>
      </w:pPr>
      <w:r w:rsidRPr="0095547A">
        <w:rPr>
          <w:rFonts w:cs="Arial"/>
        </w:rPr>
        <w:t xml:space="preserve">El ESM </w:t>
      </w:r>
      <w:r w:rsidR="004153D2" w:rsidRPr="004153D2">
        <w:rPr>
          <w:b/>
        </w:rPr>
        <w:t>DILIGENCIE EL NOMBRE DEL ESTABLECIMIENTO DE SANIDAD</w:t>
      </w:r>
      <w:r w:rsidR="004153D2" w:rsidRPr="004153D2">
        <w:rPr>
          <w:color w:val="00000A"/>
        </w:rPr>
        <w:t xml:space="preserve"> </w:t>
      </w:r>
      <w:r w:rsidR="006D586E" w:rsidRPr="0095547A">
        <w:rPr>
          <w:rFonts w:cs="Arial"/>
        </w:rPr>
        <w:t>prevé minimizar la pérdida de vidas y las lesiones que se puedan presentar tanto en el personal militar y civil que labora en las Instalaciones de esta Dirección, como en el personal visitante, por causa de una emergencia, o un siniestro, así como minimizar los daños y perjuicios a la estructura, como consecuencia de una emergencia o la interrupción de actividades en el caso de que ello llegare a suceder, logrando un cambio de actitud y comportamiento en el personal , que les permita estar permanentemente receptivos y preparados para actuar antes, durante y después de una emergencia.</w:t>
      </w:r>
    </w:p>
    <w:p w14:paraId="7EEC9089" w14:textId="77777777" w:rsidR="00B12BFC" w:rsidRPr="0095547A" w:rsidRDefault="00B12BFC" w:rsidP="00442C87">
      <w:pPr>
        <w:widowControl w:val="0"/>
        <w:spacing w:line="276" w:lineRule="auto"/>
        <w:ind w:left="540" w:right="-234"/>
        <w:jc w:val="both"/>
        <w:rPr>
          <w:rFonts w:cs="Arial"/>
        </w:rPr>
      </w:pPr>
    </w:p>
    <w:p w14:paraId="5471DB0B" w14:textId="77777777" w:rsidR="004D156F" w:rsidRPr="0095547A" w:rsidRDefault="006D586E" w:rsidP="00442C87">
      <w:pPr>
        <w:widowControl w:val="0"/>
        <w:spacing w:line="276" w:lineRule="auto"/>
        <w:ind w:right="-234"/>
        <w:jc w:val="both"/>
        <w:rPr>
          <w:rFonts w:cs="Arial"/>
        </w:rPr>
      </w:pPr>
      <w:r w:rsidRPr="0095547A">
        <w:rPr>
          <w:rFonts w:cs="Arial"/>
        </w:rPr>
        <w:t>El presente plan de emergencias cubre el 100 % de las áreas de trabajo y será de carácter permanente ya que las emergencias pueden presentarse en cualquier momento.</w:t>
      </w:r>
    </w:p>
    <w:p w14:paraId="2EED17D4" w14:textId="77777777" w:rsidR="00B12BFC" w:rsidRPr="0095547A" w:rsidRDefault="006D586E" w:rsidP="00442C87">
      <w:pPr>
        <w:widowControl w:val="0"/>
        <w:spacing w:line="276" w:lineRule="auto"/>
        <w:ind w:right="-234"/>
        <w:jc w:val="both"/>
        <w:rPr>
          <w:rFonts w:cs="Arial"/>
          <w:b/>
          <w:bCs/>
        </w:rPr>
      </w:pPr>
      <w:r w:rsidRPr="0095547A">
        <w:rPr>
          <w:rFonts w:cs="Arial"/>
          <w:b/>
          <w:bCs/>
        </w:rPr>
        <w:t>OBJETIVOS Y ALCANCE</w:t>
      </w:r>
    </w:p>
    <w:p w14:paraId="58B7E9E5" w14:textId="77777777" w:rsidR="00B12BFC" w:rsidRPr="0095547A" w:rsidRDefault="00B12BFC" w:rsidP="00442C87">
      <w:pPr>
        <w:widowControl w:val="0"/>
        <w:tabs>
          <w:tab w:val="left" w:pos="567"/>
          <w:tab w:val="left" w:pos="1418"/>
        </w:tabs>
        <w:spacing w:line="276" w:lineRule="auto"/>
        <w:ind w:right="-234"/>
        <w:jc w:val="both"/>
        <w:rPr>
          <w:rFonts w:cs="Arial"/>
          <w:b/>
          <w:bCs/>
        </w:rPr>
      </w:pPr>
    </w:p>
    <w:p w14:paraId="2294D3C7" w14:textId="7404A749" w:rsidR="00B12BFC" w:rsidRPr="0095547A" w:rsidRDefault="006D586E" w:rsidP="00442C87">
      <w:pPr>
        <w:widowControl w:val="0"/>
        <w:numPr>
          <w:ilvl w:val="0"/>
          <w:numId w:val="24"/>
        </w:numPr>
        <w:tabs>
          <w:tab w:val="left" w:pos="567"/>
        </w:tabs>
        <w:spacing w:line="276" w:lineRule="auto"/>
        <w:ind w:right="-234"/>
        <w:jc w:val="both"/>
        <w:rPr>
          <w:rFonts w:cs="Arial"/>
        </w:rPr>
      </w:pPr>
      <w:r w:rsidRPr="0095547A">
        <w:rPr>
          <w:rFonts w:cs="Arial"/>
        </w:rPr>
        <w:lastRenderedPageBreak/>
        <w:t xml:space="preserve">Diseñar, </w:t>
      </w:r>
      <w:r w:rsidR="00EF1BF4" w:rsidRPr="0095547A">
        <w:rPr>
          <w:rFonts w:cs="Arial"/>
        </w:rPr>
        <w:t>aplicar y</w:t>
      </w:r>
      <w:r w:rsidRPr="0095547A">
        <w:rPr>
          <w:rFonts w:cs="Arial"/>
        </w:rPr>
        <w:t xml:space="preserve"> evaluar el plan de emergencias ante las amenazas existentes en los </w:t>
      </w:r>
      <w:r w:rsidR="00F435DC" w:rsidRPr="0095547A">
        <w:rPr>
          <w:rFonts w:cs="Arial"/>
        </w:rPr>
        <w:t xml:space="preserve">diferentes sitios de trabajo del ESM </w:t>
      </w:r>
      <w:r w:rsidR="004153D2" w:rsidRPr="004153D2">
        <w:rPr>
          <w:b/>
        </w:rPr>
        <w:t>DILIGENCIE EL NOMBRE DEL ESTABLECIMIENTO DE SANIDAD</w:t>
      </w:r>
    </w:p>
    <w:p w14:paraId="428D4E1D" w14:textId="77777777" w:rsidR="00B12BFC" w:rsidRPr="0095547A" w:rsidRDefault="00B12BFC" w:rsidP="00442C87">
      <w:pPr>
        <w:widowControl w:val="0"/>
        <w:tabs>
          <w:tab w:val="left" w:pos="567"/>
          <w:tab w:val="left" w:pos="851"/>
        </w:tabs>
        <w:spacing w:line="276" w:lineRule="auto"/>
        <w:ind w:left="720" w:right="-234"/>
        <w:jc w:val="both"/>
        <w:rPr>
          <w:rFonts w:cs="Arial"/>
        </w:rPr>
      </w:pPr>
    </w:p>
    <w:p w14:paraId="41FA79B0" w14:textId="7FDCB84D" w:rsidR="00B12BFC" w:rsidRPr="0095547A" w:rsidRDefault="006D586E" w:rsidP="00442C87">
      <w:pPr>
        <w:widowControl w:val="0"/>
        <w:numPr>
          <w:ilvl w:val="0"/>
          <w:numId w:val="24"/>
        </w:numPr>
        <w:tabs>
          <w:tab w:val="left" w:pos="567"/>
          <w:tab w:val="left" w:pos="851"/>
        </w:tabs>
        <w:spacing w:line="276" w:lineRule="auto"/>
        <w:ind w:right="-234"/>
        <w:jc w:val="both"/>
        <w:rPr>
          <w:rFonts w:cs="Arial"/>
        </w:rPr>
      </w:pPr>
      <w:r w:rsidRPr="0095547A">
        <w:rPr>
          <w:rFonts w:cs="Arial"/>
        </w:rPr>
        <w:t xml:space="preserve">Informar, sensibilizar, concientizar y entrenar a la totalidad del personal activo de la, sobre el procedimiento adecuado de reacción en caso de un evento o emergencia </w:t>
      </w:r>
      <w:r w:rsidR="00F435DC" w:rsidRPr="0095547A">
        <w:rPr>
          <w:rFonts w:cs="Arial"/>
        </w:rPr>
        <w:t xml:space="preserve">del ESM  </w:t>
      </w:r>
      <w:r w:rsidR="004153D2" w:rsidRPr="004153D2">
        <w:rPr>
          <w:b/>
        </w:rPr>
        <w:t>DILIGENCIE EL NOMBRE DEL ESTABLECIMIENTO DE SANIDAD</w:t>
      </w:r>
      <w:r w:rsidR="00EF1BF4" w:rsidRPr="0095547A">
        <w:rPr>
          <w:rFonts w:cs="Arial"/>
        </w:rPr>
        <w:t xml:space="preserve"> estar</w:t>
      </w:r>
      <w:r w:rsidRPr="0095547A">
        <w:rPr>
          <w:rFonts w:cs="Arial"/>
        </w:rPr>
        <w:t xml:space="preserve"> permanentemente receptivos y preparados para actuar antes durante y después de una emergencia.</w:t>
      </w:r>
    </w:p>
    <w:p w14:paraId="411B35E5" w14:textId="77777777" w:rsidR="00B12BFC" w:rsidRPr="0095547A" w:rsidRDefault="00B12BFC" w:rsidP="00442C87">
      <w:pPr>
        <w:widowControl w:val="0"/>
        <w:tabs>
          <w:tab w:val="left" w:pos="567"/>
          <w:tab w:val="left" w:pos="851"/>
        </w:tabs>
        <w:spacing w:line="276" w:lineRule="auto"/>
        <w:ind w:left="720" w:right="-234"/>
        <w:jc w:val="both"/>
        <w:rPr>
          <w:rFonts w:cs="Arial"/>
        </w:rPr>
      </w:pPr>
    </w:p>
    <w:p w14:paraId="4BEF6DAE" w14:textId="77777777" w:rsidR="00B12BFC" w:rsidRPr="0095547A" w:rsidRDefault="006D586E" w:rsidP="00442C87">
      <w:pPr>
        <w:widowControl w:val="0"/>
        <w:numPr>
          <w:ilvl w:val="0"/>
          <w:numId w:val="24"/>
        </w:numPr>
        <w:tabs>
          <w:tab w:val="left" w:pos="567"/>
          <w:tab w:val="left" w:pos="851"/>
        </w:tabs>
        <w:spacing w:line="276" w:lineRule="auto"/>
        <w:ind w:right="-234"/>
        <w:jc w:val="both"/>
        <w:rPr>
          <w:rFonts w:cs="Arial"/>
        </w:rPr>
      </w:pPr>
      <w:r w:rsidRPr="0095547A">
        <w:rPr>
          <w:rFonts w:cs="Arial"/>
        </w:rPr>
        <w:t>Prevenir la pérdida de vidas y minimizar las lesiones que se puedan presentar en las personas que laboran en las Instalaciones de la Dirección de Sanidad, Clínica Odontológica, Imprenta y Archivo General, por causa de una emergencia.</w:t>
      </w:r>
    </w:p>
    <w:p w14:paraId="3B4F7DBC" w14:textId="77777777" w:rsidR="00B12BFC" w:rsidRPr="0095547A" w:rsidRDefault="00B12BFC" w:rsidP="00442C87">
      <w:pPr>
        <w:widowControl w:val="0"/>
        <w:tabs>
          <w:tab w:val="left" w:pos="567"/>
          <w:tab w:val="left" w:pos="851"/>
        </w:tabs>
        <w:spacing w:line="276" w:lineRule="auto"/>
        <w:ind w:left="720" w:right="-234"/>
        <w:jc w:val="both"/>
        <w:rPr>
          <w:rFonts w:cs="Arial"/>
        </w:rPr>
      </w:pPr>
    </w:p>
    <w:p w14:paraId="739760BF" w14:textId="77777777" w:rsidR="00B12BFC" w:rsidRPr="0095547A" w:rsidRDefault="006D586E" w:rsidP="00442C87">
      <w:pPr>
        <w:widowControl w:val="0"/>
        <w:numPr>
          <w:ilvl w:val="0"/>
          <w:numId w:val="24"/>
        </w:numPr>
        <w:tabs>
          <w:tab w:val="left" w:pos="567"/>
          <w:tab w:val="left" w:pos="851"/>
        </w:tabs>
        <w:spacing w:line="276" w:lineRule="auto"/>
        <w:ind w:right="-234"/>
        <w:jc w:val="both"/>
        <w:rPr>
          <w:rFonts w:cs="Arial"/>
        </w:rPr>
      </w:pPr>
      <w:r w:rsidRPr="0095547A">
        <w:rPr>
          <w:rFonts w:cs="Arial"/>
        </w:rPr>
        <w:t>Minimizar los daños y perjuicios a la estructura, procesos, comunidad y al medio ambiente, como consecuencia de una emergencia o la interrupción de actividades en el caso de que ello llegare a suceder.</w:t>
      </w:r>
    </w:p>
    <w:p w14:paraId="11677C38" w14:textId="77777777" w:rsidR="00B12BFC" w:rsidRPr="0095547A" w:rsidRDefault="00B12BFC" w:rsidP="00442C87">
      <w:pPr>
        <w:widowControl w:val="0"/>
        <w:tabs>
          <w:tab w:val="left" w:pos="567"/>
          <w:tab w:val="left" w:pos="851"/>
        </w:tabs>
        <w:spacing w:line="276" w:lineRule="auto"/>
        <w:ind w:right="-234"/>
        <w:jc w:val="both"/>
        <w:rPr>
          <w:rFonts w:cs="Arial"/>
        </w:rPr>
      </w:pPr>
    </w:p>
    <w:p w14:paraId="4A153B7F" w14:textId="77777777" w:rsidR="00B12BFC" w:rsidRPr="0095547A" w:rsidRDefault="006D586E" w:rsidP="00442C87">
      <w:pPr>
        <w:widowControl w:val="0"/>
        <w:numPr>
          <w:ilvl w:val="0"/>
          <w:numId w:val="24"/>
        </w:numPr>
        <w:tabs>
          <w:tab w:val="left" w:pos="284"/>
        </w:tabs>
        <w:spacing w:line="276" w:lineRule="auto"/>
        <w:ind w:right="-234"/>
        <w:jc w:val="both"/>
        <w:rPr>
          <w:rFonts w:cs="Arial"/>
        </w:rPr>
      </w:pPr>
      <w:r w:rsidRPr="0095547A">
        <w:rPr>
          <w:rFonts w:cs="Arial"/>
        </w:rPr>
        <w:t>Fomentar en el personal de Oficiales, Suboficiales y Civiles el espíritu de participación y solidaridad en la prevención de desastres y solución de problemas en cada una de sus áreas.</w:t>
      </w:r>
    </w:p>
    <w:p w14:paraId="2B985818" w14:textId="77777777" w:rsidR="00B12BFC" w:rsidRPr="0095547A" w:rsidRDefault="00B12BFC" w:rsidP="00442C87">
      <w:pPr>
        <w:widowControl w:val="0"/>
        <w:tabs>
          <w:tab w:val="left" w:pos="567"/>
          <w:tab w:val="left" w:pos="851"/>
        </w:tabs>
        <w:spacing w:line="276" w:lineRule="auto"/>
        <w:ind w:left="720" w:right="-234"/>
        <w:jc w:val="both"/>
        <w:rPr>
          <w:rFonts w:cs="Arial"/>
        </w:rPr>
      </w:pPr>
    </w:p>
    <w:p w14:paraId="0E786C36" w14:textId="77777777" w:rsidR="00B12BFC" w:rsidRPr="0095547A" w:rsidRDefault="006D586E" w:rsidP="00442C87">
      <w:pPr>
        <w:widowControl w:val="0"/>
        <w:numPr>
          <w:ilvl w:val="0"/>
          <w:numId w:val="24"/>
        </w:numPr>
        <w:tabs>
          <w:tab w:val="left" w:pos="567"/>
          <w:tab w:val="left" w:pos="851"/>
        </w:tabs>
        <w:spacing w:line="276" w:lineRule="auto"/>
        <w:ind w:right="-234"/>
        <w:jc w:val="both"/>
        <w:rPr>
          <w:rFonts w:cs="Arial"/>
        </w:rPr>
      </w:pPr>
      <w:r w:rsidRPr="0095547A">
        <w:rPr>
          <w:rFonts w:cs="Arial"/>
        </w:rPr>
        <w:t>Ejecutar las acciones requeridas para la previsión, prevención y control de emergencias conforme a la formulación del plan.</w:t>
      </w:r>
    </w:p>
    <w:p w14:paraId="3CDBFEC7" w14:textId="77777777" w:rsidR="00B12BFC" w:rsidRPr="0095547A" w:rsidRDefault="00B12BFC" w:rsidP="00442C87">
      <w:pPr>
        <w:pStyle w:val="Encabezado3"/>
        <w:spacing w:before="0" w:line="276" w:lineRule="auto"/>
        <w:ind w:left="567" w:right="-234"/>
        <w:jc w:val="both"/>
        <w:rPr>
          <w:rFonts w:cs="Arial"/>
          <w:caps/>
          <w:lang w:val="es-CO"/>
        </w:rPr>
      </w:pPr>
    </w:p>
    <w:p w14:paraId="5EC9E3BF" w14:textId="77777777" w:rsidR="00B12BFC" w:rsidRPr="0095547A" w:rsidRDefault="006D586E" w:rsidP="00442C87">
      <w:pPr>
        <w:widowControl w:val="0"/>
        <w:spacing w:line="276" w:lineRule="auto"/>
        <w:ind w:right="-234"/>
        <w:jc w:val="both"/>
        <w:rPr>
          <w:rFonts w:cs="Arial"/>
          <w:b/>
          <w:bCs/>
        </w:rPr>
      </w:pPr>
      <w:r w:rsidRPr="0095547A">
        <w:rPr>
          <w:rFonts w:cs="Arial"/>
          <w:b/>
          <w:bCs/>
        </w:rPr>
        <w:t>F</w:t>
      </w:r>
      <w:r w:rsidR="00E64D47" w:rsidRPr="0095547A">
        <w:rPr>
          <w:rFonts w:cs="Arial"/>
          <w:b/>
          <w:bCs/>
        </w:rPr>
        <w:t>ASES DE LA EVACUACIÓ</w:t>
      </w:r>
      <w:r w:rsidRPr="0095547A">
        <w:rPr>
          <w:rFonts w:cs="Arial"/>
          <w:b/>
          <w:bCs/>
        </w:rPr>
        <w:t xml:space="preserve">N </w:t>
      </w:r>
    </w:p>
    <w:p w14:paraId="0232ECDC" w14:textId="77777777" w:rsidR="00B12BFC" w:rsidRPr="0095547A" w:rsidRDefault="00B12BFC" w:rsidP="00442C87">
      <w:pPr>
        <w:widowControl w:val="0"/>
        <w:spacing w:line="276" w:lineRule="auto"/>
        <w:ind w:left="540" w:right="-234"/>
        <w:jc w:val="both"/>
        <w:rPr>
          <w:rFonts w:cs="Arial"/>
          <w:bCs/>
        </w:rPr>
      </w:pPr>
    </w:p>
    <w:p w14:paraId="76B5588F" w14:textId="77777777" w:rsidR="00B12BFC" w:rsidRPr="0095547A" w:rsidRDefault="006D586E" w:rsidP="00442C87">
      <w:pPr>
        <w:widowControl w:val="0"/>
        <w:spacing w:line="276" w:lineRule="auto"/>
        <w:ind w:right="-234"/>
        <w:jc w:val="both"/>
        <w:rPr>
          <w:rFonts w:cs="Arial"/>
          <w:b/>
          <w:bCs/>
        </w:rPr>
      </w:pPr>
      <w:r w:rsidRPr="0095547A">
        <w:rPr>
          <w:rFonts w:cs="Arial"/>
          <w:bCs/>
        </w:rPr>
        <w:t>Son p</w:t>
      </w:r>
      <w:r w:rsidRPr="0095547A">
        <w:rPr>
          <w:rFonts w:cs="Arial"/>
        </w:rPr>
        <w:t>rocedimientos y acciones tendientes a desplazar personas amenazadas por un peligro (sismo, incendio, terremoto, inundación, escape de gases) de una zona de alto riesgo, a través y hasta lugares de menor riesgo para proteger su vida e integridad física.</w:t>
      </w:r>
    </w:p>
    <w:p w14:paraId="26135F56" w14:textId="77777777" w:rsidR="00B12BFC" w:rsidRPr="0095547A" w:rsidRDefault="00B12BFC" w:rsidP="00442C87">
      <w:pPr>
        <w:widowControl w:val="0"/>
        <w:spacing w:line="276" w:lineRule="auto"/>
        <w:ind w:right="-234"/>
        <w:jc w:val="both"/>
        <w:rPr>
          <w:rFonts w:cs="Arial"/>
          <w:b/>
          <w:bCs/>
        </w:rPr>
      </w:pPr>
    </w:p>
    <w:p w14:paraId="503D3AB0" w14:textId="77777777" w:rsidR="00B12BFC" w:rsidRPr="0095547A" w:rsidRDefault="006D586E" w:rsidP="00442C87">
      <w:pPr>
        <w:widowControl w:val="0"/>
        <w:spacing w:line="276" w:lineRule="auto"/>
        <w:ind w:right="-234"/>
        <w:jc w:val="both"/>
        <w:rPr>
          <w:rFonts w:cs="Arial"/>
          <w:b/>
          <w:bCs/>
        </w:rPr>
      </w:pPr>
      <w:r w:rsidRPr="0095547A">
        <w:rPr>
          <w:rFonts w:cs="Arial"/>
        </w:rPr>
        <w:t>No siempre es recomendable evacuar en el momento mismo del peligro, en algunos casos, resulta más conveniente que las personas se queden en el lugar donde se encuentran y no correr otros riesgos.</w:t>
      </w:r>
    </w:p>
    <w:p w14:paraId="5801409C" w14:textId="77777777" w:rsidR="00B12BFC" w:rsidRPr="0095547A" w:rsidRDefault="00B12BFC" w:rsidP="00442C87">
      <w:pPr>
        <w:widowControl w:val="0"/>
        <w:spacing w:line="276" w:lineRule="auto"/>
        <w:ind w:right="-234"/>
        <w:jc w:val="both"/>
        <w:rPr>
          <w:rFonts w:cs="Arial"/>
          <w:b/>
          <w:bCs/>
        </w:rPr>
      </w:pPr>
    </w:p>
    <w:p w14:paraId="4318963C" w14:textId="77777777" w:rsidR="00B12BFC" w:rsidRPr="0095547A" w:rsidRDefault="006D586E" w:rsidP="00442C87">
      <w:pPr>
        <w:widowControl w:val="0"/>
        <w:spacing w:line="276" w:lineRule="auto"/>
        <w:ind w:right="-234"/>
        <w:jc w:val="both"/>
        <w:rPr>
          <w:rFonts w:cs="Arial"/>
          <w:b/>
          <w:bCs/>
        </w:rPr>
      </w:pPr>
      <w:r w:rsidRPr="0095547A">
        <w:rPr>
          <w:rFonts w:cs="Arial"/>
        </w:rPr>
        <w:t>Para realizar una buena evacuación se debe tener en cuenta aspectos importantes como el buen estado de las escaleras, una correcta señalización, la determinación de zonas seguras para evacuar, sistemas de alarma, coordinación de la evacuación, rescate de heridos, entre otros.</w:t>
      </w:r>
    </w:p>
    <w:p w14:paraId="2148556A" w14:textId="77777777" w:rsidR="00B12BFC" w:rsidRPr="0095547A" w:rsidRDefault="00B12BFC" w:rsidP="00442C87">
      <w:pPr>
        <w:widowControl w:val="0"/>
        <w:spacing w:line="276" w:lineRule="auto"/>
        <w:ind w:right="-234"/>
        <w:jc w:val="both"/>
        <w:rPr>
          <w:rFonts w:cs="Arial"/>
          <w:b/>
          <w:bCs/>
        </w:rPr>
      </w:pPr>
    </w:p>
    <w:p w14:paraId="6F018046" w14:textId="77777777" w:rsidR="00B12BFC" w:rsidRPr="0095547A" w:rsidRDefault="006D586E" w:rsidP="00442C87">
      <w:pPr>
        <w:widowControl w:val="0"/>
        <w:spacing w:line="276" w:lineRule="auto"/>
        <w:ind w:right="-234"/>
        <w:jc w:val="both"/>
        <w:rPr>
          <w:rFonts w:cs="Arial"/>
          <w:b/>
          <w:bCs/>
        </w:rPr>
      </w:pPr>
      <w:r w:rsidRPr="0095547A">
        <w:rPr>
          <w:rFonts w:cs="Arial"/>
        </w:rPr>
        <w:t>El plan de evacuación está definido por cuatro (4) fases que se encuentran enmarcadas en la relación Cantidad de personas vs. Tiempo, en donde el tiempo en que se demora la totalidad de las personas en evacuar es determinando por los tiempos transcurridos en cada una de las etapas.</w:t>
      </w:r>
    </w:p>
    <w:p w14:paraId="27A2E32F" w14:textId="77777777" w:rsidR="00B12BFC" w:rsidRPr="0095547A" w:rsidRDefault="00B12BFC" w:rsidP="00442C87">
      <w:pPr>
        <w:spacing w:line="276" w:lineRule="auto"/>
        <w:ind w:right="-234"/>
        <w:jc w:val="both"/>
        <w:rPr>
          <w:rFonts w:cs="Arial"/>
          <w:b/>
        </w:rPr>
      </w:pPr>
    </w:p>
    <w:p w14:paraId="2EF24F54" w14:textId="77777777" w:rsidR="00B12BFC" w:rsidRPr="0095547A" w:rsidRDefault="006D586E" w:rsidP="00442C87">
      <w:pPr>
        <w:numPr>
          <w:ilvl w:val="0"/>
          <w:numId w:val="2"/>
        </w:numPr>
        <w:spacing w:line="276" w:lineRule="auto"/>
        <w:ind w:left="360" w:right="-234"/>
        <w:jc w:val="both"/>
        <w:rPr>
          <w:rFonts w:cs="Arial"/>
        </w:rPr>
      </w:pPr>
      <w:r w:rsidRPr="0095547A">
        <w:rPr>
          <w:rFonts w:cs="Arial"/>
          <w:b/>
        </w:rPr>
        <w:lastRenderedPageBreak/>
        <w:t xml:space="preserve"> DETECCIÓN: </w:t>
      </w:r>
      <w:r w:rsidRPr="0095547A">
        <w:rPr>
          <w:rFonts w:cs="Arial"/>
        </w:rPr>
        <w:t xml:space="preserve">Es el tiempo transcurrido desde el origen del peligro o evento hasta que alguien </w:t>
      </w:r>
      <w:r w:rsidR="00EF1BF4" w:rsidRPr="0095547A">
        <w:rPr>
          <w:rFonts w:cs="Arial"/>
        </w:rPr>
        <w:t>lo detecta</w:t>
      </w:r>
      <w:r w:rsidRPr="0095547A">
        <w:rPr>
          <w:rFonts w:cs="Arial"/>
        </w:rPr>
        <w:t>, esta etapa puede ser inmediata como el caso de los sismos o lenta como el caso de una inundación, un incendio, etc.</w:t>
      </w:r>
    </w:p>
    <w:p w14:paraId="20DA0769" w14:textId="77777777" w:rsidR="00B12BFC" w:rsidRPr="0095547A" w:rsidRDefault="00B12BFC" w:rsidP="00442C87">
      <w:pPr>
        <w:spacing w:line="276" w:lineRule="auto"/>
        <w:ind w:left="360" w:right="-234"/>
        <w:jc w:val="both"/>
        <w:rPr>
          <w:rFonts w:cs="Arial"/>
        </w:rPr>
      </w:pPr>
    </w:p>
    <w:p w14:paraId="675AFBF8" w14:textId="77777777" w:rsidR="00B12BFC" w:rsidRPr="0095547A" w:rsidRDefault="006D586E" w:rsidP="00442C87">
      <w:pPr>
        <w:spacing w:line="276" w:lineRule="auto"/>
        <w:ind w:left="360" w:right="-234"/>
        <w:jc w:val="both"/>
        <w:rPr>
          <w:rFonts w:cs="Arial"/>
        </w:rPr>
      </w:pPr>
      <w:r w:rsidRPr="0095547A">
        <w:rPr>
          <w:rFonts w:cs="Arial"/>
        </w:rPr>
        <w:t>De la rapidez con que se detecte un peligro dependerá la efectividad de la respuesta.</w:t>
      </w:r>
    </w:p>
    <w:p w14:paraId="2881351C" w14:textId="77777777" w:rsidR="00B12BFC" w:rsidRPr="0095547A" w:rsidRDefault="00B12BFC" w:rsidP="00442C87">
      <w:pPr>
        <w:spacing w:line="276" w:lineRule="auto"/>
        <w:ind w:left="360" w:right="-234"/>
        <w:jc w:val="both"/>
        <w:rPr>
          <w:rFonts w:cs="Arial"/>
        </w:rPr>
      </w:pPr>
    </w:p>
    <w:p w14:paraId="7FDF28BE" w14:textId="77777777" w:rsidR="00B12BFC" w:rsidRPr="0095547A" w:rsidRDefault="006D586E" w:rsidP="00442C87">
      <w:pPr>
        <w:spacing w:line="276" w:lineRule="auto"/>
        <w:ind w:left="360" w:right="-234"/>
        <w:jc w:val="both"/>
        <w:rPr>
          <w:rFonts w:cs="Arial"/>
        </w:rPr>
      </w:pPr>
      <w:r w:rsidRPr="0095547A">
        <w:rPr>
          <w:rFonts w:cs="Arial"/>
        </w:rPr>
        <w:t xml:space="preserve">En un sismo y una explosión, la detección es inmediata, pues normalmente es perceptible por el 100% de las personas, por ello el tiempo de detección es el más eficaz; en un incendio es vital que además de detectar el </w:t>
      </w:r>
      <w:r w:rsidR="00EF1BF4" w:rsidRPr="0095547A">
        <w:rPr>
          <w:rFonts w:cs="Arial"/>
        </w:rPr>
        <w:t>evento se</w:t>
      </w:r>
      <w:r w:rsidRPr="0095547A">
        <w:rPr>
          <w:rFonts w:cs="Arial"/>
        </w:rPr>
        <w:t xml:space="preserve"> debe estar seguro de la clase de incendio y el riesgo que éste representa para la institución, para así poder tomar la determinación de evacuar total o parcialmente las instalaciones. Normalmente la detección de incendios es lenta y va de acuerdo al sitio donde se produce. </w:t>
      </w:r>
    </w:p>
    <w:p w14:paraId="2F2AFC5B" w14:textId="77777777" w:rsidR="00B12BFC" w:rsidRPr="0095547A" w:rsidRDefault="00B12BFC" w:rsidP="00442C87">
      <w:pPr>
        <w:spacing w:line="276" w:lineRule="auto"/>
        <w:ind w:left="360" w:right="-234"/>
        <w:jc w:val="both"/>
        <w:rPr>
          <w:rFonts w:cs="Arial"/>
        </w:rPr>
      </w:pPr>
    </w:p>
    <w:p w14:paraId="1F20084D" w14:textId="39AF124D" w:rsidR="00B12BFC" w:rsidRPr="0095547A" w:rsidRDefault="00F435DC" w:rsidP="00442C87">
      <w:pPr>
        <w:spacing w:line="276" w:lineRule="auto"/>
        <w:ind w:left="348" w:right="-234"/>
        <w:jc w:val="both"/>
        <w:rPr>
          <w:rFonts w:cs="Arial"/>
        </w:rPr>
      </w:pPr>
      <w:r w:rsidRPr="0095547A">
        <w:rPr>
          <w:rFonts w:cs="Arial"/>
        </w:rPr>
        <w:t xml:space="preserve">El ESM </w:t>
      </w:r>
      <w:r w:rsidR="004153D2" w:rsidRPr="004153D2">
        <w:rPr>
          <w:b/>
        </w:rPr>
        <w:t>DILIGENCIE EL NOMBRE DEL ESTABLECIMIENTO DE SANIDAD</w:t>
      </w:r>
      <w:r w:rsidR="004153D2" w:rsidRPr="004153D2">
        <w:rPr>
          <w:color w:val="00000A"/>
        </w:rPr>
        <w:t xml:space="preserve"> </w:t>
      </w:r>
      <w:r w:rsidR="00EF1BF4" w:rsidRPr="0095547A">
        <w:rPr>
          <w:rFonts w:cs="Arial"/>
        </w:rPr>
        <w:t>Deben</w:t>
      </w:r>
      <w:r w:rsidR="006D586E" w:rsidRPr="0095547A">
        <w:rPr>
          <w:rFonts w:cs="Arial"/>
        </w:rPr>
        <w:t xml:space="preserve"> constituirse las Brigadas de Emergencia, capacitar </w:t>
      </w:r>
      <w:r w:rsidR="00EF1BF4" w:rsidRPr="0095547A">
        <w:rPr>
          <w:rFonts w:cs="Arial"/>
        </w:rPr>
        <w:t>al equipo</w:t>
      </w:r>
      <w:r w:rsidR="006D586E" w:rsidRPr="0095547A">
        <w:rPr>
          <w:rFonts w:cs="Arial"/>
        </w:rPr>
        <w:t xml:space="preserve"> </w:t>
      </w:r>
      <w:r w:rsidR="00EF1BF4" w:rsidRPr="0095547A">
        <w:rPr>
          <w:rFonts w:cs="Arial"/>
        </w:rPr>
        <w:t>administrativo; a</w:t>
      </w:r>
      <w:r w:rsidR="006D586E" w:rsidRPr="0095547A">
        <w:rPr>
          <w:rFonts w:cs="Arial"/>
        </w:rPr>
        <w:t xml:space="preserve"> todo el personal de Oficiales Suboficiales y civiles que laboran dentro de las Instalaciones de la Dirección de Sanidad, con base en los procedimientos de emergencia.</w:t>
      </w:r>
    </w:p>
    <w:p w14:paraId="2AEB3243" w14:textId="77777777" w:rsidR="00B12BFC" w:rsidRPr="0095547A" w:rsidRDefault="00B12BFC" w:rsidP="00442C87">
      <w:pPr>
        <w:spacing w:line="276" w:lineRule="auto"/>
        <w:ind w:left="348" w:right="-234"/>
        <w:jc w:val="both"/>
        <w:rPr>
          <w:rFonts w:cs="Arial"/>
        </w:rPr>
      </w:pPr>
    </w:p>
    <w:p w14:paraId="1BF40856" w14:textId="77777777" w:rsidR="00B12BFC" w:rsidRPr="0095547A" w:rsidRDefault="006D586E" w:rsidP="00442C87">
      <w:pPr>
        <w:numPr>
          <w:ilvl w:val="0"/>
          <w:numId w:val="2"/>
        </w:numPr>
        <w:spacing w:line="276" w:lineRule="auto"/>
        <w:ind w:left="360" w:right="-234"/>
        <w:jc w:val="both"/>
        <w:rPr>
          <w:rFonts w:cs="Arial"/>
        </w:rPr>
      </w:pPr>
      <w:r w:rsidRPr="0095547A">
        <w:rPr>
          <w:rFonts w:cs="Arial"/>
          <w:b/>
        </w:rPr>
        <w:t xml:space="preserve">ALARMA: </w:t>
      </w:r>
      <w:r w:rsidRPr="0095547A">
        <w:rPr>
          <w:rFonts w:cs="Arial"/>
        </w:rPr>
        <w:t>Es el tiempo transcurrido desde que se conoce el peligro o evento hasta que se toma la decisión de evacuar y se comunica esta decisión al personal (su duración depende de la clase de evacuación que se vaya a realizar</w:t>
      </w:r>
      <w:r w:rsidR="00EF1BF4" w:rsidRPr="0095547A">
        <w:rPr>
          <w:rFonts w:cs="Arial"/>
        </w:rPr>
        <w:t>), para</w:t>
      </w:r>
      <w:r w:rsidRPr="0095547A">
        <w:rPr>
          <w:rFonts w:cs="Arial"/>
        </w:rPr>
        <w:t xml:space="preserve"> lo cual se cuenta con un mecanismo sonoro activado por los coordinadores del plan. </w:t>
      </w:r>
    </w:p>
    <w:p w14:paraId="7BF09678" w14:textId="77777777" w:rsidR="00B12BFC" w:rsidRPr="0095547A" w:rsidRDefault="00B12BFC" w:rsidP="00442C87">
      <w:pPr>
        <w:spacing w:line="276" w:lineRule="auto"/>
        <w:ind w:left="360" w:right="-234"/>
        <w:jc w:val="both"/>
        <w:rPr>
          <w:rFonts w:cs="Arial"/>
        </w:rPr>
      </w:pPr>
    </w:p>
    <w:p w14:paraId="57C96185" w14:textId="77777777" w:rsidR="00B12BFC" w:rsidRPr="0095547A" w:rsidRDefault="006D586E" w:rsidP="00442C87">
      <w:pPr>
        <w:spacing w:line="276" w:lineRule="auto"/>
        <w:ind w:left="360" w:right="-234"/>
        <w:jc w:val="both"/>
        <w:rPr>
          <w:rFonts w:cs="Arial"/>
        </w:rPr>
      </w:pPr>
      <w:r w:rsidRPr="0095547A">
        <w:rPr>
          <w:rFonts w:cs="Arial"/>
        </w:rPr>
        <w:t xml:space="preserve">Lo importante en esta etapa es la rapidez con </w:t>
      </w:r>
      <w:r w:rsidR="00EF1BF4" w:rsidRPr="0095547A">
        <w:rPr>
          <w:rFonts w:cs="Arial"/>
        </w:rPr>
        <w:t>que se</w:t>
      </w:r>
      <w:r w:rsidRPr="0095547A">
        <w:rPr>
          <w:rFonts w:cs="Arial"/>
        </w:rPr>
        <w:t xml:space="preserve"> tome la decisión de alarmar al personal, rapidez que solo se logrará en la medida en que se realicen varios simulacros para adquirir la calma necesaria para manejar una verdadera emergencia y establecer la acción más adecuada para cada evento.</w:t>
      </w:r>
    </w:p>
    <w:p w14:paraId="63AF02C2" w14:textId="77777777" w:rsidR="00B12BFC" w:rsidRPr="0095547A" w:rsidRDefault="00B12BFC" w:rsidP="00442C87">
      <w:pPr>
        <w:spacing w:line="276" w:lineRule="auto"/>
        <w:ind w:left="360" w:right="-234"/>
        <w:jc w:val="both"/>
        <w:rPr>
          <w:rFonts w:cs="Arial"/>
        </w:rPr>
      </w:pPr>
    </w:p>
    <w:p w14:paraId="4C09A557" w14:textId="070C5DAF" w:rsidR="00B12BFC" w:rsidRPr="0095547A" w:rsidRDefault="00F435DC" w:rsidP="00442C87">
      <w:pPr>
        <w:spacing w:line="276" w:lineRule="auto"/>
        <w:ind w:left="360" w:right="-234"/>
        <w:jc w:val="both"/>
        <w:rPr>
          <w:rFonts w:cs="Arial"/>
        </w:rPr>
      </w:pPr>
      <w:r w:rsidRPr="0095547A">
        <w:rPr>
          <w:rFonts w:cs="Arial"/>
        </w:rPr>
        <w:t xml:space="preserve">El ESM  </w:t>
      </w:r>
      <w:r w:rsidR="004153D2" w:rsidRPr="004153D2">
        <w:rPr>
          <w:b/>
        </w:rPr>
        <w:t>DILIGENCIE EL NOMBRE DEL ESTABLECIMIENTO DE SANIDAD</w:t>
      </w:r>
      <w:r w:rsidR="00E64D47" w:rsidRPr="0095547A">
        <w:rPr>
          <w:rFonts w:cs="Arial"/>
        </w:rPr>
        <w:t>:</w:t>
      </w:r>
      <w:r w:rsidR="006D586E" w:rsidRPr="0095547A">
        <w:rPr>
          <w:rFonts w:cs="Arial"/>
        </w:rPr>
        <w:t xml:space="preserve"> la sección de seguridad, debe activar la alarma (</w:t>
      </w:r>
      <w:r w:rsidR="006D586E" w:rsidRPr="0095547A">
        <w:rPr>
          <w:rFonts w:cs="Arial"/>
          <w:bCs/>
          <w:iCs/>
        </w:rPr>
        <w:t xml:space="preserve">toque de sirena único y prolongado) </w:t>
      </w:r>
      <w:r w:rsidR="006D586E" w:rsidRPr="0095547A">
        <w:rPr>
          <w:rFonts w:cs="Arial"/>
        </w:rPr>
        <w:t>inmediatamente se detecte amenazas por un peligro (sismo, incendio, terremoto, inundación, escape de gases).</w:t>
      </w:r>
    </w:p>
    <w:p w14:paraId="2918E4C8" w14:textId="77777777" w:rsidR="00B12BFC" w:rsidRPr="0095547A" w:rsidRDefault="00B12BFC" w:rsidP="00442C87">
      <w:pPr>
        <w:spacing w:line="276" w:lineRule="auto"/>
        <w:ind w:left="360" w:right="-234"/>
        <w:jc w:val="both"/>
        <w:rPr>
          <w:rFonts w:cs="Arial"/>
        </w:rPr>
      </w:pPr>
    </w:p>
    <w:p w14:paraId="3B0D8EE5" w14:textId="77777777" w:rsidR="00B12BFC" w:rsidRPr="0095547A" w:rsidRDefault="00E64D47" w:rsidP="00442C87">
      <w:pPr>
        <w:numPr>
          <w:ilvl w:val="0"/>
          <w:numId w:val="2"/>
        </w:numPr>
        <w:spacing w:line="276" w:lineRule="auto"/>
        <w:ind w:left="360" w:right="-234"/>
        <w:jc w:val="both"/>
        <w:rPr>
          <w:rFonts w:cs="Arial"/>
        </w:rPr>
      </w:pPr>
      <w:r w:rsidRPr="0095547A">
        <w:rPr>
          <w:rFonts w:cs="Arial"/>
          <w:b/>
        </w:rPr>
        <w:t>PREPARACIÓ</w:t>
      </w:r>
      <w:r w:rsidR="006D586E" w:rsidRPr="0095547A">
        <w:rPr>
          <w:rFonts w:cs="Arial"/>
          <w:b/>
        </w:rPr>
        <w:t xml:space="preserve">N: </w:t>
      </w:r>
      <w:r w:rsidR="006D586E" w:rsidRPr="0095547A">
        <w:rPr>
          <w:rFonts w:cs="Arial"/>
        </w:rPr>
        <w:t xml:space="preserve">Es el tiempo transcurrido desde que se establece la alarma hasta que sale la primera persona. </w:t>
      </w:r>
    </w:p>
    <w:p w14:paraId="122FB08D" w14:textId="77777777" w:rsidR="00B12BFC" w:rsidRPr="0095547A" w:rsidRDefault="00B12BFC" w:rsidP="00442C87">
      <w:pPr>
        <w:spacing w:line="276" w:lineRule="auto"/>
        <w:ind w:left="360" w:right="-234"/>
        <w:jc w:val="both"/>
        <w:rPr>
          <w:rFonts w:cs="Arial"/>
        </w:rPr>
      </w:pPr>
    </w:p>
    <w:p w14:paraId="4A94BE08" w14:textId="77777777" w:rsidR="00B12BFC" w:rsidRPr="0095547A" w:rsidRDefault="006D586E" w:rsidP="00442C87">
      <w:pPr>
        <w:spacing w:line="276" w:lineRule="auto"/>
        <w:ind w:left="360" w:right="-234"/>
        <w:jc w:val="both"/>
        <w:rPr>
          <w:rFonts w:cs="Arial"/>
        </w:rPr>
      </w:pPr>
      <w:r w:rsidRPr="0095547A">
        <w:rPr>
          <w:rFonts w:cs="Arial"/>
        </w:rPr>
        <w:t xml:space="preserve">Es importante tener en cuenta que una de las normas de la evacuación contempla que una vez realizada la salida del personal, este no se podrá devolver a su sitio de origen, para ello en la preparación es indispensable que todo el personal debe salir con todas sus pertenencias al momento de evacuar. </w:t>
      </w:r>
    </w:p>
    <w:p w14:paraId="474B0436" w14:textId="77777777" w:rsidR="00B12BFC" w:rsidRPr="0095547A" w:rsidRDefault="00B12BFC" w:rsidP="00442C87">
      <w:pPr>
        <w:spacing w:line="276" w:lineRule="auto"/>
        <w:ind w:left="360" w:right="-234"/>
        <w:jc w:val="both"/>
        <w:rPr>
          <w:rFonts w:cs="Arial"/>
        </w:rPr>
      </w:pPr>
    </w:p>
    <w:p w14:paraId="23ED5426" w14:textId="4A51D2D2" w:rsidR="00B12BFC" w:rsidRPr="0095547A" w:rsidRDefault="006D586E" w:rsidP="00442C87">
      <w:pPr>
        <w:spacing w:line="276" w:lineRule="auto"/>
        <w:ind w:left="349" w:right="-234"/>
        <w:jc w:val="both"/>
        <w:rPr>
          <w:rFonts w:cs="Arial"/>
        </w:rPr>
      </w:pPr>
      <w:r w:rsidRPr="0095547A">
        <w:rPr>
          <w:rFonts w:cs="Arial"/>
        </w:rPr>
        <w:t xml:space="preserve">Funciones </w:t>
      </w:r>
      <w:r w:rsidR="00F435DC" w:rsidRPr="0095547A">
        <w:rPr>
          <w:rFonts w:cs="Arial"/>
        </w:rPr>
        <w:t xml:space="preserve">del ESM </w:t>
      </w:r>
      <w:r w:rsidR="004153D2" w:rsidRPr="004153D2">
        <w:rPr>
          <w:b/>
        </w:rPr>
        <w:t>DILIGENCIE EL NOMBRE DEL ESTABLECIMIENTO DE SANIDAD</w:t>
      </w:r>
      <w:r w:rsidR="004153D2" w:rsidRPr="004153D2">
        <w:rPr>
          <w:color w:val="00000A"/>
        </w:rPr>
        <w:t xml:space="preserve"> </w:t>
      </w:r>
      <w:r w:rsidR="00EF1BF4" w:rsidRPr="0095547A">
        <w:rPr>
          <w:rFonts w:cs="Arial"/>
        </w:rPr>
        <w:t>En</w:t>
      </w:r>
      <w:r w:rsidRPr="0095547A">
        <w:rPr>
          <w:rFonts w:cs="Arial"/>
        </w:rPr>
        <w:t xml:space="preserve"> esta etapa la principal función es la de alistar todos los equipos logísticos que se necesitarán para </w:t>
      </w:r>
      <w:r w:rsidRPr="0095547A">
        <w:rPr>
          <w:rFonts w:cs="Arial"/>
        </w:rPr>
        <w:lastRenderedPageBreak/>
        <w:t xml:space="preserve">realizar una correcta evacuación, por lo tanto </w:t>
      </w:r>
      <w:r w:rsidR="008C343B" w:rsidRPr="0095547A">
        <w:rPr>
          <w:rFonts w:cs="Arial"/>
        </w:rPr>
        <w:t xml:space="preserve">las </w:t>
      </w:r>
      <w:r w:rsidR="008C343B" w:rsidRPr="0095547A">
        <w:rPr>
          <w:rFonts w:cs="Arial"/>
          <w:b/>
        </w:rPr>
        <w:t>JEFATURAS</w:t>
      </w:r>
      <w:r w:rsidRPr="0095547A">
        <w:rPr>
          <w:rFonts w:cs="Arial"/>
        </w:rPr>
        <w:t xml:space="preserve"> deben prepararse y preparar a su personal para la salida hacia el sitio determinado como zona de refugio.</w:t>
      </w:r>
    </w:p>
    <w:p w14:paraId="62C2090C" w14:textId="77777777" w:rsidR="00B12BFC" w:rsidRPr="0095547A" w:rsidRDefault="00B12BFC" w:rsidP="00442C87">
      <w:pPr>
        <w:spacing w:line="276" w:lineRule="auto"/>
        <w:ind w:right="-234"/>
        <w:jc w:val="both"/>
        <w:rPr>
          <w:rFonts w:cs="Arial"/>
        </w:rPr>
      </w:pPr>
    </w:p>
    <w:p w14:paraId="48E209FE" w14:textId="77777777" w:rsidR="00B12BFC" w:rsidRPr="0095547A" w:rsidRDefault="006D586E" w:rsidP="00442C87">
      <w:pPr>
        <w:spacing w:line="276" w:lineRule="auto"/>
        <w:ind w:right="-234" w:firstLine="284"/>
        <w:jc w:val="both"/>
        <w:rPr>
          <w:rFonts w:cs="Arial"/>
        </w:rPr>
      </w:pPr>
      <w:r w:rsidRPr="0095547A">
        <w:rPr>
          <w:rFonts w:cs="Arial"/>
        </w:rPr>
        <w:t xml:space="preserve"> Esta evacuación está marcada principalmente por las siguientes acciones:</w:t>
      </w:r>
    </w:p>
    <w:p w14:paraId="22A6400C" w14:textId="77777777" w:rsidR="008C343B" w:rsidRPr="0095547A" w:rsidRDefault="008C343B" w:rsidP="00442C87">
      <w:pPr>
        <w:spacing w:line="276" w:lineRule="auto"/>
        <w:ind w:right="-234" w:firstLine="284"/>
        <w:jc w:val="both"/>
        <w:rPr>
          <w:rFonts w:cs="Arial"/>
        </w:rPr>
      </w:pPr>
    </w:p>
    <w:p w14:paraId="5EF3DFFA" w14:textId="77777777" w:rsidR="00B12BFC" w:rsidRPr="0095547A" w:rsidRDefault="006D586E" w:rsidP="00442C87">
      <w:pPr>
        <w:numPr>
          <w:ilvl w:val="0"/>
          <w:numId w:val="14"/>
        </w:numPr>
        <w:spacing w:line="276" w:lineRule="auto"/>
        <w:ind w:right="-234"/>
        <w:jc w:val="both"/>
        <w:rPr>
          <w:rFonts w:cs="Arial"/>
        </w:rPr>
      </w:pPr>
      <w:r w:rsidRPr="0095547A">
        <w:rPr>
          <w:rFonts w:cs="Arial"/>
        </w:rPr>
        <w:t>Alistamiento de bolsos, carteras, celulares, etc.</w:t>
      </w:r>
    </w:p>
    <w:p w14:paraId="4CE46EEF" w14:textId="77777777" w:rsidR="00B12BFC" w:rsidRPr="0095547A" w:rsidRDefault="006D586E" w:rsidP="00442C87">
      <w:pPr>
        <w:numPr>
          <w:ilvl w:val="0"/>
          <w:numId w:val="14"/>
        </w:numPr>
        <w:spacing w:line="276" w:lineRule="auto"/>
        <w:ind w:right="-234"/>
        <w:jc w:val="both"/>
        <w:rPr>
          <w:rFonts w:cs="Arial"/>
        </w:rPr>
      </w:pPr>
      <w:r w:rsidRPr="0095547A">
        <w:rPr>
          <w:rFonts w:cs="Arial"/>
        </w:rPr>
        <w:t>Apagar equipos de cómputo y eléctricos</w:t>
      </w:r>
    </w:p>
    <w:p w14:paraId="72809CFD" w14:textId="77777777" w:rsidR="00B12BFC" w:rsidRPr="0095547A" w:rsidRDefault="006D586E" w:rsidP="00442C87">
      <w:pPr>
        <w:numPr>
          <w:ilvl w:val="0"/>
          <w:numId w:val="14"/>
        </w:numPr>
        <w:spacing w:line="276" w:lineRule="auto"/>
        <w:ind w:right="-234"/>
        <w:jc w:val="both"/>
        <w:rPr>
          <w:rFonts w:cs="Arial"/>
        </w:rPr>
      </w:pPr>
      <w:r w:rsidRPr="0095547A">
        <w:rPr>
          <w:rFonts w:cs="Arial"/>
        </w:rPr>
        <w:t>Verificación de quienes y cuantas personas hay en el área</w:t>
      </w:r>
    </w:p>
    <w:p w14:paraId="4B1391C4" w14:textId="77777777" w:rsidR="00B12BFC" w:rsidRPr="0095547A" w:rsidRDefault="006D586E" w:rsidP="00442C87">
      <w:pPr>
        <w:numPr>
          <w:ilvl w:val="0"/>
          <w:numId w:val="14"/>
        </w:numPr>
        <w:spacing w:line="276" w:lineRule="auto"/>
        <w:ind w:right="-234"/>
        <w:jc w:val="both"/>
        <w:rPr>
          <w:rFonts w:cs="Arial"/>
        </w:rPr>
      </w:pPr>
      <w:r w:rsidRPr="0095547A">
        <w:rPr>
          <w:rFonts w:cs="Arial"/>
        </w:rPr>
        <w:t>Definir quien en el área requiere ayuda por alguna condición física o de salud.</w:t>
      </w:r>
    </w:p>
    <w:p w14:paraId="48CBEFC8" w14:textId="77777777" w:rsidR="00B12BFC" w:rsidRPr="0095547A" w:rsidRDefault="006D586E" w:rsidP="00442C87">
      <w:pPr>
        <w:numPr>
          <w:ilvl w:val="0"/>
          <w:numId w:val="14"/>
        </w:numPr>
        <w:spacing w:line="276" w:lineRule="auto"/>
        <w:ind w:right="-234"/>
        <w:jc w:val="both"/>
        <w:rPr>
          <w:rFonts w:cs="Arial"/>
        </w:rPr>
      </w:pPr>
      <w:r w:rsidRPr="0095547A">
        <w:rPr>
          <w:rFonts w:cs="Arial"/>
        </w:rPr>
        <w:t>Recordar el lugar de reunión</w:t>
      </w:r>
    </w:p>
    <w:p w14:paraId="52BAB4DB" w14:textId="77777777" w:rsidR="00B12BFC" w:rsidRPr="0095547A" w:rsidRDefault="006D586E" w:rsidP="00442C87">
      <w:pPr>
        <w:numPr>
          <w:ilvl w:val="0"/>
          <w:numId w:val="14"/>
        </w:numPr>
        <w:spacing w:line="276" w:lineRule="auto"/>
        <w:ind w:right="-234"/>
        <w:jc w:val="both"/>
        <w:rPr>
          <w:rFonts w:cs="Arial"/>
        </w:rPr>
      </w:pPr>
      <w:r w:rsidRPr="0095547A">
        <w:rPr>
          <w:rFonts w:cs="Arial"/>
        </w:rPr>
        <w:t>Proteger valores solo si es posible</w:t>
      </w:r>
    </w:p>
    <w:p w14:paraId="5FB9104C" w14:textId="77777777" w:rsidR="00B12BFC" w:rsidRPr="0095547A" w:rsidRDefault="006D586E" w:rsidP="00442C87">
      <w:pPr>
        <w:numPr>
          <w:ilvl w:val="0"/>
          <w:numId w:val="14"/>
        </w:numPr>
        <w:spacing w:line="276" w:lineRule="auto"/>
        <w:ind w:right="-234"/>
        <w:jc w:val="both"/>
        <w:rPr>
          <w:rFonts w:cs="Arial"/>
        </w:rPr>
      </w:pPr>
      <w:r w:rsidRPr="0095547A">
        <w:rPr>
          <w:rFonts w:cs="Arial"/>
        </w:rPr>
        <w:t>La evacuación debe hacerse en orden, sin correr y sin pánico; pero con celeridad.</w:t>
      </w:r>
    </w:p>
    <w:p w14:paraId="59B30C2C" w14:textId="77777777" w:rsidR="00B12BFC" w:rsidRPr="0095547A" w:rsidRDefault="00B12BFC" w:rsidP="00442C87">
      <w:pPr>
        <w:spacing w:line="276" w:lineRule="auto"/>
        <w:ind w:left="720" w:right="-234"/>
        <w:jc w:val="both"/>
        <w:rPr>
          <w:rFonts w:cs="Arial"/>
        </w:rPr>
      </w:pPr>
    </w:p>
    <w:p w14:paraId="44E6E8A6" w14:textId="77777777" w:rsidR="00B12BFC" w:rsidRPr="0095547A" w:rsidRDefault="006D586E" w:rsidP="00442C87">
      <w:pPr>
        <w:numPr>
          <w:ilvl w:val="0"/>
          <w:numId w:val="2"/>
        </w:numPr>
        <w:spacing w:line="276" w:lineRule="auto"/>
        <w:ind w:left="360" w:right="-234"/>
        <w:jc w:val="both"/>
        <w:rPr>
          <w:rFonts w:cs="Arial"/>
        </w:rPr>
      </w:pPr>
      <w:r w:rsidRPr="0095547A">
        <w:rPr>
          <w:rFonts w:cs="Arial"/>
          <w:b/>
        </w:rPr>
        <w:t xml:space="preserve">SALIDA: </w:t>
      </w:r>
      <w:r w:rsidRPr="0095547A">
        <w:rPr>
          <w:rFonts w:cs="Arial"/>
        </w:rPr>
        <w:t>Es el tiempo transcurrido desde que empieza a salir la primera persona hasta que sale la última persona y esta llega al sitio de refugio.</w:t>
      </w:r>
    </w:p>
    <w:p w14:paraId="6977FB06" w14:textId="77777777" w:rsidR="00B12BFC" w:rsidRPr="0095547A" w:rsidRDefault="00B12BFC" w:rsidP="00442C87">
      <w:pPr>
        <w:spacing w:line="276" w:lineRule="auto"/>
        <w:ind w:left="360" w:right="-234"/>
        <w:jc w:val="both"/>
        <w:rPr>
          <w:rFonts w:cs="Arial"/>
        </w:rPr>
      </w:pPr>
    </w:p>
    <w:p w14:paraId="3AE60366" w14:textId="77777777" w:rsidR="00B12BFC" w:rsidRPr="0095547A" w:rsidRDefault="006D586E" w:rsidP="00442C87">
      <w:pPr>
        <w:spacing w:line="276" w:lineRule="auto"/>
        <w:ind w:left="360" w:right="-234"/>
        <w:jc w:val="both"/>
        <w:rPr>
          <w:rFonts w:cs="Arial"/>
        </w:rPr>
      </w:pPr>
      <w:r w:rsidRPr="0095547A">
        <w:rPr>
          <w:rFonts w:cs="Arial"/>
        </w:rPr>
        <w:t>En esta etapa se debe tener en cuenta la distancia que se debe recorrer desde las áreas donde normalmente se encuentra el personal, hasta llegar a los sitios destinados como zona de refugio, también se debe considerar el número de personas que van a evacuar y la capacidad de las vías.</w:t>
      </w:r>
    </w:p>
    <w:p w14:paraId="251D4150" w14:textId="77777777" w:rsidR="00B12BFC" w:rsidRPr="0095547A" w:rsidRDefault="00B12BFC" w:rsidP="00442C87">
      <w:pPr>
        <w:spacing w:line="276" w:lineRule="auto"/>
        <w:ind w:right="-234"/>
        <w:jc w:val="both"/>
        <w:rPr>
          <w:rFonts w:cs="Arial"/>
        </w:rPr>
      </w:pPr>
    </w:p>
    <w:p w14:paraId="6E5F6B0F" w14:textId="77777777" w:rsidR="00B12BFC" w:rsidRPr="0095547A" w:rsidRDefault="006D586E" w:rsidP="00442C87">
      <w:pPr>
        <w:spacing w:line="276" w:lineRule="auto"/>
        <w:ind w:left="360" w:right="-234"/>
        <w:jc w:val="both"/>
        <w:rPr>
          <w:rFonts w:cs="Arial"/>
        </w:rPr>
      </w:pPr>
      <w:r w:rsidRPr="0095547A">
        <w:rPr>
          <w:rFonts w:cs="Arial"/>
        </w:rPr>
        <w:t>La duración de esta etapa de evacuación depende de si es una evacuación interna o externa. La evacuación interna se realiza de acuerdo a la gravedad de la emergencia y sus características (conato de incendio.) La evacuación externa se realiza en emergencias que presentan un grado de peligrosidad alto (sismos, incendios grandes, amenaza de bomba, explosión.)</w:t>
      </w:r>
    </w:p>
    <w:p w14:paraId="5D9B05D9" w14:textId="77777777" w:rsidR="00B12BFC" w:rsidRPr="0095547A" w:rsidRDefault="00B12BFC" w:rsidP="00442C87">
      <w:pPr>
        <w:spacing w:line="276" w:lineRule="auto"/>
        <w:ind w:left="361" w:right="-234"/>
        <w:jc w:val="both"/>
        <w:rPr>
          <w:rFonts w:cs="Arial"/>
          <w:b/>
          <w:i/>
          <w:u w:val="single"/>
        </w:rPr>
      </w:pPr>
    </w:p>
    <w:p w14:paraId="1F3C4926" w14:textId="0C702346" w:rsidR="00B12BFC" w:rsidRPr="0095547A" w:rsidRDefault="006D586E" w:rsidP="00442C87">
      <w:pPr>
        <w:spacing w:line="276" w:lineRule="auto"/>
        <w:ind w:left="361" w:right="-234"/>
        <w:jc w:val="both"/>
        <w:rPr>
          <w:rFonts w:cs="Arial"/>
        </w:rPr>
      </w:pPr>
      <w:r w:rsidRPr="0095547A">
        <w:rPr>
          <w:rFonts w:cs="Arial"/>
        </w:rPr>
        <w:t xml:space="preserve">Funciones </w:t>
      </w:r>
      <w:r w:rsidR="00F435DC" w:rsidRPr="0095547A">
        <w:rPr>
          <w:rFonts w:cs="Arial"/>
        </w:rPr>
        <w:t xml:space="preserve">del ESM </w:t>
      </w:r>
      <w:r w:rsidR="004153D2" w:rsidRPr="004153D2">
        <w:rPr>
          <w:b/>
        </w:rPr>
        <w:t>DILIGENCIE EL NOMBRE DEL ESTABLECIMIENTO DE SANIDAD</w:t>
      </w:r>
      <w:r w:rsidR="004153D2" w:rsidRPr="004153D2">
        <w:rPr>
          <w:color w:val="00000A"/>
        </w:rPr>
        <w:t xml:space="preserve"> </w:t>
      </w:r>
      <w:r w:rsidR="00EF1BF4" w:rsidRPr="0095547A">
        <w:rPr>
          <w:rFonts w:cs="Arial"/>
        </w:rPr>
        <w:t>en</w:t>
      </w:r>
      <w:r w:rsidRPr="0095547A">
        <w:rPr>
          <w:rFonts w:cs="Arial"/>
        </w:rPr>
        <w:t xml:space="preserve"> esta etapa el personal de la Brigada de evacuación dirigirá mediante órdenes sencillas y claras la evacuación.</w:t>
      </w:r>
    </w:p>
    <w:p w14:paraId="66CEFF2F" w14:textId="77777777" w:rsidR="00B12BFC" w:rsidRPr="0095547A" w:rsidRDefault="00B12BFC" w:rsidP="00442C87">
      <w:pPr>
        <w:spacing w:line="276" w:lineRule="auto"/>
        <w:ind w:left="372" w:right="-234"/>
        <w:jc w:val="both"/>
        <w:rPr>
          <w:rFonts w:cs="Arial"/>
        </w:rPr>
      </w:pPr>
    </w:p>
    <w:p w14:paraId="2E2099BF" w14:textId="7C803390" w:rsidR="00B12BFC" w:rsidRPr="0095547A" w:rsidRDefault="006D586E" w:rsidP="00442C87">
      <w:pPr>
        <w:numPr>
          <w:ilvl w:val="0"/>
          <w:numId w:val="15"/>
        </w:numPr>
        <w:spacing w:line="276" w:lineRule="auto"/>
        <w:ind w:right="-234"/>
        <w:jc w:val="both"/>
        <w:rPr>
          <w:rFonts w:cs="Arial"/>
        </w:rPr>
      </w:pPr>
      <w:r w:rsidRPr="0095547A">
        <w:rPr>
          <w:rFonts w:cs="Arial"/>
          <w:b/>
        </w:rPr>
        <w:t>Tiempo de evacuación:</w:t>
      </w:r>
      <w:r w:rsidRPr="0095547A">
        <w:rPr>
          <w:rFonts w:cs="Arial"/>
        </w:rPr>
        <w:t xml:space="preserve"> Una vez inicie la alarma, </w:t>
      </w:r>
      <w:r w:rsidR="00F435DC" w:rsidRPr="0095547A">
        <w:rPr>
          <w:rFonts w:cs="Arial"/>
        </w:rPr>
        <w:t xml:space="preserve">del </w:t>
      </w:r>
      <w:r w:rsidR="00EF1BF4" w:rsidRPr="0095547A">
        <w:rPr>
          <w:rFonts w:cs="Arial"/>
        </w:rPr>
        <w:t xml:space="preserve">ESM </w:t>
      </w:r>
      <w:r w:rsidR="004153D2" w:rsidRPr="004153D2">
        <w:rPr>
          <w:b/>
        </w:rPr>
        <w:t>DILIGENCIE EL NOMBRE DEL ESTABLECIMIENTO DE SANIDAD</w:t>
      </w:r>
      <w:r w:rsidR="00F435DC" w:rsidRPr="0095547A">
        <w:rPr>
          <w:rFonts w:cs="Arial"/>
        </w:rPr>
        <w:t xml:space="preserve">  </w:t>
      </w:r>
      <w:r w:rsidRPr="0095547A">
        <w:rPr>
          <w:rFonts w:cs="Arial"/>
        </w:rPr>
        <w:t xml:space="preserve"> dispone de </w:t>
      </w:r>
      <w:r w:rsidR="004D156F" w:rsidRPr="0095547A">
        <w:rPr>
          <w:rFonts w:cs="Arial"/>
          <w:highlight w:val="lightGray"/>
          <w:shd w:val="clear" w:color="auto" w:fill="A6A6A6" w:themeFill="background1" w:themeFillShade="A6"/>
        </w:rPr>
        <w:t>XX</w:t>
      </w:r>
      <w:r w:rsidRPr="0095547A">
        <w:rPr>
          <w:rFonts w:cs="Arial"/>
          <w:b/>
        </w:rPr>
        <w:t xml:space="preserve"> segundos</w:t>
      </w:r>
      <w:r w:rsidRPr="0095547A">
        <w:rPr>
          <w:rFonts w:cs="Arial"/>
        </w:rPr>
        <w:t xml:space="preserve"> para evacuar el edificio</w:t>
      </w:r>
      <w:r w:rsidR="004D156F" w:rsidRPr="0095547A">
        <w:rPr>
          <w:rFonts w:cs="Arial"/>
        </w:rPr>
        <w:t>.</w:t>
      </w:r>
      <w:r w:rsidRPr="0095547A">
        <w:rPr>
          <w:rFonts w:cs="Arial"/>
        </w:rPr>
        <w:t xml:space="preserve"> </w:t>
      </w:r>
    </w:p>
    <w:p w14:paraId="33B70EE7" w14:textId="77777777" w:rsidR="00B12BFC" w:rsidRPr="0095547A" w:rsidRDefault="006D586E" w:rsidP="00442C87">
      <w:pPr>
        <w:numPr>
          <w:ilvl w:val="0"/>
          <w:numId w:val="15"/>
        </w:numPr>
        <w:spacing w:line="276" w:lineRule="auto"/>
        <w:ind w:right="-234"/>
        <w:jc w:val="both"/>
        <w:rPr>
          <w:rFonts w:cs="Arial"/>
        </w:rPr>
      </w:pPr>
      <w:r w:rsidRPr="0095547A">
        <w:rPr>
          <w:rFonts w:cs="Arial"/>
        </w:rPr>
        <w:t>Siempre evacuar por el lado derecho de las escaleras.</w:t>
      </w:r>
      <w:r w:rsidR="00F435DC" w:rsidRPr="0095547A">
        <w:rPr>
          <w:rFonts w:cs="Arial"/>
        </w:rPr>
        <w:t xml:space="preserve"> </w:t>
      </w:r>
      <w:r w:rsidR="00F435DC" w:rsidRPr="0095547A">
        <w:rPr>
          <w:rFonts w:cs="Arial"/>
          <w:highlight w:val="lightGray"/>
        </w:rPr>
        <w:t>(SI APLICA)</w:t>
      </w:r>
    </w:p>
    <w:p w14:paraId="10C37795" w14:textId="77777777" w:rsidR="00B12BFC" w:rsidRPr="0095547A" w:rsidRDefault="006D586E" w:rsidP="00442C87">
      <w:pPr>
        <w:numPr>
          <w:ilvl w:val="0"/>
          <w:numId w:val="15"/>
        </w:numPr>
        <w:spacing w:line="276" w:lineRule="auto"/>
        <w:ind w:right="-234"/>
        <w:jc w:val="both"/>
        <w:rPr>
          <w:rFonts w:cs="Arial"/>
        </w:rPr>
      </w:pPr>
      <w:r w:rsidRPr="0095547A">
        <w:rPr>
          <w:rFonts w:cs="Arial"/>
        </w:rPr>
        <w:t xml:space="preserve">En caso de fuego se debe realizar la evacuación tratando de mantener agachados o aun gateando, para evitar la inhalación de humo. </w:t>
      </w:r>
    </w:p>
    <w:p w14:paraId="35CF436E" w14:textId="77777777" w:rsidR="00B12BFC" w:rsidRPr="0095547A" w:rsidRDefault="006D586E" w:rsidP="00442C87">
      <w:pPr>
        <w:numPr>
          <w:ilvl w:val="0"/>
          <w:numId w:val="15"/>
        </w:numPr>
        <w:spacing w:line="276" w:lineRule="auto"/>
        <w:ind w:right="-234"/>
        <w:jc w:val="both"/>
        <w:rPr>
          <w:rFonts w:cs="Arial"/>
        </w:rPr>
      </w:pPr>
      <w:r w:rsidRPr="0095547A">
        <w:rPr>
          <w:rFonts w:cs="Arial"/>
        </w:rPr>
        <w:t>Nadie debe obstruir los puntos de evacuación.</w:t>
      </w:r>
    </w:p>
    <w:p w14:paraId="6B5AA48E" w14:textId="77777777" w:rsidR="00B12BFC" w:rsidRPr="0095547A" w:rsidRDefault="006D586E" w:rsidP="00442C87">
      <w:pPr>
        <w:numPr>
          <w:ilvl w:val="0"/>
          <w:numId w:val="15"/>
        </w:numPr>
        <w:spacing w:line="276" w:lineRule="auto"/>
        <w:ind w:right="-234"/>
        <w:jc w:val="both"/>
        <w:rPr>
          <w:rFonts w:cs="Arial"/>
        </w:rPr>
      </w:pPr>
      <w:r w:rsidRPr="0095547A">
        <w:rPr>
          <w:rFonts w:cs="Arial"/>
        </w:rPr>
        <w:t>Nadie debe devolverse una vez que haya salido.</w:t>
      </w:r>
    </w:p>
    <w:p w14:paraId="0F67D460" w14:textId="77777777" w:rsidR="00B12BFC" w:rsidRPr="0095547A" w:rsidRDefault="006D586E" w:rsidP="00442C87">
      <w:pPr>
        <w:numPr>
          <w:ilvl w:val="0"/>
          <w:numId w:val="15"/>
        </w:numPr>
        <w:spacing w:line="276" w:lineRule="auto"/>
        <w:ind w:right="-234"/>
        <w:jc w:val="both"/>
        <w:rPr>
          <w:rFonts w:cs="Arial"/>
        </w:rPr>
      </w:pPr>
      <w:r w:rsidRPr="0095547A">
        <w:rPr>
          <w:rFonts w:cs="Arial"/>
          <w:bCs/>
          <w:iCs/>
        </w:rPr>
        <w:t xml:space="preserve">Se </w:t>
      </w:r>
      <w:r w:rsidR="00EF1BF4" w:rsidRPr="0095547A">
        <w:rPr>
          <w:rFonts w:cs="Arial"/>
          <w:bCs/>
          <w:iCs/>
        </w:rPr>
        <w:t>verificará</w:t>
      </w:r>
      <w:r w:rsidRPr="0095547A">
        <w:rPr>
          <w:rFonts w:cs="Arial"/>
          <w:bCs/>
          <w:iCs/>
        </w:rPr>
        <w:t xml:space="preserve"> la presencia del personal y se </w:t>
      </w:r>
      <w:r w:rsidR="00EF1BF4" w:rsidRPr="0095547A">
        <w:rPr>
          <w:rFonts w:cs="Arial"/>
          <w:bCs/>
          <w:iCs/>
        </w:rPr>
        <w:t>tomará</w:t>
      </w:r>
      <w:r w:rsidRPr="0095547A">
        <w:rPr>
          <w:rFonts w:cs="Arial"/>
          <w:bCs/>
          <w:iCs/>
        </w:rPr>
        <w:t xml:space="preserve"> en cuenta el personal faltante y la situación especial por la cual no se encuentra en el punto de encuentro.</w:t>
      </w:r>
    </w:p>
    <w:p w14:paraId="1D4B12DC" w14:textId="77777777" w:rsidR="00B12BFC" w:rsidRPr="0095547A" w:rsidRDefault="006D586E" w:rsidP="00442C87">
      <w:pPr>
        <w:numPr>
          <w:ilvl w:val="0"/>
          <w:numId w:val="15"/>
        </w:numPr>
        <w:spacing w:line="276" w:lineRule="auto"/>
        <w:ind w:right="-234"/>
        <w:jc w:val="both"/>
        <w:rPr>
          <w:rFonts w:cs="Arial"/>
        </w:rPr>
      </w:pPr>
      <w:r w:rsidRPr="0095547A">
        <w:rPr>
          <w:rFonts w:cs="Arial"/>
        </w:rPr>
        <w:t xml:space="preserve">El personal que no logre evacuar la edificación antes de </w:t>
      </w:r>
      <w:r w:rsidR="008C343B" w:rsidRPr="0095547A">
        <w:rPr>
          <w:rFonts w:cs="Arial"/>
        </w:rPr>
        <w:t xml:space="preserve">XX </w:t>
      </w:r>
      <w:r w:rsidRPr="0095547A">
        <w:rPr>
          <w:rFonts w:cs="Arial"/>
        </w:rPr>
        <w:t xml:space="preserve">segundos, </w:t>
      </w:r>
      <w:r w:rsidR="00EF1BF4" w:rsidRPr="0095547A">
        <w:rPr>
          <w:rFonts w:cs="Arial"/>
        </w:rPr>
        <w:t>ingresará</w:t>
      </w:r>
      <w:r w:rsidRPr="0095547A">
        <w:rPr>
          <w:rFonts w:cs="Arial"/>
        </w:rPr>
        <w:t xml:space="preserve"> a la lista del personal </w:t>
      </w:r>
      <w:r w:rsidRPr="0095547A">
        <w:rPr>
          <w:rFonts w:cs="Arial"/>
          <w:b/>
        </w:rPr>
        <w:t>“DESAPARECIDO”</w:t>
      </w:r>
      <w:r w:rsidRPr="0095547A">
        <w:rPr>
          <w:rFonts w:cs="Arial"/>
        </w:rPr>
        <w:t xml:space="preserve"> y deberá mejorar sus posibilidades de supervivencia mediante ensayos repetitivos.</w:t>
      </w:r>
    </w:p>
    <w:p w14:paraId="641F4D4C" w14:textId="77777777" w:rsidR="004D156F" w:rsidRPr="0095547A" w:rsidRDefault="004D156F" w:rsidP="00442C87">
      <w:pPr>
        <w:spacing w:line="276" w:lineRule="auto"/>
        <w:ind w:right="-234"/>
        <w:jc w:val="both"/>
        <w:rPr>
          <w:rFonts w:cs="Arial"/>
        </w:rPr>
      </w:pPr>
    </w:p>
    <w:p w14:paraId="3B99BB15" w14:textId="77777777" w:rsidR="00B12BFC" w:rsidRPr="0095547A" w:rsidRDefault="006D586E" w:rsidP="00442C87">
      <w:pPr>
        <w:widowControl w:val="0"/>
        <w:spacing w:line="276" w:lineRule="auto"/>
        <w:ind w:right="-234"/>
        <w:jc w:val="both"/>
        <w:rPr>
          <w:rFonts w:cs="Arial"/>
          <w:b/>
          <w:bCs/>
        </w:rPr>
      </w:pPr>
      <w:r w:rsidRPr="0095547A">
        <w:rPr>
          <w:rFonts w:cs="Arial"/>
          <w:b/>
        </w:rPr>
        <w:lastRenderedPageBreak/>
        <w:t xml:space="preserve">PUNTOS DE ENCUENTRO </w:t>
      </w:r>
    </w:p>
    <w:p w14:paraId="13AAE747" w14:textId="77777777" w:rsidR="00B12BFC" w:rsidRPr="0095547A" w:rsidRDefault="00B12BFC" w:rsidP="00442C87">
      <w:pPr>
        <w:spacing w:line="276" w:lineRule="auto"/>
        <w:ind w:right="-234"/>
        <w:jc w:val="both"/>
        <w:rPr>
          <w:rFonts w:cs="Arial"/>
        </w:rPr>
      </w:pPr>
    </w:p>
    <w:p w14:paraId="1FAEA9E3" w14:textId="5D16954A" w:rsidR="00FD3E10" w:rsidRDefault="006D586E" w:rsidP="00442C87">
      <w:pPr>
        <w:spacing w:line="276" w:lineRule="auto"/>
        <w:ind w:right="-234"/>
        <w:jc w:val="both"/>
        <w:rPr>
          <w:rFonts w:cs="Arial"/>
        </w:rPr>
      </w:pPr>
      <w:r w:rsidRPr="0095547A">
        <w:rPr>
          <w:rFonts w:cs="Arial"/>
        </w:rPr>
        <w:t xml:space="preserve">Los </w:t>
      </w:r>
      <w:r w:rsidRPr="0095547A">
        <w:rPr>
          <w:rFonts w:cs="Arial"/>
          <w:b/>
          <w:u w:val="single"/>
        </w:rPr>
        <w:t>puntos de encuentro</w:t>
      </w:r>
      <w:r w:rsidRPr="0095547A">
        <w:rPr>
          <w:rFonts w:cs="Arial"/>
        </w:rPr>
        <w:t xml:space="preserve"> de los diferentes servicios </w:t>
      </w:r>
      <w:r w:rsidR="00F435DC" w:rsidRPr="0095547A">
        <w:rPr>
          <w:rFonts w:cs="Arial"/>
        </w:rPr>
        <w:t xml:space="preserve">del </w:t>
      </w:r>
      <w:r w:rsidR="00EF1BF4" w:rsidRPr="0095547A">
        <w:rPr>
          <w:rFonts w:cs="Arial"/>
        </w:rPr>
        <w:t xml:space="preserve">ESM </w:t>
      </w:r>
      <w:r w:rsidRPr="0095547A">
        <w:rPr>
          <w:rFonts w:cs="Arial"/>
        </w:rPr>
        <w:t xml:space="preserve"> son los sitios a donde deben llegar el personal y visitantes y esperar instrucciones</w:t>
      </w:r>
      <w:r w:rsidR="00FD3E10">
        <w:rPr>
          <w:rFonts w:cs="Arial"/>
        </w:rPr>
        <w:t>.</w:t>
      </w:r>
    </w:p>
    <w:p w14:paraId="1A236A0A" w14:textId="77777777" w:rsidR="00FD3E10" w:rsidRDefault="00FD3E10" w:rsidP="00442C87">
      <w:pPr>
        <w:spacing w:line="276" w:lineRule="auto"/>
        <w:ind w:right="-234"/>
        <w:jc w:val="both"/>
        <w:rPr>
          <w:rFonts w:cs="Arial"/>
        </w:rPr>
      </w:pPr>
    </w:p>
    <w:p w14:paraId="5C349442" w14:textId="77777777" w:rsidR="00FD3E10" w:rsidRDefault="00FD3E10" w:rsidP="00442C87">
      <w:pPr>
        <w:ind w:right="-234"/>
        <w:jc w:val="both"/>
      </w:pPr>
      <w:r>
        <w:t xml:space="preserve">Se debe seleccionar el punto de encuentro de acuerdo a las siguientes características:  </w:t>
      </w:r>
    </w:p>
    <w:p w14:paraId="6828802A" w14:textId="77777777" w:rsidR="00FD3E10" w:rsidRDefault="00FD3E10" w:rsidP="00442C87">
      <w:pPr>
        <w:ind w:right="-234"/>
        <w:jc w:val="both"/>
      </w:pPr>
    </w:p>
    <w:p w14:paraId="74C9C371" w14:textId="77777777" w:rsidR="00FD3E10" w:rsidRDefault="00FD3E10" w:rsidP="00442C87">
      <w:pPr>
        <w:ind w:right="-234"/>
        <w:jc w:val="both"/>
      </w:pPr>
      <w:r>
        <w:t>1) Lugar Seguro, no solo respecto a las consecuencias previsibles de la emergencia, sino sobre otros riesgos que esa zona tuviera y que no estuvieran relacionadas con la emergencia (</w:t>
      </w:r>
      <w:proofErr w:type="spellStart"/>
      <w:r>
        <w:t>ej</w:t>
      </w:r>
      <w:proofErr w:type="spellEnd"/>
      <w:r>
        <w:t xml:space="preserve">: que fuera una zona con circulación de vehículos, que sea un espacio que en determinadas épocas del año por lo que sea no sea accesible o pudiera estar ocupado, no tenga riesgo de caída de objetos, </w:t>
      </w:r>
      <w:proofErr w:type="spellStart"/>
      <w:r>
        <w:t>etc</w:t>
      </w:r>
      <w:proofErr w:type="spellEnd"/>
      <w:r>
        <w:t>).</w:t>
      </w:r>
    </w:p>
    <w:p w14:paraId="7B5BAD60" w14:textId="77777777" w:rsidR="00FD3E10" w:rsidRDefault="00FD3E10" w:rsidP="00442C87">
      <w:pPr>
        <w:ind w:right="-234"/>
        <w:jc w:val="both"/>
      </w:pPr>
    </w:p>
    <w:p w14:paraId="0717284D" w14:textId="77777777" w:rsidR="00FD3E10" w:rsidRDefault="00FD3E10" w:rsidP="00442C87">
      <w:pPr>
        <w:ind w:right="-234"/>
        <w:jc w:val="both"/>
      </w:pPr>
      <w:r>
        <w:t xml:space="preserve">2) Que tenga espacio suficiente seguro para que se ubiquen y permanezcan todo el personal previsto para evacuar, no solo en las condiciones que se suelen dar en un simulacro (gente de </w:t>
      </w:r>
      <w:proofErr w:type="spellStart"/>
      <w:r>
        <w:t>pié</w:t>
      </w:r>
      <w:proofErr w:type="spellEnd"/>
      <w:r>
        <w:t xml:space="preserve"> esperando al recuento) sino teniendo en cuenta que puede ser lugar de traslado de heridos que necesitan un espacio vital mayor. </w:t>
      </w:r>
    </w:p>
    <w:p w14:paraId="1E71BF28" w14:textId="77777777" w:rsidR="00FD3E10" w:rsidRDefault="00FD3E10" w:rsidP="00442C87">
      <w:pPr>
        <w:ind w:right="-234"/>
        <w:jc w:val="both"/>
      </w:pPr>
    </w:p>
    <w:p w14:paraId="0CBF2951" w14:textId="77777777" w:rsidR="00FD3E10" w:rsidRDefault="00FD3E10" w:rsidP="00442C87">
      <w:pPr>
        <w:ind w:right="-234"/>
        <w:jc w:val="both"/>
      </w:pPr>
      <w:r>
        <w:t>3) Debe ser fácilmente accesible para las ayudas externas, los servicios de emergencia: Bomberos, Policía, Ambulancias, etc.</w:t>
      </w:r>
    </w:p>
    <w:p w14:paraId="1CA0BC5B" w14:textId="77777777" w:rsidR="00FD3E10" w:rsidRDefault="00FD3E10" w:rsidP="00442C87">
      <w:pPr>
        <w:ind w:right="-234"/>
        <w:jc w:val="both"/>
      </w:pPr>
    </w:p>
    <w:p w14:paraId="5D669DD0" w14:textId="77777777" w:rsidR="00FD3E10" w:rsidRDefault="00FD3E10" w:rsidP="00442C87">
      <w:pPr>
        <w:ind w:right="-234"/>
        <w:jc w:val="both"/>
      </w:pPr>
      <w:r>
        <w:t>Cuidado, el punto de reunión no debe impedir el acceso de las ayudas exteriores a la zona de la emergencia.</w:t>
      </w:r>
    </w:p>
    <w:p w14:paraId="44C11B97" w14:textId="77777777" w:rsidR="00FD3E10" w:rsidRDefault="00FD3E10" w:rsidP="00442C87">
      <w:pPr>
        <w:ind w:right="-234"/>
        <w:jc w:val="both"/>
      </w:pPr>
    </w:p>
    <w:p w14:paraId="3F4C4054" w14:textId="77777777" w:rsidR="00FD3E10" w:rsidRDefault="00FD3E10" w:rsidP="00442C87">
      <w:pPr>
        <w:ind w:right="-234"/>
        <w:jc w:val="both"/>
      </w:pPr>
      <w:r>
        <w:t>4) Facilidad de acceso y cercanía a la ubicación normal de los trabajadores a evacuar (suficientemente alejado para ser seguro, evitar puntos de reunión que exijan recorrer mucha distancia pues puede haber personal herido o con la movilidad reducida).</w:t>
      </w:r>
    </w:p>
    <w:p w14:paraId="6B4CB380" w14:textId="77777777" w:rsidR="00FD3E10" w:rsidRDefault="00FD3E10" w:rsidP="00442C87">
      <w:pPr>
        <w:ind w:right="-234"/>
        <w:jc w:val="both"/>
      </w:pPr>
    </w:p>
    <w:p w14:paraId="788F1F4C" w14:textId="77777777" w:rsidR="00FD3E10" w:rsidRDefault="00FD3E10" w:rsidP="00442C87">
      <w:pPr>
        <w:ind w:right="-234"/>
        <w:jc w:val="both"/>
      </w:pPr>
      <w:r>
        <w:t xml:space="preserve">5) Preferiblemente no debe ser necesario cruzar la calle para acceder al Punto de Encuentro. La razón es que en el caso que alguna persona entre en pánico durante la evacuación, puede no ver los autos que transitan la calle y resultar atropellada. </w:t>
      </w:r>
    </w:p>
    <w:p w14:paraId="25B092BC" w14:textId="77777777" w:rsidR="00FD3E10" w:rsidRDefault="00FD3E10" w:rsidP="00442C87">
      <w:pPr>
        <w:ind w:right="-234"/>
        <w:jc w:val="both"/>
      </w:pPr>
    </w:p>
    <w:p w14:paraId="01F9EDF9" w14:textId="77777777" w:rsidR="00FD3E10" w:rsidRDefault="00FD3E10" w:rsidP="00442C87">
      <w:pPr>
        <w:ind w:right="-234"/>
        <w:jc w:val="both"/>
      </w:pPr>
      <w:r>
        <w:t>6) Debe estar tan lejos del centro de la edificación, como para que en el supuesto caso de una explosión esta no afecte a la gente evacuada.</w:t>
      </w:r>
    </w:p>
    <w:p w14:paraId="6C2B1B5B" w14:textId="77777777" w:rsidR="00FD3E10" w:rsidRDefault="00FD3E10" w:rsidP="00442C87">
      <w:pPr>
        <w:ind w:right="-234"/>
        <w:jc w:val="both"/>
      </w:pPr>
    </w:p>
    <w:p w14:paraId="4CC57137" w14:textId="77777777" w:rsidR="00FD3E10" w:rsidRDefault="00FD3E10" w:rsidP="00442C87">
      <w:pPr>
        <w:ind w:right="-234"/>
        <w:jc w:val="both"/>
      </w:pPr>
      <w:r>
        <w:t>7) Que disponga a su vez de rutas para realizar una hipotética evacuación de dicho punto de reunión en el caso de que la emergencia fuera de mayor calibre y afectara a ese punto.</w:t>
      </w:r>
    </w:p>
    <w:p w14:paraId="4D951ED3" w14:textId="77777777" w:rsidR="00FD3E10" w:rsidRDefault="00FD3E10" w:rsidP="00442C87">
      <w:pPr>
        <w:ind w:right="-234"/>
        <w:jc w:val="both"/>
      </w:pPr>
    </w:p>
    <w:p w14:paraId="6CCC684E" w14:textId="77777777" w:rsidR="00FD3E10" w:rsidRDefault="00FD3E10" w:rsidP="00442C87">
      <w:pPr>
        <w:ind w:right="-234"/>
        <w:jc w:val="both"/>
      </w:pPr>
      <w:r>
        <w:t>8) Además, debe ser conocido por todo el personal, una buena práctica es tomar una foto del punto de encuentro y colocarla en lugar visible.</w:t>
      </w:r>
    </w:p>
    <w:p w14:paraId="1A30D2FC" w14:textId="77777777" w:rsidR="00FD3E10" w:rsidRDefault="00FD3E10" w:rsidP="00442C87">
      <w:pPr>
        <w:spacing w:line="276" w:lineRule="auto"/>
        <w:ind w:right="-234"/>
        <w:jc w:val="both"/>
        <w:rPr>
          <w:rFonts w:cs="Arial"/>
        </w:rPr>
      </w:pPr>
    </w:p>
    <w:p w14:paraId="1E774FAF" w14:textId="731D32CE" w:rsidR="00B12BFC" w:rsidRPr="0095547A" w:rsidRDefault="00FD3E10" w:rsidP="00442C87">
      <w:pPr>
        <w:spacing w:line="276" w:lineRule="auto"/>
        <w:ind w:right="-234"/>
        <w:jc w:val="both"/>
        <w:rPr>
          <w:rFonts w:cs="Arial"/>
        </w:rPr>
      </w:pPr>
      <w:r>
        <w:rPr>
          <w:rFonts w:cs="Arial"/>
        </w:rPr>
        <w:t>E</w:t>
      </w:r>
      <w:r w:rsidR="006D586E" w:rsidRPr="0095547A">
        <w:rPr>
          <w:rFonts w:cs="Arial"/>
        </w:rPr>
        <w:t>stas zonas son las siguientes</w:t>
      </w:r>
      <w:r w:rsidR="00E64D47" w:rsidRPr="0095547A">
        <w:rPr>
          <w:rFonts w:cs="Arial"/>
        </w:rPr>
        <w:t xml:space="preserve">: </w:t>
      </w:r>
      <w:r w:rsidR="00E64D47" w:rsidRPr="004153D2">
        <w:rPr>
          <w:rFonts w:cs="Arial"/>
          <w:b/>
          <w:color w:val="808080" w:themeColor="background1" w:themeShade="80"/>
        </w:rPr>
        <w:t>(</w:t>
      </w:r>
      <w:r w:rsidR="004153D2" w:rsidRPr="004153D2">
        <w:rPr>
          <w:rFonts w:cs="Arial"/>
          <w:b/>
          <w:color w:val="808080" w:themeColor="background1" w:themeShade="80"/>
        </w:rPr>
        <w:t>MENCIONE</w:t>
      </w:r>
      <w:r w:rsidR="00EF1BF4" w:rsidRPr="004153D2">
        <w:rPr>
          <w:rFonts w:cs="Arial"/>
          <w:b/>
          <w:color w:val="808080" w:themeColor="background1" w:themeShade="80"/>
        </w:rPr>
        <w:t>LOS</w:t>
      </w:r>
      <w:r w:rsidR="004153D2" w:rsidRPr="004153D2">
        <w:rPr>
          <w:rFonts w:cs="Arial"/>
          <w:b/>
          <w:color w:val="808080" w:themeColor="background1" w:themeShade="80"/>
        </w:rPr>
        <w:t xml:space="preserve"> Y ANEXE EL </w:t>
      </w:r>
      <w:r w:rsidR="004D156F" w:rsidRPr="004153D2">
        <w:rPr>
          <w:rFonts w:cs="Arial"/>
          <w:b/>
          <w:color w:val="808080" w:themeColor="background1" w:themeShade="80"/>
        </w:rPr>
        <w:t>MAPA DE UBICACIÓN</w:t>
      </w:r>
      <w:r w:rsidR="00F435DC" w:rsidRPr="004153D2">
        <w:rPr>
          <w:rFonts w:cs="Arial"/>
          <w:b/>
          <w:color w:val="808080" w:themeColor="background1" w:themeShade="80"/>
        </w:rPr>
        <w:t>)</w:t>
      </w:r>
    </w:p>
    <w:p w14:paraId="6238AB96" w14:textId="77777777" w:rsidR="00B12BFC" w:rsidRPr="0095547A" w:rsidRDefault="00B12BFC" w:rsidP="00442C87">
      <w:pPr>
        <w:spacing w:line="276" w:lineRule="auto"/>
        <w:ind w:right="-234"/>
        <w:jc w:val="both"/>
        <w:rPr>
          <w:rFonts w:cs="Arial"/>
        </w:rPr>
      </w:pPr>
    </w:p>
    <w:p w14:paraId="331B907B" w14:textId="77777777" w:rsidR="00B12BFC" w:rsidRPr="0095547A" w:rsidRDefault="006D586E" w:rsidP="00442C87">
      <w:pPr>
        <w:widowControl w:val="0"/>
        <w:spacing w:line="276" w:lineRule="auto"/>
        <w:ind w:right="-234"/>
        <w:jc w:val="both"/>
        <w:rPr>
          <w:rFonts w:cs="Arial"/>
        </w:rPr>
      </w:pPr>
      <w:r w:rsidRPr="0095547A">
        <w:rPr>
          <w:rFonts w:cs="Arial"/>
          <w:bCs/>
          <w:iCs/>
        </w:rPr>
        <w:t>El personal de seguridad se distribuirá en los dos puntos de encuentro de acuerdo a orden del Director o del Jefe de la Brigada de Emergencias</w:t>
      </w:r>
      <w:r w:rsidRPr="0095547A">
        <w:rPr>
          <w:rFonts w:cs="Arial"/>
          <w:bCs/>
          <w:iCs/>
          <w:color w:val="FF0000"/>
        </w:rPr>
        <w:t>.</w:t>
      </w:r>
    </w:p>
    <w:p w14:paraId="4382833E" w14:textId="77777777" w:rsidR="00B12BFC" w:rsidRDefault="00B12BFC" w:rsidP="00442C87">
      <w:pPr>
        <w:widowControl w:val="0"/>
        <w:spacing w:line="276" w:lineRule="auto"/>
        <w:ind w:left="540" w:right="-234"/>
        <w:jc w:val="both"/>
        <w:rPr>
          <w:rFonts w:cs="Arial"/>
          <w:b/>
          <w:bCs/>
        </w:rPr>
      </w:pPr>
    </w:p>
    <w:p w14:paraId="0DC67495" w14:textId="77777777" w:rsidR="009F04AD" w:rsidRDefault="009F04AD" w:rsidP="00442C87">
      <w:pPr>
        <w:widowControl w:val="0"/>
        <w:spacing w:line="276" w:lineRule="auto"/>
        <w:ind w:left="540" w:right="-234"/>
        <w:jc w:val="both"/>
        <w:rPr>
          <w:rFonts w:cs="Arial"/>
          <w:b/>
          <w:bCs/>
        </w:rPr>
      </w:pPr>
    </w:p>
    <w:p w14:paraId="117327B6" w14:textId="77777777" w:rsidR="009F04AD" w:rsidRPr="0095547A" w:rsidRDefault="009F04AD" w:rsidP="00442C87">
      <w:pPr>
        <w:widowControl w:val="0"/>
        <w:spacing w:line="276" w:lineRule="auto"/>
        <w:ind w:left="540" w:right="-234"/>
        <w:jc w:val="both"/>
        <w:rPr>
          <w:rFonts w:cs="Arial"/>
          <w:b/>
          <w:bCs/>
        </w:rPr>
      </w:pPr>
    </w:p>
    <w:p w14:paraId="00F1C316" w14:textId="77777777" w:rsidR="00B12BFC" w:rsidRPr="0095547A" w:rsidRDefault="00E64D47" w:rsidP="00442C87">
      <w:pPr>
        <w:widowControl w:val="0"/>
        <w:spacing w:line="276" w:lineRule="auto"/>
        <w:ind w:right="-234"/>
        <w:jc w:val="both"/>
        <w:rPr>
          <w:rFonts w:cs="Arial"/>
          <w:b/>
          <w:bCs/>
        </w:rPr>
      </w:pPr>
      <w:r w:rsidRPr="0095547A">
        <w:rPr>
          <w:rFonts w:cs="Arial"/>
          <w:b/>
        </w:rPr>
        <w:lastRenderedPageBreak/>
        <w:t>NORMAS DE EVACUACIÓ</w:t>
      </w:r>
      <w:r w:rsidR="006D586E" w:rsidRPr="0095547A">
        <w:rPr>
          <w:rFonts w:cs="Arial"/>
          <w:b/>
        </w:rPr>
        <w:t>N</w:t>
      </w:r>
    </w:p>
    <w:p w14:paraId="55D5C323" w14:textId="77777777" w:rsidR="00B12BFC" w:rsidRPr="0095547A" w:rsidRDefault="00B12BFC" w:rsidP="00442C87">
      <w:pPr>
        <w:widowControl w:val="0"/>
        <w:spacing w:line="276" w:lineRule="auto"/>
        <w:ind w:left="540" w:right="-234"/>
        <w:jc w:val="both"/>
        <w:rPr>
          <w:rFonts w:cs="Arial"/>
          <w:b/>
          <w:bCs/>
        </w:rPr>
      </w:pPr>
    </w:p>
    <w:p w14:paraId="04ABECA3" w14:textId="77777777" w:rsidR="00B12BFC" w:rsidRPr="0095547A" w:rsidRDefault="006D586E" w:rsidP="00442C87">
      <w:pPr>
        <w:spacing w:line="276" w:lineRule="auto"/>
        <w:ind w:right="-234"/>
        <w:jc w:val="both"/>
        <w:rPr>
          <w:rFonts w:cs="Arial"/>
        </w:rPr>
      </w:pPr>
      <w:r w:rsidRPr="0095547A">
        <w:rPr>
          <w:rFonts w:cs="Arial"/>
        </w:rPr>
        <w:t xml:space="preserve">En el momento de salida del personal, en todo tipo de evacuación se deben tener en </w:t>
      </w:r>
      <w:r w:rsidR="00EF1BF4" w:rsidRPr="0095547A">
        <w:rPr>
          <w:rFonts w:cs="Arial"/>
        </w:rPr>
        <w:t>cuenta las</w:t>
      </w:r>
      <w:r w:rsidRPr="0095547A">
        <w:rPr>
          <w:rFonts w:cs="Arial"/>
        </w:rPr>
        <w:t xml:space="preserve"> siguientes normas para optimizar y asegurar éxito en este proceso:</w:t>
      </w:r>
    </w:p>
    <w:p w14:paraId="52A1DCC4" w14:textId="77777777" w:rsidR="00E12C1B" w:rsidRPr="0095547A" w:rsidRDefault="00E12C1B" w:rsidP="00442C87">
      <w:pPr>
        <w:spacing w:line="276" w:lineRule="auto"/>
        <w:ind w:right="-234"/>
        <w:jc w:val="both"/>
        <w:rPr>
          <w:rFonts w:cs="Arial"/>
        </w:rPr>
      </w:pPr>
    </w:p>
    <w:p w14:paraId="269F23D8" w14:textId="77777777" w:rsidR="00B12BFC" w:rsidRPr="0095547A" w:rsidRDefault="006D586E" w:rsidP="00442C87">
      <w:pPr>
        <w:numPr>
          <w:ilvl w:val="0"/>
          <w:numId w:val="16"/>
        </w:numPr>
        <w:spacing w:line="276" w:lineRule="auto"/>
        <w:ind w:right="-234"/>
        <w:jc w:val="both"/>
        <w:rPr>
          <w:rFonts w:cs="Arial"/>
        </w:rPr>
      </w:pPr>
      <w:r w:rsidRPr="0095547A">
        <w:rPr>
          <w:rFonts w:cs="Arial"/>
        </w:rPr>
        <w:t>Conservar siempre la calma</w:t>
      </w:r>
    </w:p>
    <w:p w14:paraId="422EEABD" w14:textId="77777777" w:rsidR="00B12BFC" w:rsidRPr="0095547A" w:rsidRDefault="006D586E" w:rsidP="00442C87">
      <w:pPr>
        <w:numPr>
          <w:ilvl w:val="0"/>
          <w:numId w:val="16"/>
        </w:numPr>
        <w:spacing w:line="276" w:lineRule="auto"/>
        <w:ind w:right="-234"/>
        <w:jc w:val="both"/>
        <w:rPr>
          <w:rFonts w:cs="Arial"/>
        </w:rPr>
      </w:pPr>
      <w:r w:rsidRPr="0095547A">
        <w:rPr>
          <w:rFonts w:cs="Arial"/>
        </w:rPr>
        <w:t>Verificar el personal antes de salir</w:t>
      </w:r>
    </w:p>
    <w:p w14:paraId="1CF02343" w14:textId="77777777" w:rsidR="00B12BFC" w:rsidRPr="0095547A" w:rsidRDefault="006D586E" w:rsidP="00442C87">
      <w:pPr>
        <w:numPr>
          <w:ilvl w:val="0"/>
          <w:numId w:val="16"/>
        </w:numPr>
        <w:spacing w:line="276" w:lineRule="auto"/>
        <w:ind w:right="-234"/>
        <w:jc w:val="both"/>
        <w:rPr>
          <w:rFonts w:cs="Arial"/>
        </w:rPr>
      </w:pPr>
      <w:r w:rsidRPr="0095547A">
        <w:rPr>
          <w:rFonts w:cs="Arial"/>
        </w:rPr>
        <w:t>No se debe correr</w:t>
      </w:r>
    </w:p>
    <w:p w14:paraId="43858992" w14:textId="77777777" w:rsidR="00B12BFC" w:rsidRPr="0095547A" w:rsidRDefault="006D586E" w:rsidP="00442C87">
      <w:pPr>
        <w:numPr>
          <w:ilvl w:val="0"/>
          <w:numId w:val="16"/>
        </w:numPr>
        <w:spacing w:line="276" w:lineRule="auto"/>
        <w:ind w:right="-234"/>
        <w:jc w:val="both"/>
        <w:rPr>
          <w:rFonts w:cs="Arial"/>
        </w:rPr>
      </w:pPr>
      <w:r w:rsidRPr="0095547A">
        <w:rPr>
          <w:rFonts w:cs="Arial"/>
        </w:rPr>
        <w:t>No se debe gritar</w:t>
      </w:r>
    </w:p>
    <w:p w14:paraId="74FB83C5" w14:textId="77777777" w:rsidR="00B12BFC" w:rsidRPr="0095547A" w:rsidRDefault="006D586E" w:rsidP="00442C87">
      <w:pPr>
        <w:numPr>
          <w:ilvl w:val="0"/>
          <w:numId w:val="16"/>
        </w:numPr>
        <w:spacing w:line="276" w:lineRule="auto"/>
        <w:ind w:right="-234"/>
        <w:jc w:val="both"/>
        <w:rPr>
          <w:rFonts w:cs="Arial"/>
        </w:rPr>
      </w:pPr>
      <w:r w:rsidRPr="0095547A">
        <w:rPr>
          <w:rFonts w:cs="Arial"/>
        </w:rPr>
        <w:t>Camine rápido sin empujar</w:t>
      </w:r>
    </w:p>
    <w:p w14:paraId="6FFB25AF" w14:textId="77777777" w:rsidR="00B12BFC" w:rsidRPr="0095547A" w:rsidRDefault="006D586E" w:rsidP="00442C87">
      <w:pPr>
        <w:numPr>
          <w:ilvl w:val="0"/>
          <w:numId w:val="16"/>
        </w:numPr>
        <w:spacing w:line="276" w:lineRule="auto"/>
        <w:ind w:right="-234"/>
        <w:jc w:val="both"/>
        <w:rPr>
          <w:rFonts w:cs="Arial"/>
        </w:rPr>
      </w:pPr>
      <w:r w:rsidRPr="0095547A">
        <w:rPr>
          <w:rFonts w:cs="Arial"/>
        </w:rPr>
        <w:t>Procure no hacer ningún tipo de comentarios alarmantes</w:t>
      </w:r>
    </w:p>
    <w:p w14:paraId="10E19400" w14:textId="77777777" w:rsidR="00B12BFC" w:rsidRPr="0095547A" w:rsidRDefault="006D586E" w:rsidP="00442C87">
      <w:pPr>
        <w:numPr>
          <w:ilvl w:val="0"/>
          <w:numId w:val="16"/>
        </w:numPr>
        <w:spacing w:line="276" w:lineRule="auto"/>
        <w:ind w:right="-234"/>
        <w:jc w:val="both"/>
        <w:rPr>
          <w:rFonts w:cs="Arial"/>
        </w:rPr>
      </w:pPr>
      <w:r w:rsidRPr="0095547A">
        <w:rPr>
          <w:rFonts w:cs="Arial"/>
        </w:rPr>
        <w:t>Siga las señales de evacuación sin desviarse</w:t>
      </w:r>
    </w:p>
    <w:p w14:paraId="38F78D5B" w14:textId="77777777" w:rsidR="00B12BFC" w:rsidRPr="0095547A" w:rsidRDefault="006D586E" w:rsidP="00442C87">
      <w:pPr>
        <w:numPr>
          <w:ilvl w:val="0"/>
          <w:numId w:val="16"/>
        </w:numPr>
        <w:spacing w:line="276" w:lineRule="auto"/>
        <w:ind w:right="-234"/>
        <w:jc w:val="both"/>
        <w:rPr>
          <w:rFonts w:cs="Arial"/>
        </w:rPr>
      </w:pPr>
      <w:r w:rsidRPr="0095547A">
        <w:rPr>
          <w:rFonts w:cs="Arial"/>
        </w:rPr>
        <w:t>No se puede devolver por ningún motivo</w:t>
      </w:r>
    </w:p>
    <w:p w14:paraId="0BF6AF3C" w14:textId="77777777" w:rsidR="00B12BFC" w:rsidRPr="0095547A" w:rsidRDefault="006D586E" w:rsidP="00442C87">
      <w:pPr>
        <w:numPr>
          <w:ilvl w:val="0"/>
          <w:numId w:val="16"/>
        </w:numPr>
        <w:spacing w:line="276" w:lineRule="auto"/>
        <w:ind w:right="-234"/>
        <w:jc w:val="both"/>
        <w:rPr>
          <w:rFonts w:cs="Arial"/>
        </w:rPr>
      </w:pPr>
      <w:r w:rsidRPr="0095547A">
        <w:rPr>
          <w:rFonts w:cs="Arial"/>
        </w:rPr>
        <w:t>El Jefe de Sección será el último en salir y cerrará la puerta</w:t>
      </w:r>
    </w:p>
    <w:p w14:paraId="11AD35BD" w14:textId="77777777" w:rsidR="00B12BFC" w:rsidRPr="0095547A" w:rsidRDefault="006D586E" w:rsidP="00442C87">
      <w:pPr>
        <w:numPr>
          <w:ilvl w:val="0"/>
          <w:numId w:val="16"/>
        </w:numPr>
        <w:spacing w:line="276" w:lineRule="auto"/>
        <w:ind w:right="-234"/>
        <w:jc w:val="both"/>
        <w:rPr>
          <w:rFonts w:cs="Arial"/>
        </w:rPr>
      </w:pPr>
      <w:r w:rsidRPr="0095547A">
        <w:rPr>
          <w:rFonts w:cs="Arial"/>
        </w:rPr>
        <w:t>Utilizar el lado de la pared de las escaleras</w:t>
      </w:r>
    </w:p>
    <w:p w14:paraId="3CF35C31" w14:textId="77777777" w:rsidR="00B12BFC" w:rsidRPr="0095547A" w:rsidRDefault="006D586E" w:rsidP="00442C87">
      <w:pPr>
        <w:numPr>
          <w:ilvl w:val="0"/>
          <w:numId w:val="16"/>
        </w:numPr>
        <w:spacing w:line="276" w:lineRule="auto"/>
        <w:ind w:right="-234"/>
        <w:jc w:val="both"/>
        <w:rPr>
          <w:rFonts w:cs="Arial"/>
        </w:rPr>
      </w:pPr>
      <w:r w:rsidRPr="0095547A">
        <w:rPr>
          <w:rFonts w:cs="Arial"/>
        </w:rPr>
        <w:t>Desplazarse pegado a la pared</w:t>
      </w:r>
    </w:p>
    <w:p w14:paraId="5F24970B" w14:textId="77777777" w:rsidR="00B12BFC" w:rsidRPr="0095547A" w:rsidRDefault="006D586E" w:rsidP="00442C87">
      <w:pPr>
        <w:numPr>
          <w:ilvl w:val="0"/>
          <w:numId w:val="16"/>
        </w:numPr>
        <w:spacing w:line="276" w:lineRule="auto"/>
        <w:ind w:right="-234"/>
        <w:jc w:val="both"/>
        <w:rPr>
          <w:rFonts w:cs="Arial"/>
        </w:rPr>
      </w:pPr>
      <w:r w:rsidRPr="0095547A">
        <w:rPr>
          <w:rFonts w:cs="Arial"/>
        </w:rPr>
        <w:t>En caso de humo desplazarse agachado</w:t>
      </w:r>
    </w:p>
    <w:p w14:paraId="19C379A2" w14:textId="77777777" w:rsidR="00B12BFC" w:rsidRPr="0095547A" w:rsidRDefault="006D586E" w:rsidP="00442C87">
      <w:pPr>
        <w:numPr>
          <w:ilvl w:val="0"/>
          <w:numId w:val="16"/>
        </w:numPr>
        <w:spacing w:line="276" w:lineRule="auto"/>
        <w:ind w:right="-234"/>
        <w:jc w:val="both"/>
        <w:rPr>
          <w:rFonts w:cs="Arial"/>
        </w:rPr>
      </w:pPr>
      <w:r w:rsidRPr="0095547A">
        <w:rPr>
          <w:rFonts w:cs="Arial"/>
        </w:rPr>
        <w:t>Verificar el personal en la zona de refugio</w:t>
      </w:r>
    </w:p>
    <w:p w14:paraId="7B1E0042" w14:textId="77777777" w:rsidR="00B12BFC" w:rsidRPr="0095547A" w:rsidRDefault="006D586E" w:rsidP="00442C87">
      <w:pPr>
        <w:numPr>
          <w:ilvl w:val="0"/>
          <w:numId w:val="16"/>
        </w:numPr>
        <w:spacing w:line="276" w:lineRule="auto"/>
        <w:ind w:right="-234"/>
        <w:jc w:val="both"/>
        <w:rPr>
          <w:rFonts w:cs="Arial"/>
        </w:rPr>
      </w:pPr>
      <w:r w:rsidRPr="0095547A">
        <w:rPr>
          <w:rFonts w:cs="Arial"/>
        </w:rPr>
        <w:t>Si se tiene que refugiar deje alguna señal</w:t>
      </w:r>
    </w:p>
    <w:p w14:paraId="48FCDDF6" w14:textId="77777777" w:rsidR="00B12BFC" w:rsidRPr="0095547A" w:rsidRDefault="006D586E" w:rsidP="00442C87">
      <w:pPr>
        <w:numPr>
          <w:ilvl w:val="0"/>
          <w:numId w:val="16"/>
        </w:numPr>
        <w:spacing w:line="276" w:lineRule="auto"/>
        <w:ind w:right="-234"/>
        <w:jc w:val="both"/>
        <w:rPr>
          <w:rFonts w:cs="Arial"/>
        </w:rPr>
      </w:pPr>
      <w:r w:rsidRPr="0095547A">
        <w:rPr>
          <w:rFonts w:cs="Arial"/>
        </w:rPr>
        <w:t>Se deben seguir las instrucciones de los coordinadores.</w:t>
      </w:r>
    </w:p>
    <w:p w14:paraId="27DBF51E" w14:textId="77777777" w:rsidR="00B12BFC" w:rsidRPr="0095547A" w:rsidRDefault="00B12BFC" w:rsidP="00442C87">
      <w:pPr>
        <w:spacing w:line="276" w:lineRule="auto"/>
        <w:ind w:right="-234"/>
        <w:jc w:val="both"/>
        <w:rPr>
          <w:rFonts w:cs="Arial"/>
        </w:rPr>
      </w:pPr>
    </w:p>
    <w:p w14:paraId="3C575611" w14:textId="77777777" w:rsidR="00B12BFC" w:rsidRPr="0095547A" w:rsidRDefault="00EF1BF4" w:rsidP="00442C87">
      <w:pPr>
        <w:spacing w:line="276" w:lineRule="auto"/>
        <w:ind w:right="-234"/>
        <w:jc w:val="both"/>
        <w:rPr>
          <w:rFonts w:cs="Arial"/>
        </w:rPr>
      </w:pPr>
      <w:r w:rsidRPr="0095547A">
        <w:rPr>
          <w:rFonts w:cs="Arial"/>
        </w:rPr>
        <w:t>Además,</w:t>
      </w:r>
      <w:r w:rsidR="006D586E" w:rsidRPr="0095547A">
        <w:rPr>
          <w:rFonts w:cs="Arial"/>
        </w:rPr>
        <w:t xml:space="preserve"> se deben ubicar los mapas de evacuación en las diferentes áreas, para asegurar que todos conocen las rutas hacia donde deben evacuar, y el sitio que les corresponde en el punto de encuentro.</w:t>
      </w:r>
    </w:p>
    <w:p w14:paraId="7D8D9FAA" w14:textId="77777777" w:rsidR="00B12BFC" w:rsidRPr="0095547A" w:rsidRDefault="00B12BFC" w:rsidP="00442C87">
      <w:pPr>
        <w:spacing w:line="276" w:lineRule="auto"/>
        <w:ind w:right="-234"/>
        <w:jc w:val="both"/>
        <w:rPr>
          <w:rFonts w:cs="Arial"/>
        </w:rPr>
      </w:pPr>
    </w:p>
    <w:p w14:paraId="3D3346A0" w14:textId="77777777" w:rsidR="00B12BFC" w:rsidRPr="0095547A" w:rsidRDefault="006D586E" w:rsidP="00442C87">
      <w:pPr>
        <w:spacing w:line="276" w:lineRule="auto"/>
        <w:ind w:right="-234"/>
        <w:jc w:val="both"/>
        <w:rPr>
          <w:rFonts w:cs="Arial"/>
        </w:rPr>
      </w:pPr>
      <w:r w:rsidRPr="0095547A">
        <w:rPr>
          <w:rFonts w:cs="Arial"/>
        </w:rPr>
        <w:t>Una vez realizada la evacuación del edificio, cada jefe de sección realiza conteo del su personal en el punto de encuentro, para verificar que el proceso de evacuación se realizó sin ningún inconveniente y que el personal se encuentra completo.</w:t>
      </w:r>
    </w:p>
    <w:p w14:paraId="73294A5A" w14:textId="77777777" w:rsidR="00B12BFC" w:rsidRPr="0095547A" w:rsidRDefault="00B12BFC" w:rsidP="00442C87">
      <w:pPr>
        <w:spacing w:line="276" w:lineRule="auto"/>
        <w:ind w:right="-234"/>
        <w:jc w:val="both"/>
        <w:rPr>
          <w:rFonts w:cs="Arial"/>
        </w:rPr>
      </w:pPr>
    </w:p>
    <w:p w14:paraId="121663EC" w14:textId="77777777" w:rsidR="00B12BFC" w:rsidRPr="0095547A" w:rsidRDefault="006D586E" w:rsidP="00442C87">
      <w:pPr>
        <w:spacing w:line="276" w:lineRule="auto"/>
        <w:ind w:right="-234"/>
        <w:jc w:val="both"/>
        <w:rPr>
          <w:rFonts w:cs="Arial"/>
        </w:rPr>
      </w:pPr>
      <w:r w:rsidRPr="0095547A">
        <w:rPr>
          <w:rFonts w:cs="Arial"/>
        </w:rPr>
        <w:t xml:space="preserve">En caso de faltar una persona, informa al coordinador de la Brigada de Emergencia, la Brigada debe realizar inspección, por las instalaciones de la </w:t>
      </w:r>
      <w:r w:rsidR="00E12C1B" w:rsidRPr="0095547A">
        <w:rPr>
          <w:rFonts w:cs="Arial"/>
        </w:rPr>
        <w:t xml:space="preserve">ESM </w:t>
      </w:r>
      <w:r w:rsidRPr="0095547A">
        <w:rPr>
          <w:rFonts w:cs="Arial"/>
        </w:rPr>
        <w:t xml:space="preserve">teniendo cuidado con la estructura que puede estar debilitada, con el fin de determinar </w:t>
      </w:r>
      <w:r w:rsidR="00EF1BF4" w:rsidRPr="0095547A">
        <w:rPr>
          <w:rFonts w:cs="Arial"/>
        </w:rPr>
        <w:t>qué</w:t>
      </w:r>
      <w:r w:rsidRPr="0095547A">
        <w:rPr>
          <w:rFonts w:cs="Arial"/>
        </w:rPr>
        <w:t xml:space="preserve"> pasó con esa persona, (sufrió un desmayo, está en los baños, está atrapado, etc.,), no se podrá abandonar la búsqueda hasta tener información de la persona, una vez se encuentre, se le dará la atención necesaria del caso.</w:t>
      </w:r>
    </w:p>
    <w:p w14:paraId="000406B7" w14:textId="77777777" w:rsidR="00B12BFC" w:rsidRPr="0095547A" w:rsidRDefault="00B12BFC" w:rsidP="00442C87">
      <w:pPr>
        <w:spacing w:line="276" w:lineRule="auto"/>
        <w:ind w:right="-234"/>
        <w:jc w:val="both"/>
        <w:rPr>
          <w:rFonts w:cs="Arial"/>
        </w:rPr>
      </w:pPr>
    </w:p>
    <w:p w14:paraId="358253E0" w14:textId="77777777" w:rsidR="00B12BFC" w:rsidRPr="0095547A" w:rsidRDefault="006D586E" w:rsidP="00442C87">
      <w:pPr>
        <w:pStyle w:val="Textoindependiente2"/>
        <w:spacing w:line="276" w:lineRule="auto"/>
        <w:ind w:right="-234"/>
        <w:rPr>
          <w:rFonts w:cs="Arial"/>
          <w:sz w:val="20"/>
          <w:lang w:val="es-CO"/>
        </w:rPr>
      </w:pPr>
      <w:r w:rsidRPr="0095547A">
        <w:rPr>
          <w:rFonts w:cs="Arial"/>
          <w:sz w:val="20"/>
          <w:lang w:val="es-CO"/>
        </w:rPr>
        <w:t xml:space="preserve">Siempre, luego de verificar la presencia de todo el personal, se debe realizar una inspección para determinar el estado de las estructuras de la </w:t>
      </w:r>
      <w:r w:rsidR="00EF1BF4" w:rsidRPr="0095547A">
        <w:rPr>
          <w:rFonts w:cs="Arial"/>
          <w:sz w:val="20"/>
          <w:lang w:val="es-CO"/>
        </w:rPr>
        <w:t>institución, en</w:t>
      </w:r>
      <w:r w:rsidRPr="0095547A">
        <w:rPr>
          <w:rFonts w:cs="Arial"/>
          <w:sz w:val="20"/>
          <w:lang w:val="es-CO"/>
        </w:rPr>
        <w:t xml:space="preserve"> el caso de sismos, esta inspección debe ser muy cuidadosa, porque puede haber riesgos estructurales y también porque siguen presentando replicas que en ocasiones terminan de derribar estructuras que hayan sido afectadas.</w:t>
      </w:r>
    </w:p>
    <w:p w14:paraId="63D89775" w14:textId="77777777" w:rsidR="00B12BFC" w:rsidRPr="0095547A" w:rsidRDefault="00B12BFC" w:rsidP="00442C87">
      <w:pPr>
        <w:spacing w:line="276" w:lineRule="auto"/>
        <w:ind w:right="-234"/>
        <w:jc w:val="both"/>
        <w:rPr>
          <w:rFonts w:cs="Arial"/>
        </w:rPr>
      </w:pPr>
    </w:p>
    <w:p w14:paraId="07375E77" w14:textId="77777777" w:rsidR="00B12BFC" w:rsidRPr="0095547A" w:rsidRDefault="006D586E" w:rsidP="00442C87">
      <w:pPr>
        <w:spacing w:line="276" w:lineRule="auto"/>
        <w:ind w:right="-234"/>
        <w:jc w:val="both"/>
        <w:rPr>
          <w:rFonts w:cs="Arial"/>
        </w:rPr>
      </w:pPr>
      <w:r w:rsidRPr="0095547A">
        <w:rPr>
          <w:rFonts w:cs="Arial"/>
        </w:rPr>
        <w:lastRenderedPageBreak/>
        <w:t>El plan de evacuación solo tendrá efectividad en la medida que se realicen simulacros con todo el personal y con un alto compromiso de la Dirección, lo cual asegurará que cada persona sabrá qué hacer ante una emergencia.</w:t>
      </w:r>
    </w:p>
    <w:p w14:paraId="722FB17A" w14:textId="77777777" w:rsidR="00B12BFC" w:rsidRPr="0095547A" w:rsidRDefault="00B12BFC" w:rsidP="00442C87">
      <w:pPr>
        <w:widowControl w:val="0"/>
        <w:spacing w:line="276" w:lineRule="auto"/>
        <w:ind w:left="540" w:right="-234"/>
        <w:jc w:val="both"/>
        <w:rPr>
          <w:rFonts w:cs="Arial"/>
          <w:b/>
          <w:bCs/>
        </w:rPr>
      </w:pPr>
    </w:p>
    <w:p w14:paraId="2AB882A4" w14:textId="77777777" w:rsidR="00B12BFC" w:rsidRPr="0095547A" w:rsidRDefault="00E64D47" w:rsidP="00442C87">
      <w:pPr>
        <w:widowControl w:val="0"/>
        <w:spacing w:line="276" w:lineRule="auto"/>
        <w:ind w:right="-234"/>
        <w:jc w:val="both"/>
        <w:rPr>
          <w:rFonts w:cs="Arial"/>
          <w:b/>
          <w:bCs/>
        </w:rPr>
      </w:pPr>
      <w:r w:rsidRPr="0095547A">
        <w:rPr>
          <w:rFonts w:cs="Arial"/>
          <w:b/>
          <w:bCs/>
        </w:rPr>
        <w:t>RUTAS DE EVACUACIÓ</w:t>
      </w:r>
      <w:r w:rsidR="006D586E" w:rsidRPr="0095547A">
        <w:rPr>
          <w:rFonts w:cs="Arial"/>
          <w:b/>
          <w:bCs/>
        </w:rPr>
        <w:t xml:space="preserve">N </w:t>
      </w:r>
    </w:p>
    <w:p w14:paraId="0378A805" w14:textId="77777777" w:rsidR="00B12BFC" w:rsidRPr="0095547A" w:rsidRDefault="00B12BFC" w:rsidP="00442C87">
      <w:pPr>
        <w:widowControl w:val="0"/>
        <w:spacing w:line="276" w:lineRule="auto"/>
        <w:ind w:left="540" w:right="-234"/>
        <w:jc w:val="both"/>
        <w:rPr>
          <w:rFonts w:cs="Arial"/>
          <w:b/>
          <w:bCs/>
        </w:rPr>
      </w:pPr>
    </w:p>
    <w:p w14:paraId="46D28482" w14:textId="77777777" w:rsidR="00B12BFC" w:rsidRPr="0095547A" w:rsidRDefault="006D586E" w:rsidP="00442C87">
      <w:pPr>
        <w:spacing w:line="276" w:lineRule="auto"/>
        <w:ind w:right="-234"/>
        <w:jc w:val="both"/>
        <w:rPr>
          <w:rFonts w:cs="Arial"/>
        </w:rPr>
      </w:pPr>
      <w:r w:rsidRPr="0095547A">
        <w:rPr>
          <w:rFonts w:cs="Arial"/>
        </w:rPr>
        <w:t>Las rutas de evacuación son los sitios por donde se va a desplazar el personal, desde el área en donde se encuentran, hasta la zona de refugio.</w:t>
      </w:r>
    </w:p>
    <w:p w14:paraId="15324E04" w14:textId="77777777" w:rsidR="00B12BFC" w:rsidRPr="0095547A" w:rsidRDefault="00B12BFC" w:rsidP="00442C87">
      <w:pPr>
        <w:spacing w:line="276" w:lineRule="auto"/>
        <w:ind w:right="-234"/>
        <w:jc w:val="both"/>
        <w:rPr>
          <w:rFonts w:cs="Arial"/>
        </w:rPr>
      </w:pPr>
    </w:p>
    <w:p w14:paraId="45E79A50" w14:textId="77777777" w:rsidR="00B12BFC" w:rsidRPr="0095547A" w:rsidRDefault="006D586E" w:rsidP="00442C87">
      <w:pPr>
        <w:spacing w:line="276" w:lineRule="auto"/>
        <w:ind w:right="-234"/>
        <w:jc w:val="both"/>
        <w:rPr>
          <w:rFonts w:cs="Arial"/>
          <w:b/>
          <w:bCs/>
          <w:iCs/>
        </w:rPr>
      </w:pPr>
      <w:r w:rsidRPr="0095547A">
        <w:rPr>
          <w:rFonts w:cs="Arial"/>
          <w:bCs/>
          <w:iCs/>
        </w:rPr>
        <w:t>Al momento de una emergencia real, la posibilidad de muertes y lesiones graves es una posibilidad real que comprometerá a nuestros compañeros de trabajo o a nosotros mismos, igualmente los diferentes estatus o categorías del personal no implican ninguna diferencia en el caso de una explosión, terremoto o incendio; por este motivo cualquier procedimiento que se proyecte para disminuir o eliminar los riesgos de muerte de nosotros mismos debe implementarse con la mayor seriedad y colaboración.</w:t>
      </w:r>
    </w:p>
    <w:p w14:paraId="6117C501" w14:textId="77777777" w:rsidR="00B12BFC" w:rsidRPr="0095547A" w:rsidRDefault="00B12BFC" w:rsidP="00442C87">
      <w:pPr>
        <w:spacing w:line="276" w:lineRule="auto"/>
        <w:ind w:right="-234"/>
        <w:jc w:val="both"/>
        <w:rPr>
          <w:rFonts w:cs="Arial"/>
        </w:rPr>
      </w:pPr>
    </w:p>
    <w:p w14:paraId="67ED9E50" w14:textId="77777777" w:rsidR="00B12BFC" w:rsidRPr="0095547A" w:rsidRDefault="00E64D47" w:rsidP="00442C87">
      <w:pPr>
        <w:widowControl w:val="0"/>
        <w:spacing w:line="276" w:lineRule="auto"/>
        <w:ind w:right="-234"/>
        <w:jc w:val="both"/>
        <w:rPr>
          <w:rFonts w:cs="Arial"/>
          <w:b/>
          <w:bCs/>
        </w:rPr>
      </w:pPr>
      <w:r w:rsidRPr="0095547A">
        <w:rPr>
          <w:rFonts w:cs="Arial"/>
          <w:b/>
          <w:bCs/>
        </w:rPr>
        <w:t>SEÑALES DE EVACUACIÓ</w:t>
      </w:r>
      <w:r w:rsidR="006D586E" w:rsidRPr="0095547A">
        <w:rPr>
          <w:rFonts w:cs="Arial"/>
          <w:b/>
          <w:bCs/>
        </w:rPr>
        <w:t xml:space="preserve">N </w:t>
      </w:r>
    </w:p>
    <w:p w14:paraId="21DF52EF" w14:textId="77777777" w:rsidR="00B12BFC" w:rsidRPr="0095547A" w:rsidRDefault="00B12BFC" w:rsidP="00442C87">
      <w:pPr>
        <w:widowControl w:val="0"/>
        <w:spacing w:line="276" w:lineRule="auto"/>
        <w:ind w:left="540" w:right="-234"/>
        <w:jc w:val="both"/>
        <w:rPr>
          <w:rFonts w:cs="Arial"/>
          <w:b/>
          <w:bCs/>
        </w:rPr>
      </w:pPr>
    </w:p>
    <w:p w14:paraId="0F7D5592" w14:textId="77777777" w:rsidR="00B12BFC" w:rsidRPr="0095547A" w:rsidRDefault="006D586E" w:rsidP="00442C87">
      <w:pPr>
        <w:spacing w:line="276" w:lineRule="auto"/>
        <w:ind w:right="-234"/>
        <w:jc w:val="both"/>
        <w:rPr>
          <w:rFonts w:cs="Arial"/>
        </w:rPr>
      </w:pPr>
      <w:r w:rsidRPr="0095547A">
        <w:rPr>
          <w:rFonts w:cs="Arial"/>
        </w:rPr>
        <w:t>Las Señales de Evacuación de las rutas de evacuación, informan al personal y visitantes, cuales son las rutas que conducen hasta un lugar seguro, desde el sitio en donde está ubicada la persona.</w:t>
      </w:r>
    </w:p>
    <w:p w14:paraId="56488519" w14:textId="77777777" w:rsidR="00B12BFC" w:rsidRPr="0095547A" w:rsidRDefault="00B12BFC" w:rsidP="00442C87">
      <w:pPr>
        <w:spacing w:line="276" w:lineRule="auto"/>
        <w:ind w:right="-234"/>
        <w:jc w:val="both"/>
        <w:rPr>
          <w:rFonts w:cs="Arial"/>
        </w:rPr>
      </w:pPr>
    </w:p>
    <w:p w14:paraId="3726FFBA" w14:textId="77777777" w:rsidR="00B12BFC" w:rsidRPr="0095547A" w:rsidRDefault="006D586E" w:rsidP="00442C87">
      <w:pPr>
        <w:spacing w:line="276" w:lineRule="auto"/>
        <w:ind w:right="-234"/>
        <w:jc w:val="both"/>
        <w:rPr>
          <w:rFonts w:cs="Arial"/>
        </w:rPr>
      </w:pPr>
      <w:r w:rsidRPr="0095547A">
        <w:rPr>
          <w:rFonts w:cs="Arial"/>
        </w:rPr>
        <w:t>Cumplen con los colores de seguridad y contraste y las formas geométricas y significados determinadas en las Norma Técnica Colombiana NTC 1461: Colores y señales de seguridad y la norma NTC 1931: Señales de seguridad.</w:t>
      </w:r>
    </w:p>
    <w:p w14:paraId="6E2D4EC5" w14:textId="77777777" w:rsidR="00B12BFC" w:rsidRPr="0095547A" w:rsidRDefault="00B12BFC" w:rsidP="00442C87">
      <w:pPr>
        <w:spacing w:line="276" w:lineRule="auto"/>
        <w:ind w:right="-234"/>
        <w:jc w:val="both"/>
        <w:rPr>
          <w:rFonts w:cs="Arial"/>
        </w:rPr>
      </w:pPr>
    </w:p>
    <w:p w14:paraId="5B33D15A" w14:textId="37D9FA6F" w:rsidR="00B12BFC" w:rsidRPr="0095547A" w:rsidRDefault="006D586E" w:rsidP="00442C87">
      <w:pPr>
        <w:spacing w:line="276" w:lineRule="auto"/>
        <w:ind w:right="-234"/>
        <w:jc w:val="both"/>
        <w:rPr>
          <w:rFonts w:cs="Arial"/>
        </w:rPr>
      </w:pPr>
      <w:r w:rsidRPr="0095547A">
        <w:rPr>
          <w:rFonts w:cs="Arial"/>
        </w:rPr>
        <w:t xml:space="preserve">A </w:t>
      </w:r>
      <w:r w:rsidR="00EF1BF4" w:rsidRPr="0095547A">
        <w:rPr>
          <w:rFonts w:cs="Arial"/>
        </w:rPr>
        <w:t>continuación,</w:t>
      </w:r>
      <w:r w:rsidRPr="0095547A">
        <w:rPr>
          <w:rFonts w:cs="Arial"/>
        </w:rPr>
        <w:t xml:space="preserve"> se presenta el plano de las rutas de evacuación </w:t>
      </w:r>
      <w:r w:rsidR="00F435DC" w:rsidRPr="0095547A">
        <w:rPr>
          <w:rFonts w:cs="Arial"/>
        </w:rPr>
        <w:t xml:space="preserve">del </w:t>
      </w:r>
      <w:r w:rsidR="00EF1BF4" w:rsidRPr="0095547A">
        <w:rPr>
          <w:rFonts w:cs="Arial"/>
        </w:rPr>
        <w:t>ESM</w:t>
      </w:r>
      <w:r w:rsidR="004153D2" w:rsidRPr="004153D2">
        <w:rPr>
          <w:b/>
        </w:rPr>
        <w:t xml:space="preserve"> DILIGENCIE EL NOMBRE DEL ESTABLECIMIENTO DE SANIDAD</w:t>
      </w:r>
    </w:p>
    <w:p w14:paraId="6DF35836" w14:textId="77777777" w:rsidR="00B12BFC" w:rsidRPr="0095547A" w:rsidRDefault="00B12BFC" w:rsidP="00442C87">
      <w:pPr>
        <w:spacing w:line="276" w:lineRule="auto"/>
        <w:ind w:right="-234"/>
        <w:jc w:val="both"/>
        <w:rPr>
          <w:rFonts w:cs="Arial"/>
        </w:rPr>
      </w:pPr>
    </w:p>
    <w:p w14:paraId="36D1E26A" w14:textId="45C61AAD" w:rsidR="00F435DC" w:rsidRPr="004153D2" w:rsidRDefault="0044463A" w:rsidP="00442C87">
      <w:pPr>
        <w:spacing w:line="276" w:lineRule="auto"/>
        <w:ind w:right="-234"/>
        <w:jc w:val="both"/>
        <w:rPr>
          <w:rFonts w:cs="Arial"/>
          <w:color w:val="808080" w:themeColor="background1" w:themeShade="80"/>
        </w:rPr>
      </w:pPr>
      <w:r w:rsidRPr="004153D2">
        <w:rPr>
          <w:rFonts w:cs="Arial"/>
          <w:color w:val="808080" w:themeColor="background1" w:themeShade="80"/>
        </w:rPr>
        <w:t>Ane</w:t>
      </w:r>
      <w:r w:rsidR="004153D2">
        <w:rPr>
          <w:rFonts w:cs="Arial"/>
          <w:color w:val="808080" w:themeColor="background1" w:themeShade="80"/>
        </w:rPr>
        <w:t>xe</w:t>
      </w:r>
      <w:r w:rsidRPr="004153D2">
        <w:rPr>
          <w:rFonts w:cs="Arial"/>
          <w:color w:val="808080" w:themeColor="background1" w:themeShade="80"/>
        </w:rPr>
        <w:t xml:space="preserve"> los planos con las rutas de evacuación </w:t>
      </w:r>
    </w:p>
    <w:p w14:paraId="2CE7CCFB" w14:textId="77777777" w:rsidR="00F435DC" w:rsidRPr="004153D2" w:rsidRDefault="00F435DC" w:rsidP="00442C87">
      <w:pPr>
        <w:spacing w:line="276" w:lineRule="auto"/>
        <w:ind w:right="-234"/>
        <w:jc w:val="both"/>
        <w:rPr>
          <w:rFonts w:cs="Arial"/>
          <w:color w:val="808080" w:themeColor="background1" w:themeShade="80"/>
        </w:rPr>
      </w:pPr>
    </w:p>
    <w:p w14:paraId="53AF962B" w14:textId="77777777" w:rsidR="009E4F8B" w:rsidRPr="004153D2" w:rsidRDefault="009E4F8B" w:rsidP="00442C87">
      <w:pPr>
        <w:spacing w:line="276" w:lineRule="auto"/>
        <w:ind w:right="-234"/>
        <w:jc w:val="both"/>
        <w:rPr>
          <w:rFonts w:cs="Arial"/>
          <w:color w:val="808080" w:themeColor="background1" w:themeShade="80"/>
        </w:rPr>
      </w:pPr>
    </w:p>
    <w:p w14:paraId="1BBA73A2" w14:textId="77777777" w:rsidR="00F435DC" w:rsidRPr="004153D2" w:rsidRDefault="0044463A" w:rsidP="00442C87">
      <w:pPr>
        <w:spacing w:line="276" w:lineRule="auto"/>
        <w:ind w:right="-234"/>
        <w:jc w:val="both"/>
        <w:rPr>
          <w:rFonts w:cs="Arial"/>
          <w:color w:val="808080" w:themeColor="background1" w:themeShade="80"/>
        </w:rPr>
      </w:pPr>
      <w:r w:rsidRPr="004153D2">
        <w:rPr>
          <w:rFonts w:cs="Arial"/>
          <w:color w:val="808080" w:themeColor="background1" w:themeShade="80"/>
        </w:rPr>
        <w:t>Ejemplo:</w:t>
      </w:r>
    </w:p>
    <w:p w14:paraId="5AF2CA51" w14:textId="77777777" w:rsidR="00B12BFC" w:rsidRPr="004153D2" w:rsidRDefault="00B12BFC" w:rsidP="00442C87">
      <w:pPr>
        <w:spacing w:line="276" w:lineRule="auto"/>
        <w:ind w:right="-234"/>
        <w:jc w:val="center"/>
        <w:rPr>
          <w:rFonts w:cs="Arial"/>
          <w:b/>
          <w:color w:val="808080" w:themeColor="background1" w:themeShade="80"/>
        </w:rPr>
      </w:pPr>
    </w:p>
    <w:p w14:paraId="2F4875AB" w14:textId="2113E803" w:rsidR="00B12BFC" w:rsidRPr="004153D2" w:rsidRDefault="00F435DC" w:rsidP="00442C87">
      <w:pPr>
        <w:spacing w:line="276" w:lineRule="auto"/>
        <w:ind w:right="-234"/>
        <w:jc w:val="center"/>
        <w:rPr>
          <w:rFonts w:cs="Arial"/>
          <w:b/>
          <w:color w:val="808080" w:themeColor="background1" w:themeShade="80"/>
        </w:rPr>
      </w:pPr>
      <w:r w:rsidRPr="004153D2">
        <w:rPr>
          <w:rFonts w:cs="Arial"/>
        </w:rPr>
        <w:t>PRIMER PISO EDIFICIO ESM</w:t>
      </w:r>
      <w:r w:rsidRPr="004153D2">
        <w:rPr>
          <w:rFonts w:cs="Arial"/>
          <w:b/>
        </w:rPr>
        <w:t xml:space="preserve"> </w:t>
      </w:r>
      <w:r w:rsidR="004153D2" w:rsidRPr="004153D2">
        <w:rPr>
          <w:b/>
        </w:rPr>
        <w:t>DILIGENCIE EL NOMBRE DEL ESTABLECIMIENTO DE SANIDAD</w:t>
      </w:r>
    </w:p>
    <w:p w14:paraId="09D6FEB6" w14:textId="77777777" w:rsidR="0044463A" w:rsidRPr="004153D2" w:rsidRDefault="0044463A" w:rsidP="00442C87">
      <w:pPr>
        <w:spacing w:line="276" w:lineRule="auto"/>
        <w:ind w:right="-234"/>
        <w:jc w:val="center"/>
        <w:rPr>
          <w:rFonts w:cs="Arial"/>
          <w:b/>
          <w:color w:val="808080" w:themeColor="background1" w:themeShade="80"/>
        </w:rPr>
      </w:pPr>
      <w:r w:rsidRPr="004153D2">
        <w:rPr>
          <w:rFonts w:cs="Arial"/>
          <w:b/>
          <w:color w:val="808080" w:themeColor="background1" w:themeShade="80"/>
        </w:rPr>
        <w:t>(Anexar plano)</w:t>
      </w:r>
    </w:p>
    <w:p w14:paraId="17F63A93" w14:textId="77777777" w:rsidR="00F435DC" w:rsidRPr="004153D2" w:rsidRDefault="00F435DC" w:rsidP="00442C87">
      <w:pPr>
        <w:spacing w:line="276" w:lineRule="auto"/>
        <w:ind w:right="-234"/>
        <w:jc w:val="center"/>
        <w:rPr>
          <w:rFonts w:cs="Arial"/>
          <w:b/>
          <w:color w:val="808080" w:themeColor="background1" w:themeShade="80"/>
        </w:rPr>
      </w:pPr>
    </w:p>
    <w:p w14:paraId="5C31E48E" w14:textId="2853815F" w:rsidR="00F435DC" w:rsidRPr="004153D2" w:rsidRDefault="0044463A" w:rsidP="00442C87">
      <w:pPr>
        <w:spacing w:line="276" w:lineRule="auto"/>
        <w:ind w:right="-234"/>
        <w:jc w:val="center"/>
        <w:rPr>
          <w:rFonts w:cs="Arial"/>
          <w:b/>
          <w:color w:val="808080" w:themeColor="background1" w:themeShade="80"/>
        </w:rPr>
      </w:pPr>
      <w:r w:rsidRPr="004153D2">
        <w:rPr>
          <w:rFonts w:cs="Arial"/>
        </w:rPr>
        <w:t>SEGUND</w:t>
      </w:r>
      <w:r w:rsidR="00F435DC" w:rsidRPr="004153D2">
        <w:rPr>
          <w:rFonts w:cs="Arial"/>
        </w:rPr>
        <w:t>O PISO EDIFICIO ESM</w:t>
      </w:r>
      <w:r w:rsidR="00F435DC" w:rsidRPr="004153D2">
        <w:rPr>
          <w:rFonts w:cs="Arial"/>
          <w:b/>
        </w:rPr>
        <w:t xml:space="preserve"> </w:t>
      </w:r>
      <w:r w:rsidR="004153D2" w:rsidRPr="004153D2">
        <w:rPr>
          <w:b/>
        </w:rPr>
        <w:t>DILIGENCIE EL NOMBRE DEL ESTABLECIMIENTO DE SANIDAD</w:t>
      </w:r>
    </w:p>
    <w:p w14:paraId="0119FC8C" w14:textId="77777777" w:rsidR="0044463A" w:rsidRPr="004153D2" w:rsidRDefault="0044463A" w:rsidP="00442C87">
      <w:pPr>
        <w:spacing w:line="276" w:lineRule="auto"/>
        <w:ind w:right="-234"/>
        <w:jc w:val="center"/>
        <w:rPr>
          <w:rFonts w:cs="Arial"/>
          <w:b/>
          <w:color w:val="808080" w:themeColor="background1" w:themeShade="80"/>
        </w:rPr>
      </w:pPr>
      <w:r w:rsidRPr="004153D2">
        <w:rPr>
          <w:rFonts w:cs="Arial"/>
          <w:b/>
          <w:color w:val="808080" w:themeColor="background1" w:themeShade="80"/>
        </w:rPr>
        <w:t>(Anexar Plano)</w:t>
      </w:r>
    </w:p>
    <w:p w14:paraId="5CFA3BFB" w14:textId="77777777" w:rsidR="00F435DC" w:rsidRPr="004153D2" w:rsidRDefault="00EF1BF4" w:rsidP="00442C87">
      <w:pPr>
        <w:spacing w:line="276" w:lineRule="auto"/>
        <w:ind w:right="-234"/>
        <w:jc w:val="center"/>
        <w:rPr>
          <w:rFonts w:cs="Arial"/>
          <w:b/>
          <w:color w:val="808080" w:themeColor="background1" w:themeShade="80"/>
        </w:rPr>
      </w:pPr>
      <w:r w:rsidRPr="004153D2">
        <w:rPr>
          <w:rFonts w:cs="Arial"/>
          <w:b/>
          <w:color w:val="808080" w:themeColor="background1" w:themeShade="80"/>
        </w:rPr>
        <w:t>etc.</w:t>
      </w:r>
    </w:p>
    <w:p w14:paraId="06DC0413" w14:textId="77777777" w:rsidR="001C3CE2" w:rsidRPr="0095547A" w:rsidRDefault="001C3CE2" w:rsidP="00442C87">
      <w:pPr>
        <w:widowControl w:val="0"/>
        <w:spacing w:line="276" w:lineRule="auto"/>
        <w:ind w:right="-234"/>
        <w:jc w:val="both"/>
        <w:rPr>
          <w:rFonts w:cs="Arial"/>
          <w:b/>
          <w:bCs/>
        </w:rPr>
      </w:pPr>
    </w:p>
    <w:p w14:paraId="45254FDB" w14:textId="77777777" w:rsidR="00927EC9" w:rsidRDefault="00927EC9" w:rsidP="00442C87">
      <w:pPr>
        <w:widowControl w:val="0"/>
        <w:spacing w:line="276" w:lineRule="auto"/>
        <w:ind w:right="-234"/>
        <w:jc w:val="both"/>
        <w:rPr>
          <w:rFonts w:cs="Arial"/>
          <w:b/>
          <w:bCs/>
        </w:rPr>
      </w:pPr>
    </w:p>
    <w:p w14:paraId="4194FD75" w14:textId="77777777" w:rsidR="00B12BFC" w:rsidRPr="0095547A" w:rsidRDefault="006D586E" w:rsidP="00442C87">
      <w:pPr>
        <w:widowControl w:val="0"/>
        <w:spacing w:line="276" w:lineRule="auto"/>
        <w:ind w:right="-234"/>
        <w:jc w:val="both"/>
        <w:rPr>
          <w:rFonts w:cs="Arial"/>
          <w:b/>
          <w:bCs/>
        </w:rPr>
      </w:pPr>
      <w:r w:rsidRPr="0095547A">
        <w:rPr>
          <w:rFonts w:cs="Arial"/>
          <w:b/>
          <w:bCs/>
        </w:rPr>
        <w:lastRenderedPageBreak/>
        <w:t xml:space="preserve">SUPUESTOS EN CASO </w:t>
      </w:r>
      <w:r w:rsidR="00EF1BF4" w:rsidRPr="0095547A">
        <w:rPr>
          <w:rFonts w:cs="Arial"/>
          <w:b/>
          <w:bCs/>
        </w:rPr>
        <w:t>DE EVACUACIÓN</w:t>
      </w:r>
      <w:r w:rsidRPr="0095547A">
        <w:rPr>
          <w:rFonts w:cs="Arial"/>
          <w:b/>
          <w:bCs/>
        </w:rPr>
        <w:t xml:space="preserve"> </w:t>
      </w:r>
    </w:p>
    <w:p w14:paraId="0BCC3FF5" w14:textId="77777777" w:rsidR="00B12BFC" w:rsidRPr="0095547A" w:rsidRDefault="00B12BFC" w:rsidP="00442C87">
      <w:pPr>
        <w:widowControl w:val="0"/>
        <w:spacing w:line="276" w:lineRule="auto"/>
        <w:ind w:right="-234"/>
        <w:jc w:val="both"/>
        <w:rPr>
          <w:rFonts w:cs="Arial"/>
          <w:b/>
        </w:rPr>
      </w:pPr>
    </w:p>
    <w:p w14:paraId="35BE544D" w14:textId="77777777" w:rsidR="00B12BFC" w:rsidRPr="0095547A" w:rsidRDefault="006D586E" w:rsidP="00442C87">
      <w:pPr>
        <w:widowControl w:val="0"/>
        <w:numPr>
          <w:ilvl w:val="0"/>
          <w:numId w:val="4"/>
        </w:numPr>
        <w:spacing w:line="276" w:lineRule="auto"/>
        <w:ind w:right="-234"/>
        <w:jc w:val="both"/>
        <w:rPr>
          <w:rFonts w:cs="Arial"/>
          <w:b/>
          <w:bCs/>
        </w:rPr>
      </w:pPr>
      <w:r w:rsidRPr="0095547A">
        <w:rPr>
          <w:rFonts w:cs="Arial"/>
          <w:b/>
          <w:bCs/>
        </w:rPr>
        <w:t>PRIMER SUPUESTO</w:t>
      </w:r>
    </w:p>
    <w:p w14:paraId="61B4CD96" w14:textId="77777777" w:rsidR="00B12BFC" w:rsidRPr="0095547A" w:rsidRDefault="00B12BFC" w:rsidP="00442C87">
      <w:pPr>
        <w:widowControl w:val="0"/>
        <w:spacing w:line="276" w:lineRule="auto"/>
        <w:ind w:left="720" w:right="-234"/>
        <w:jc w:val="both"/>
        <w:rPr>
          <w:rFonts w:cs="Arial"/>
          <w:b/>
          <w:bCs/>
        </w:rPr>
      </w:pPr>
    </w:p>
    <w:p w14:paraId="703FD57F" w14:textId="25B77263" w:rsidR="00B12BFC" w:rsidRPr="0095547A" w:rsidRDefault="006D586E" w:rsidP="00442C87">
      <w:pPr>
        <w:widowControl w:val="0"/>
        <w:spacing w:line="276" w:lineRule="auto"/>
        <w:ind w:right="-234"/>
        <w:jc w:val="both"/>
        <w:rPr>
          <w:rFonts w:cs="Arial"/>
          <w:b/>
          <w:bCs/>
        </w:rPr>
      </w:pPr>
      <w:r w:rsidRPr="0095547A">
        <w:rPr>
          <w:rFonts w:cs="Arial"/>
        </w:rPr>
        <w:t xml:space="preserve">Que se presente el siniestro en inmediaciones o al interior de las instalaciones, encontrándose todo el personal </w:t>
      </w:r>
      <w:r w:rsidR="00F435DC" w:rsidRPr="0095547A">
        <w:rPr>
          <w:rFonts w:cs="Arial"/>
        </w:rPr>
        <w:t xml:space="preserve">del ESM </w:t>
      </w:r>
      <w:r w:rsidR="004153D2" w:rsidRPr="004153D2">
        <w:rPr>
          <w:b/>
        </w:rPr>
        <w:t>DILIGENCIE EL NOMBRE DEL ESTABLECIMIENTO DE SANIDAD</w:t>
      </w:r>
      <w:r w:rsidRPr="0095547A">
        <w:rPr>
          <w:rFonts w:cs="Arial"/>
        </w:rPr>
        <w:t xml:space="preserve"> </w:t>
      </w:r>
      <w:r w:rsidR="00F435DC" w:rsidRPr="0095547A">
        <w:rPr>
          <w:rFonts w:cs="Arial"/>
        </w:rPr>
        <w:t>en horas de trabajo, de 00:00 a 00:00 de lunes a viernes y 00:00 a 00</w:t>
      </w:r>
      <w:r w:rsidRPr="0095547A">
        <w:rPr>
          <w:rFonts w:cs="Arial"/>
        </w:rPr>
        <w:t>:00 sábados.</w:t>
      </w:r>
    </w:p>
    <w:p w14:paraId="5BEE5974" w14:textId="77777777" w:rsidR="00B12BFC" w:rsidRPr="0095547A" w:rsidRDefault="00B12BFC" w:rsidP="00442C87">
      <w:pPr>
        <w:widowControl w:val="0"/>
        <w:spacing w:line="276" w:lineRule="auto"/>
        <w:ind w:left="1134" w:right="-234"/>
        <w:jc w:val="both"/>
        <w:rPr>
          <w:rFonts w:cs="Arial"/>
        </w:rPr>
      </w:pPr>
    </w:p>
    <w:p w14:paraId="61EA9BC4" w14:textId="77777777" w:rsidR="00B12BFC" w:rsidRPr="0095547A" w:rsidRDefault="006D586E" w:rsidP="00442C87">
      <w:pPr>
        <w:numPr>
          <w:ilvl w:val="0"/>
          <w:numId w:val="3"/>
        </w:numPr>
        <w:tabs>
          <w:tab w:val="left" w:pos="720"/>
        </w:tabs>
        <w:spacing w:line="276" w:lineRule="auto"/>
        <w:ind w:left="720" w:right="-234"/>
        <w:jc w:val="both"/>
        <w:rPr>
          <w:rFonts w:cs="Arial"/>
          <w:b/>
        </w:rPr>
      </w:pPr>
      <w:r w:rsidRPr="0095547A">
        <w:rPr>
          <w:rFonts w:cs="Arial"/>
          <w:b/>
        </w:rPr>
        <w:t>EN CASO DE INCENDIO.</w:t>
      </w:r>
    </w:p>
    <w:p w14:paraId="0066AC3D" w14:textId="77777777" w:rsidR="00B12BFC" w:rsidRPr="0095547A" w:rsidRDefault="00B12BFC" w:rsidP="00442C87">
      <w:pPr>
        <w:spacing w:line="276" w:lineRule="auto"/>
        <w:ind w:left="720" w:right="-234"/>
        <w:jc w:val="both"/>
        <w:rPr>
          <w:rFonts w:cs="Arial"/>
          <w:b/>
        </w:rPr>
      </w:pPr>
    </w:p>
    <w:p w14:paraId="7DEA4133" w14:textId="77777777" w:rsidR="00B12BFC" w:rsidRDefault="006D586E" w:rsidP="00442C87">
      <w:pPr>
        <w:spacing w:line="276" w:lineRule="auto"/>
        <w:ind w:left="720" w:right="-234"/>
        <w:jc w:val="both"/>
        <w:rPr>
          <w:rFonts w:cs="Arial"/>
          <w:b/>
        </w:rPr>
      </w:pPr>
      <w:r w:rsidRPr="0095547A">
        <w:rPr>
          <w:rFonts w:cs="Arial"/>
          <w:b/>
        </w:rPr>
        <w:t>Personal expuesto:</w:t>
      </w:r>
    </w:p>
    <w:p w14:paraId="1ED445B4" w14:textId="77777777" w:rsidR="00B12BFC" w:rsidRPr="0095547A" w:rsidRDefault="006D586E" w:rsidP="00442C87">
      <w:pPr>
        <w:numPr>
          <w:ilvl w:val="0"/>
          <w:numId w:val="18"/>
        </w:numPr>
        <w:spacing w:line="276" w:lineRule="auto"/>
        <w:ind w:right="-234"/>
        <w:jc w:val="both"/>
        <w:rPr>
          <w:rFonts w:cs="Arial"/>
        </w:rPr>
      </w:pPr>
      <w:r w:rsidRPr="0095547A">
        <w:rPr>
          <w:rFonts w:cs="Arial"/>
        </w:rPr>
        <w:t>Se da la voz de alarma, indicando el lugar donde se está presentando, por parte de la primera persona que ubique el incendio.</w:t>
      </w:r>
    </w:p>
    <w:p w14:paraId="5082DC23" w14:textId="77777777" w:rsidR="00B12BFC" w:rsidRPr="0095547A" w:rsidRDefault="006D586E" w:rsidP="00442C87">
      <w:pPr>
        <w:numPr>
          <w:ilvl w:val="0"/>
          <w:numId w:val="18"/>
        </w:numPr>
        <w:spacing w:line="276" w:lineRule="auto"/>
        <w:ind w:right="-234"/>
        <w:jc w:val="both"/>
        <w:rPr>
          <w:rFonts w:cs="Arial"/>
        </w:rPr>
      </w:pPr>
      <w:r w:rsidRPr="0095547A">
        <w:rPr>
          <w:rFonts w:cs="Arial"/>
        </w:rPr>
        <w:t>Si es necesario se solicita apoyo.</w:t>
      </w:r>
    </w:p>
    <w:p w14:paraId="47440B13" w14:textId="77777777" w:rsidR="00B12BFC" w:rsidRPr="0095547A" w:rsidRDefault="006D586E" w:rsidP="00442C87">
      <w:pPr>
        <w:numPr>
          <w:ilvl w:val="0"/>
          <w:numId w:val="18"/>
        </w:numPr>
        <w:spacing w:line="276" w:lineRule="auto"/>
        <w:ind w:right="-234"/>
        <w:jc w:val="both"/>
        <w:rPr>
          <w:rFonts w:cs="Arial"/>
        </w:rPr>
      </w:pPr>
      <w:r w:rsidRPr="0095547A">
        <w:rPr>
          <w:rFonts w:cs="Arial"/>
        </w:rPr>
        <w:t>En caso de humo en la ruta agáchese y avance gateando</w:t>
      </w:r>
    </w:p>
    <w:p w14:paraId="1869A202" w14:textId="3944E15C" w:rsidR="00B12BFC" w:rsidRPr="0095547A" w:rsidRDefault="006D586E" w:rsidP="00442C87">
      <w:pPr>
        <w:numPr>
          <w:ilvl w:val="0"/>
          <w:numId w:val="18"/>
        </w:numPr>
        <w:spacing w:line="276" w:lineRule="auto"/>
        <w:ind w:right="-234"/>
        <w:jc w:val="both"/>
        <w:rPr>
          <w:rFonts w:cs="Arial"/>
        </w:rPr>
      </w:pPr>
      <w:r w:rsidRPr="0095547A">
        <w:rPr>
          <w:rFonts w:cs="Arial"/>
        </w:rPr>
        <w:t xml:space="preserve">El personal que labora </w:t>
      </w:r>
      <w:r w:rsidR="00F435DC" w:rsidRPr="0095547A">
        <w:rPr>
          <w:rFonts w:cs="Arial"/>
        </w:rPr>
        <w:t xml:space="preserve">del ESM </w:t>
      </w:r>
      <w:r w:rsidR="004153D2" w:rsidRPr="004153D2">
        <w:rPr>
          <w:b/>
        </w:rPr>
        <w:t>DILIGENCIE EL NOMBRE DEL ESTABLECIMIENTO DE SANIDAD</w:t>
      </w:r>
      <w:r w:rsidR="004153D2" w:rsidRPr="004153D2">
        <w:rPr>
          <w:color w:val="00000A"/>
        </w:rPr>
        <w:t xml:space="preserve"> </w:t>
      </w:r>
      <w:r w:rsidRPr="0095547A">
        <w:rPr>
          <w:rFonts w:cs="Arial"/>
        </w:rPr>
        <w:t>conocerán el número telefónico de los bomberos</w:t>
      </w:r>
      <w:r w:rsidR="004153D2" w:rsidRPr="004153D2">
        <w:rPr>
          <w:b/>
        </w:rPr>
        <w:t xml:space="preserve"> DILIGENCIE EL NOMBRE DEL ESTABLECIMIENTO DE SANIDAD</w:t>
      </w:r>
    </w:p>
    <w:p w14:paraId="2778F2DB" w14:textId="1A76907B" w:rsidR="00B12BFC" w:rsidRPr="0095547A" w:rsidRDefault="006D586E" w:rsidP="00442C87">
      <w:pPr>
        <w:numPr>
          <w:ilvl w:val="0"/>
          <w:numId w:val="18"/>
        </w:numPr>
        <w:spacing w:line="276" w:lineRule="auto"/>
        <w:ind w:right="-234"/>
        <w:jc w:val="both"/>
        <w:rPr>
          <w:rFonts w:cs="Arial"/>
        </w:rPr>
      </w:pPr>
      <w:r w:rsidRPr="0095547A">
        <w:rPr>
          <w:rFonts w:cs="Arial"/>
        </w:rPr>
        <w:t xml:space="preserve">Todo el personal que labora </w:t>
      </w:r>
      <w:r w:rsidR="00F435DC" w:rsidRPr="0095547A">
        <w:rPr>
          <w:rFonts w:cs="Arial"/>
        </w:rPr>
        <w:t xml:space="preserve">en el ESM </w:t>
      </w:r>
      <w:r w:rsidR="004153D2" w:rsidRPr="004153D2">
        <w:rPr>
          <w:b/>
        </w:rPr>
        <w:t>DILIGENCIE EL NOMBRE DEL ESTABLECIMIENTO DE SANIDAD</w:t>
      </w:r>
      <w:r w:rsidR="004153D2" w:rsidRPr="004153D2">
        <w:rPr>
          <w:color w:val="00000A"/>
        </w:rPr>
        <w:t xml:space="preserve"> </w:t>
      </w:r>
      <w:r w:rsidR="004153D2">
        <w:rPr>
          <w:color w:val="00000A"/>
        </w:rPr>
        <w:t xml:space="preserve"> </w:t>
      </w:r>
      <w:r w:rsidRPr="0095547A">
        <w:rPr>
          <w:rFonts w:cs="Arial"/>
        </w:rPr>
        <w:t xml:space="preserve">debe reconocer a los miembros de la Brigada contra incendios por medio </w:t>
      </w:r>
      <w:r w:rsidR="00EF1BF4" w:rsidRPr="0095547A">
        <w:rPr>
          <w:rFonts w:cs="Arial"/>
        </w:rPr>
        <w:t>de Chalecos</w:t>
      </w:r>
      <w:r w:rsidRPr="0095547A">
        <w:rPr>
          <w:rFonts w:cs="Arial"/>
        </w:rPr>
        <w:t>.</w:t>
      </w:r>
    </w:p>
    <w:p w14:paraId="66098403" w14:textId="77777777" w:rsidR="00B12BFC" w:rsidRPr="0095547A" w:rsidRDefault="006D586E" w:rsidP="00442C87">
      <w:pPr>
        <w:numPr>
          <w:ilvl w:val="0"/>
          <w:numId w:val="18"/>
        </w:numPr>
        <w:spacing w:line="276" w:lineRule="auto"/>
        <w:ind w:right="-234"/>
        <w:jc w:val="both"/>
        <w:rPr>
          <w:rFonts w:cs="Arial"/>
        </w:rPr>
      </w:pPr>
      <w:r w:rsidRPr="0095547A">
        <w:rPr>
          <w:rFonts w:cs="Arial"/>
        </w:rPr>
        <w:t>El funcionario que se encuentre en el lugar debe ubicar rápidamente el equipo de extinción de incendio más cercano, verificar su uso y controlar el fuego.</w:t>
      </w:r>
    </w:p>
    <w:p w14:paraId="161A59BC" w14:textId="77777777" w:rsidR="00B12BFC" w:rsidRPr="0095547A" w:rsidRDefault="006D586E" w:rsidP="00442C87">
      <w:pPr>
        <w:numPr>
          <w:ilvl w:val="0"/>
          <w:numId w:val="18"/>
        </w:numPr>
        <w:spacing w:line="276" w:lineRule="auto"/>
        <w:ind w:right="-234"/>
        <w:jc w:val="both"/>
        <w:rPr>
          <w:rFonts w:cs="Arial"/>
        </w:rPr>
      </w:pPr>
      <w:r w:rsidRPr="0095547A">
        <w:rPr>
          <w:rFonts w:cs="Arial"/>
        </w:rPr>
        <w:t>Si el incendio es declarado cualquiera de los trabajadores llamará a los bomberos y demás organismos de socorro.</w:t>
      </w:r>
    </w:p>
    <w:p w14:paraId="0BF13154" w14:textId="77777777" w:rsidR="00B12BFC" w:rsidRPr="0095547A" w:rsidRDefault="006D586E" w:rsidP="00442C87">
      <w:pPr>
        <w:numPr>
          <w:ilvl w:val="0"/>
          <w:numId w:val="18"/>
        </w:numPr>
        <w:tabs>
          <w:tab w:val="left" w:pos="709"/>
        </w:tabs>
        <w:spacing w:line="276" w:lineRule="auto"/>
        <w:ind w:right="-234"/>
        <w:jc w:val="both"/>
        <w:rPr>
          <w:rFonts w:cs="Arial"/>
        </w:rPr>
      </w:pPr>
      <w:r w:rsidRPr="0095547A">
        <w:rPr>
          <w:rFonts w:cs="Arial"/>
        </w:rPr>
        <w:t xml:space="preserve">Desconectar los equipos eléctricos. </w:t>
      </w:r>
    </w:p>
    <w:p w14:paraId="3EFE278D" w14:textId="77777777" w:rsidR="00B12BFC" w:rsidRPr="0095547A" w:rsidRDefault="006D586E" w:rsidP="00442C87">
      <w:pPr>
        <w:numPr>
          <w:ilvl w:val="0"/>
          <w:numId w:val="18"/>
        </w:numPr>
        <w:tabs>
          <w:tab w:val="left" w:pos="709"/>
        </w:tabs>
        <w:spacing w:line="276" w:lineRule="auto"/>
        <w:ind w:right="-234"/>
        <w:jc w:val="both"/>
        <w:rPr>
          <w:rFonts w:cs="Arial"/>
        </w:rPr>
      </w:pPr>
      <w:r w:rsidRPr="0095547A">
        <w:rPr>
          <w:rFonts w:cs="Arial"/>
        </w:rPr>
        <w:t xml:space="preserve">Evacuar si se ha dado la orden, utilizando las rutas de evacuación ya definidas y dirigirse al sitio de encuentro y no regresar por ningún motivo hasta recibir la orden de hacerlo.  </w:t>
      </w:r>
    </w:p>
    <w:p w14:paraId="3740235D" w14:textId="77777777" w:rsidR="00B12BFC" w:rsidRPr="0095547A" w:rsidRDefault="006D586E" w:rsidP="00442C87">
      <w:pPr>
        <w:numPr>
          <w:ilvl w:val="0"/>
          <w:numId w:val="18"/>
        </w:numPr>
        <w:tabs>
          <w:tab w:val="left" w:pos="426"/>
          <w:tab w:val="left" w:pos="709"/>
        </w:tabs>
        <w:spacing w:line="276" w:lineRule="auto"/>
        <w:ind w:right="-234"/>
        <w:jc w:val="both"/>
        <w:rPr>
          <w:rFonts w:cs="Arial"/>
        </w:rPr>
      </w:pPr>
      <w:r w:rsidRPr="0095547A">
        <w:rPr>
          <w:rFonts w:cs="Arial"/>
        </w:rPr>
        <w:t xml:space="preserve">Proteger sus vías respiratorias con un pañuelo húmedo. </w:t>
      </w:r>
    </w:p>
    <w:p w14:paraId="32998A24" w14:textId="77777777" w:rsidR="00B12BFC" w:rsidRPr="0095547A" w:rsidRDefault="006D586E" w:rsidP="00442C87">
      <w:pPr>
        <w:numPr>
          <w:ilvl w:val="0"/>
          <w:numId w:val="18"/>
        </w:numPr>
        <w:tabs>
          <w:tab w:val="left" w:pos="426"/>
          <w:tab w:val="left" w:pos="709"/>
        </w:tabs>
        <w:spacing w:line="276" w:lineRule="auto"/>
        <w:ind w:right="-234"/>
        <w:jc w:val="both"/>
        <w:rPr>
          <w:rFonts w:cs="Arial"/>
        </w:rPr>
      </w:pPr>
      <w:r w:rsidRPr="0095547A">
        <w:rPr>
          <w:rFonts w:cs="Arial"/>
        </w:rPr>
        <w:t xml:space="preserve">Arrastrarse por el suelo si es del caso para aprovechar mejor el aire.  </w:t>
      </w:r>
    </w:p>
    <w:p w14:paraId="47555B5F" w14:textId="77777777" w:rsidR="00B12BFC" w:rsidRPr="0095547A" w:rsidRDefault="00EF1BF4" w:rsidP="00442C87">
      <w:pPr>
        <w:numPr>
          <w:ilvl w:val="0"/>
          <w:numId w:val="18"/>
        </w:numPr>
        <w:tabs>
          <w:tab w:val="left" w:pos="426"/>
          <w:tab w:val="left" w:pos="709"/>
        </w:tabs>
        <w:spacing w:line="276" w:lineRule="auto"/>
        <w:ind w:right="-234"/>
        <w:jc w:val="both"/>
        <w:rPr>
          <w:rFonts w:cs="Arial"/>
        </w:rPr>
      </w:pPr>
      <w:r w:rsidRPr="0095547A">
        <w:rPr>
          <w:rFonts w:cs="Arial"/>
        </w:rPr>
        <w:t>A medida</w:t>
      </w:r>
      <w:r w:rsidR="006D586E" w:rsidRPr="0095547A">
        <w:rPr>
          <w:rFonts w:cs="Arial"/>
        </w:rPr>
        <w:t xml:space="preserve"> que se van atravesando puertas estas deben quedar cerradas.  </w:t>
      </w:r>
    </w:p>
    <w:p w14:paraId="309F329D" w14:textId="77777777" w:rsidR="00B12BFC" w:rsidRPr="0095547A" w:rsidRDefault="006D586E" w:rsidP="00442C87">
      <w:pPr>
        <w:numPr>
          <w:ilvl w:val="0"/>
          <w:numId w:val="18"/>
        </w:numPr>
        <w:tabs>
          <w:tab w:val="left" w:pos="426"/>
          <w:tab w:val="left" w:pos="709"/>
        </w:tabs>
        <w:spacing w:line="276" w:lineRule="auto"/>
        <w:ind w:right="-234"/>
        <w:jc w:val="both"/>
        <w:rPr>
          <w:rFonts w:cs="Arial"/>
        </w:rPr>
      </w:pPr>
      <w:r w:rsidRPr="0095547A">
        <w:rPr>
          <w:rFonts w:cs="Arial"/>
        </w:rPr>
        <w:t>Alejarse de ventanas y otras estructuras de vidrio.</w:t>
      </w:r>
    </w:p>
    <w:p w14:paraId="66658879" w14:textId="77777777" w:rsidR="00B12BFC" w:rsidRPr="0095547A" w:rsidRDefault="00B12BFC" w:rsidP="00442C87">
      <w:pPr>
        <w:spacing w:line="276" w:lineRule="auto"/>
        <w:ind w:left="720" w:right="-234"/>
        <w:jc w:val="both"/>
        <w:rPr>
          <w:rFonts w:cs="Arial"/>
          <w:b/>
        </w:rPr>
      </w:pPr>
    </w:p>
    <w:p w14:paraId="6031892F" w14:textId="77777777" w:rsidR="00B12BFC" w:rsidRDefault="006D586E" w:rsidP="00442C87">
      <w:pPr>
        <w:spacing w:line="276" w:lineRule="auto"/>
        <w:ind w:left="720" w:right="-234"/>
        <w:jc w:val="both"/>
        <w:rPr>
          <w:rFonts w:cs="Arial"/>
          <w:b/>
        </w:rPr>
      </w:pPr>
      <w:r w:rsidRPr="0095547A">
        <w:rPr>
          <w:rFonts w:cs="Arial"/>
          <w:b/>
        </w:rPr>
        <w:t>Brigada contra incendio:</w:t>
      </w:r>
    </w:p>
    <w:p w14:paraId="7EBE16B4" w14:textId="77777777" w:rsidR="004153D2" w:rsidRPr="0095547A" w:rsidRDefault="004153D2" w:rsidP="00442C87">
      <w:pPr>
        <w:spacing w:line="276" w:lineRule="auto"/>
        <w:ind w:left="720" w:right="-234"/>
        <w:jc w:val="both"/>
        <w:rPr>
          <w:rFonts w:cs="Arial"/>
          <w:b/>
        </w:rPr>
      </w:pPr>
    </w:p>
    <w:p w14:paraId="6768BA3F" w14:textId="77777777" w:rsidR="00B12BFC" w:rsidRPr="0095547A" w:rsidRDefault="006D586E" w:rsidP="00442C87">
      <w:pPr>
        <w:numPr>
          <w:ilvl w:val="0"/>
          <w:numId w:val="17"/>
        </w:numPr>
        <w:tabs>
          <w:tab w:val="left" w:pos="709"/>
        </w:tabs>
        <w:spacing w:line="276" w:lineRule="auto"/>
        <w:ind w:right="-234"/>
        <w:jc w:val="both"/>
        <w:rPr>
          <w:rFonts w:cs="Arial"/>
        </w:rPr>
      </w:pPr>
      <w:r w:rsidRPr="0095547A">
        <w:rPr>
          <w:rFonts w:cs="Arial"/>
        </w:rPr>
        <w:t>Si el fuego es pequeño y se está en capacidad de combatirlo, se debe utilizar el extintor y sofoque el conato de incendio, por persona capacitada para tal fin.</w:t>
      </w:r>
    </w:p>
    <w:p w14:paraId="37BDEB7D" w14:textId="77777777" w:rsidR="00B12BFC" w:rsidRPr="0095547A" w:rsidRDefault="006D586E" w:rsidP="00442C87">
      <w:pPr>
        <w:numPr>
          <w:ilvl w:val="0"/>
          <w:numId w:val="17"/>
        </w:numPr>
        <w:tabs>
          <w:tab w:val="left" w:pos="709"/>
        </w:tabs>
        <w:spacing w:line="276" w:lineRule="auto"/>
        <w:ind w:right="-234"/>
        <w:jc w:val="both"/>
        <w:rPr>
          <w:rFonts w:cs="Arial"/>
        </w:rPr>
      </w:pPr>
      <w:r w:rsidRPr="0095547A">
        <w:rPr>
          <w:rFonts w:cs="Arial"/>
        </w:rPr>
        <w:t>Si el fuego es controlado, infórmelo, si no es controlado, evacue hacia el punto de encuentro de igual forma accione la alarma, infórmelo rápidamente.</w:t>
      </w:r>
    </w:p>
    <w:p w14:paraId="0BFFE3C5" w14:textId="77777777" w:rsidR="00B12BFC" w:rsidRPr="0095547A" w:rsidRDefault="006D586E" w:rsidP="00442C87">
      <w:pPr>
        <w:numPr>
          <w:ilvl w:val="0"/>
          <w:numId w:val="17"/>
        </w:numPr>
        <w:tabs>
          <w:tab w:val="left" w:pos="709"/>
        </w:tabs>
        <w:spacing w:line="276" w:lineRule="auto"/>
        <w:ind w:right="-234"/>
        <w:jc w:val="both"/>
        <w:rPr>
          <w:rFonts w:cs="Arial"/>
        </w:rPr>
      </w:pPr>
      <w:r w:rsidRPr="0095547A">
        <w:rPr>
          <w:rFonts w:cs="Arial"/>
        </w:rPr>
        <w:t>Cerrar las llaves de gas propano.</w:t>
      </w:r>
    </w:p>
    <w:p w14:paraId="72D1A95F" w14:textId="77777777" w:rsidR="00B12BFC" w:rsidRPr="0095547A" w:rsidRDefault="006D586E" w:rsidP="00442C87">
      <w:pPr>
        <w:numPr>
          <w:ilvl w:val="0"/>
          <w:numId w:val="17"/>
        </w:numPr>
        <w:tabs>
          <w:tab w:val="left" w:pos="709"/>
        </w:tabs>
        <w:spacing w:line="276" w:lineRule="auto"/>
        <w:ind w:right="-234"/>
        <w:jc w:val="both"/>
        <w:rPr>
          <w:rFonts w:cs="Arial"/>
        </w:rPr>
      </w:pPr>
      <w:r w:rsidRPr="0095547A">
        <w:rPr>
          <w:rFonts w:cs="Arial"/>
        </w:rPr>
        <w:t>Una vez controlado el fuego se realizarán labores de remoción de escombros y limpieza de áreas, verificando que el fuego esté completamente apagado.</w:t>
      </w:r>
    </w:p>
    <w:p w14:paraId="705B932D" w14:textId="77777777" w:rsidR="00B12BFC" w:rsidRPr="0095547A" w:rsidRDefault="006D586E" w:rsidP="00442C87">
      <w:pPr>
        <w:numPr>
          <w:ilvl w:val="0"/>
          <w:numId w:val="17"/>
        </w:numPr>
        <w:tabs>
          <w:tab w:val="left" w:pos="709"/>
        </w:tabs>
        <w:spacing w:line="276" w:lineRule="auto"/>
        <w:ind w:right="-234"/>
        <w:jc w:val="both"/>
        <w:rPr>
          <w:rFonts w:cs="Arial"/>
        </w:rPr>
      </w:pPr>
      <w:r w:rsidRPr="0095547A">
        <w:rPr>
          <w:rFonts w:cs="Arial"/>
        </w:rPr>
        <w:lastRenderedPageBreak/>
        <w:t>Inspeccionar el estado de los equipos utilizados para controlar el fuego con el fin de que sean reemplazados o sean llevados a mantenimiento.</w:t>
      </w:r>
    </w:p>
    <w:p w14:paraId="042A1452" w14:textId="77777777" w:rsidR="00B12BFC" w:rsidRPr="0095547A" w:rsidRDefault="006D586E" w:rsidP="00442C87">
      <w:pPr>
        <w:numPr>
          <w:ilvl w:val="0"/>
          <w:numId w:val="17"/>
        </w:numPr>
        <w:tabs>
          <w:tab w:val="left" w:pos="709"/>
        </w:tabs>
        <w:spacing w:line="276" w:lineRule="auto"/>
        <w:ind w:right="-234"/>
        <w:jc w:val="both"/>
        <w:rPr>
          <w:rFonts w:cs="Arial"/>
        </w:rPr>
      </w:pPr>
      <w:r w:rsidRPr="0095547A">
        <w:rPr>
          <w:rFonts w:cs="Arial"/>
        </w:rPr>
        <w:t>Evaluar las acciones realizadas durante la emergencia.</w:t>
      </w:r>
    </w:p>
    <w:p w14:paraId="5D5A41B7" w14:textId="77777777" w:rsidR="00B12BFC" w:rsidRPr="0095547A" w:rsidRDefault="00B12BFC" w:rsidP="00442C87">
      <w:pPr>
        <w:spacing w:line="276" w:lineRule="auto"/>
        <w:ind w:right="-234"/>
        <w:jc w:val="both"/>
        <w:rPr>
          <w:rFonts w:cs="Arial"/>
        </w:rPr>
      </w:pPr>
    </w:p>
    <w:p w14:paraId="6A97DE99" w14:textId="77777777" w:rsidR="00B12BFC" w:rsidRPr="0095547A" w:rsidRDefault="006D586E" w:rsidP="00442C87">
      <w:pPr>
        <w:numPr>
          <w:ilvl w:val="0"/>
          <w:numId w:val="3"/>
        </w:numPr>
        <w:tabs>
          <w:tab w:val="left" w:pos="720"/>
        </w:tabs>
        <w:spacing w:line="276" w:lineRule="auto"/>
        <w:ind w:left="720" w:right="-234"/>
        <w:jc w:val="both"/>
        <w:rPr>
          <w:rFonts w:cs="Arial"/>
          <w:b/>
        </w:rPr>
      </w:pPr>
      <w:r w:rsidRPr="0095547A">
        <w:rPr>
          <w:rFonts w:cs="Arial"/>
          <w:b/>
        </w:rPr>
        <w:t>EN CASO DE TERREMOTO.</w:t>
      </w:r>
    </w:p>
    <w:p w14:paraId="5F437A9B" w14:textId="77777777" w:rsidR="003F1A0F" w:rsidRPr="0095547A" w:rsidRDefault="003F1A0F" w:rsidP="00442C87">
      <w:pPr>
        <w:tabs>
          <w:tab w:val="left" w:pos="720"/>
        </w:tabs>
        <w:spacing w:line="276" w:lineRule="auto"/>
        <w:ind w:left="720" w:right="-234"/>
        <w:jc w:val="both"/>
        <w:rPr>
          <w:rFonts w:cs="Arial"/>
          <w:b/>
        </w:rPr>
      </w:pPr>
    </w:p>
    <w:p w14:paraId="3AC38325" w14:textId="77777777" w:rsidR="00B12BFC" w:rsidRDefault="006D586E" w:rsidP="00442C87">
      <w:pPr>
        <w:spacing w:line="276" w:lineRule="auto"/>
        <w:ind w:right="-234" w:firstLine="708"/>
        <w:jc w:val="both"/>
        <w:rPr>
          <w:rFonts w:cs="Arial"/>
          <w:b/>
        </w:rPr>
      </w:pPr>
      <w:r w:rsidRPr="0095547A">
        <w:rPr>
          <w:rFonts w:cs="Arial"/>
          <w:b/>
        </w:rPr>
        <w:t>Personal expuesto:</w:t>
      </w:r>
    </w:p>
    <w:p w14:paraId="2286662F" w14:textId="77777777" w:rsidR="004153D2" w:rsidRPr="0095547A" w:rsidRDefault="004153D2" w:rsidP="00442C87">
      <w:pPr>
        <w:spacing w:line="276" w:lineRule="auto"/>
        <w:ind w:right="-234" w:firstLine="708"/>
        <w:jc w:val="both"/>
        <w:rPr>
          <w:rFonts w:cs="Arial"/>
          <w:b/>
        </w:rPr>
      </w:pPr>
    </w:p>
    <w:p w14:paraId="798AFF6D" w14:textId="77777777" w:rsidR="00B12BFC" w:rsidRPr="0095547A" w:rsidRDefault="006D586E" w:rsidP="00442C87">
      <w:pPr>
        <w:numPr>
          <w:ilvl w:val="0"/>
          <w:numId w:val="19"/>
        </w:numPr>
        <w:tabs>
          <w:tab w:val="left" w:pos="709"/>
        </w:tabs>
        <w:spacing w:line="276" w:lineRule="auto"/>
        <w:ind w:right="-234"/>
        <w:jc w:val="both"/>
        <w:rPr>
          <w:rFonts w:cs="Arial"/>
        </w:rPr>
      </w:pPr>
      <w:r w:rsidRPr="0095547A">
        <w:rPr>
          <w:rFonts w:cs="Arial"/>
        </w:rPr>
        <w:t>Todos los funcionarios conocerán las rutas de evacuación en caso de que sea necesario hacerlo.</w:t>
      </w:r>
    </w:p>
    <w:p w14:paraId="6475E265" w14:textId="77777777" w:rsidR="00B12BFC" w:rsidRPr="0095547A" w:rsidRDefault="006D586E" w:rsidP="00442C87">
      <w:pPr>
        <w:numPr>
          <w:ilvl w:val="0"/>
          <w:numId w:val="19"/>
        </w:numPr>
        <w:tabs>
          <w:tab w:val="left" w:pos="709"/>
        </w:tabs>
        <w:spacing w:line="276" w:lineRule="auto"/>
        <w:ind w:right="-234"/>
        <w:jc w:val="both"/>
        <w:rPr>
          <w:rFonts w:cs="Arial"/>
        </w:rPr>
      </w:pPr>
      <w:r w:rsidRPr="0095547A">
        <w:rPr>
          <w:rFonts w:cs="Arial"/>
        </w:rPr>
        <w:t>No se debe tratar de salir durante el sismo, se debe esperar a que termine.</w:t>
      </w:r>
    </w:p>
    <w:p w14:paraId="197B28D1" w14:textId="77777777" w:rsidR="00B12BFC" w:rsidRPr="0095547A" w:rsidRDefault="006D586E" w:rsidP="00442C87">
      <w:pPr>
        <w:numPr>
          <w:ilvl w:val="0"/>
          <w:numId w:val="19"/>
        </w:numPr>
        <w:tabs>
          <w:tab w:val="left" w:pos="709"/>
        </w:tabs>
        <w:spacing w:line="276" w:lineRule="auto"/>
        <w:ind w:right="-234"/>
        <w:jc w:val="both"/>
        <w:rPr>
          <w:rFonts w:cs="Arial"/>
        </w:rPr>
      </w:pPr>
      <w:r w:rsidRPr="0095547A">
        <w:rPr>
          <w:rFonts w:cs="Arial"/>
        </w:rPr>
        <w:t xml:space="preserve">Permanezca alejado de ventanas con vidrio, estantería alta, lámparas o cualquier otro elemento </w:t>
      </w:r>
      <w:r w:rsidR="00EF1BF4" w:rsidRPr="0095547A">
        <w:rPr>
          <w:rFonts w:cs="Arial"/>
        </w:rPr>
        <w:t>que esté</w:t>
      </w:r>
      <w:r w:rsidRPr="0095547A">
        <w:rPr>
          <w:rFonts w:cs="Arial"/>
        </w:rPr>
        <w:t xml:space="preserve"> suspendido o pueda caer.</w:t>
      </w:r>
    </w:p>
    <w:p w14:paraId="24D99186" w14:textId="77777777" w:rsidR="00B12BFC" w:rsidRPr="0095547A" w:rsidRDefault="006D586E" w:rsidP="00442C87">
      <w:pPr>
        <w:numPr>
          <w:ilvl w:val="0"/>
          <w:numId w:val="19"/>
        </w:numPr>
        <w:tabs>
          <w:tab w:val="left" w:pos="709"/>
        </w:tabs>
        <w:spacing w:line="276" w:lineRule="auto"/>
        <w:ind w:right="-234"/>
        <w:jc w:val="both"/>
        <w:rPr>
          <w:rFonts w:cs="Arial"/>
        </w:rPr>
      </w:pPr>
      <w:r w:rsidRPr="0095547A">
        <w:rPr>
          <w:rFonts w:cs="Arial"/>
        </w:rPr>
        <w:t>Si se ha ido la energía eléctrica, no trate de restablecerla.</w:t>
      </w:r>
    </w:p>
    <w:p w14:paraId="49B092FA" w14:textId="77777777" w:rsidR="00B12BFC" w:rsidRPr="0095547A" w:rsidRDefault="006D586E" w:rsidP="00442C87">
      <w:pPr>
        <w:numPr>
          <w:ilvl w:val="0"/>
          <w:numId w:val="19"/>
        </w:numPr>
        <w:tabs>
          <w:tab w:val="left" w:pos="709"/>
        </w:tabs>
        <w:spacing w:line="276" w:lineRule="auto"/>
        <w:ind w:right="-234"/>
        <w:jc w:val="both"/>
        <w:rPr>
          <w:rFonts w:cs="Arial"/>
        </w:rPr>
      </w:pPr>
      <w:r w:rsidRPr="0095547A">
        <w:rPr>
          <w:rFonts w:cs="Arial"/>
        </w:rPr>
        <w:t>Conservar la calma.</w:t>
      </w:r>
    </w:p>
    <w:p w14:paraId="16035DBC" w14:textId="77777777" w:rsidR="00B12BFC" w:rsidRPr="0095547A" w:rsidRDefault="006D586E" w:rsidP="00442C87">
      <w:pPr>
        <w:numPr>
          <w:ilvl w:val="0"/>
          <w:numId w:val="19"/>
        </w:numPr>
        <w:tabs>
          <w:tab w:val="left" w:pos="709"/>
        </w:tabs>
        <w:spacing w:line="276" w:lineRule="auto"/>
        <w:ind w:right="-234"/>
        <w:jc w:val="both"/>
        <w:rPr>
          <w:rFonts w:cs="Arial"/>
        </w:rPr>
      </w:pPr>
      <w:r w:rsidRPr="0095547A">
        <w:rPr>
          <w:rFonts w:cs="Arial"/>
        </w:rPr>
        <w:t>Se protegerá la cabeza.</w:t>
      </w:r>
    </w:p>
    <w:p w14:paraId="1A2FB1C4" w14:textId="77777777" w:rsidR="00B12BFC" w:rsidRPr="0095547A" w:rsidRDefault="006D586E" w:rsidP="00442C87">
      <w:pPr>
        <w:numPr>
          <w:ilvl w:val="0"/>
          <w:numId w:val="19"/>
        </w:numPr>
        <w:tabs>
          <w:tab w:val="left" w:pos="709"/>
        </w:tabs>
        <w:spacing w:line="276" w:lineRule="auto"/>
        <w:ind w:right="-234"/>
        <w:jc w:val="both"/>
        <w:rPr>
          <w:rFonts w:cs="Arial"/>
        </w:rPr>
      </w:pPr>
      <w:r w:rsidRPr="0095547A">
        <w:rPr>
          <w:rFonts w:cs="Arial"/>
        </w:rPr>
        <w:t>Estará atento a la orden de evacuar si así se requiere.</w:t>
      </w:r>
    </w:p>
    <w:p w14:paraId="32C37615" w14:textId="77777777" w:rsidR="00B12BFC" w:rsidRPr="0095547A" w:rsidRDefault="006D586E" w:rsidP="00442C87">
      <w:pPr>
        <w:numPr>
          <w:ilvl w:val="0"/>
          <w:numId w:val="19"/>
        </w:numPr>
        <w:tabs>
          <w:tab w:val="left" w:pos="709"/>
        </w:tabs>
        <w:spacing w:line="276" w:lineRule="auto"/>
        <w:ind w:right="-234"/>
        <w:jc w:val="both"/>
        <w:rPr>
          <w:rFonts w:cs="Arial"/>
        </w:rPr>
      </w:pPr>
      <w:r w:rsidRPr="0095547A">
        <w:rPr>
          <w:rFonts w:cs="Arial"/>
        </w:rPr>
        <w:t>Evitar correr, gritar.</w:t>
      </w:r>
    </w:p>
    <w:p w14:paraId="0F95E138" w14:textId="77777777" w:rsidR="00B12BFC" w:rsidRPr="0095547A" w:rsidRDefault="006D586E" w:rsidP="00442C87">
      <w:pPr>
        <w:numPr>
          <w:ilvl w:val="0"/>
          <w:numId w:val="19"/>
        </w:numPr>
        <w:tabs>
          <w:tab w:val="left" w:pos="709"/>
        </w:tabs>
        <w:spacing w:line="276" w:lineRule="auto"/>
        <w:ind w:right="-234"/>
        <w:jc w:val="both"/>
        <w:rPr>
          <w:rFonts w:cs="Arial"/>
        </w:rPr>
      </w:pPr>
      <w:r w:rsidRPr="0095547A">
        <w:rPr>
          <w:rFonts w:cs="Arial"/>
        </w:rPr>
        <w:t>En caso de ser necesario evacuar, cada persona seguirá la ruta de evacuación previamente definida teniendo en cuenta el lugar donde se encuentre.</w:t>
      </w:r>
    </w:p>
    <w:p w14:paraId="03EDCFCE" w14:textId="77777777" w:rsidR="00B12BFC" w:rsidRPr="0095547A" w:rsidRDefault="006D586E" w:rsidP="00442C87">
      <w:pPr>
        <w:numPr>
          <w:ilvl w:val="0"/>
          <w:numId w:val="19"/>
        </w:numPr>
        <w:tabs>
          <w:tab w:val="left" w:pos="709"/>
          <w:tab w:val="left" w:pos="1134"/>
        </w:tabs>
        <w:spacing w:line="276" w:lineRule="auto"/>
        <w:ind w:right="-234"/>
        <w:jc w:val="both"/>
        <w:rPr>
          <w:rFonts w:cs="Arial"/>
        </w:rPr>
      </w:pPr>
      <w:r w:rsidRPr="0095547A">
        <w:rPr>
          <w:rFonts w:cs="Arial"/>
        </w:rPr>
        <w:t>Conserve su derecha.</w:t>
      </w:r>
    </w:p>
    <w:p w14:paraId="5549B6A0" w14:textId="77777777" w:rsidR="00B12BFC" w:rsidRPr="0095547A" w:rsidRDefault="006D586E" w:rsidP="00442C87">
      <w:pPr>
        <w:numPr>
          <w:ilvl w:val="0"/>
          <w:numId w:val="61"/>
        </w:numPr>
        <w:tabs>
          <w:tab w:val="clear" w:pos="1800"/>
          <w:tab w:val="left" w:pos="1134"/>
        </w:tabs>
        <w:spacing w:line="276" w:lineRule="auto"/>
        <w:ind w:left="1134" w:right="-234"/>
        <w:jc w:val="both"/>
        <w:rPr>
          <w:rFonts w:cs="Arial"/>
        </w:rPr>
      </w:pPr>
      <w:r w:rsidRPr="0095547A">
        <w:rPr>
          <w:rFonts w:cs="Arial"/>
        </w:rPr>
        <w:t>Camine no corra.</w:t>
      </w:r>
    </w:p>
    <w:p w14:paraId="07EFF916" w14:textId="77777777" w:rsidR="00B12BFC" w:rsidRPr="0095547A" w:rsidRDefault="006D586E" w:rsidP="00442C87">
      <w:pPr>
        <w:numPr>
          <w:ilvl w:val="0"/>
          <w:numId w:val="61"/>
        </w:numPr>
        <w:tabs>
          <w:tab w:val="clear" w:pos="1800"/>
          <w:tab w:val="left" w:pos="1134"/>
        </w:tabs>
        <w:spacing w:line="276" w:lineRule="auto"/>
        <w:ind w:left="1134" w:right="-234"/>
        <w:jc w:val="both"/>
        <w:rPr>
          <w:rFonts w:cs="Arial"/>
        </w:rPr>
      </w:pPr>
      <w:r w:rsidRPr="0095547A">
        <w:rPr>
          <w:rFonts w:cs="Arial"/>
        </w:rPr>
        <w:t>No se devuelva por ningún motivo.</w:t>
      </w:r>
    </w:p>
    <w:p w14:paraId="1C33761E" w14:textId="77777777" w:rsidR="00B12BFC" w:rsidRPr="0095547A" w:rsidRDefault="006D586E" w:rsidP="00442C87">
      <w:pPr>
        <w:numPr>
          <w:ilvl w:val="0"/>
          <w:numId w:val="61"/>
        </w:numPr>
        <w:tabs>
          <w:tab w:val="clear" w:pos="1800"/>
          <w:tab w:val="left" w:pos="1134"/>
        </w:tabs>
        <w:spacing w:line="276" w:lineRule="auto"/>
        <w:ind w:left="1134" w:right="-234"/>
        <w:jc w:val="both"/>
        <w:rPr>
          <w:rFonts w:cs="Arial"/>
        </w:rPr>
      </w:pPr>
      <w:r w:rsidRPr="0095547A">
        <w:rPr>
          <w:rFonts w:cs="Arial"/>
        </w:rPr>
        <w:t>Diríjase al sitio de encuentro.</w:t>
      </w:r>
    </w:p>
    <w:p w14:paraId="7D472E6B" w14:textId="77777777" w:rsidR="00B12BFC" w:rsidRPr="0095547A" w:rsidRDefault="006D586E" w:rsidP="00442C87">
      <w:pPr>
        <w:numPr>
          <w:ilvl w:val="0"/>
          <w:numId w:val="61"/>
        </w:numPr>
        <w:tabs>
          <w:tab w:val="clear" w:pos="1800"/>
          <w:tab w:val="left" w:pos="1134"/>
        </w:tabs>
        <w:spacing w:line="276" w:lineRule="auto"/>
        <w:ind w:left="1134" w:right="-234"/>
        <w:jc w:val="both"/>
        <w:rPr>
          <w:rFonts w:cs="Arial"/>
        </w:rPr>
      </w:pPr>
      <w:r w:rsidRPr="0095547A">
        <w:rPr>
          <w:rFonts w:cs="Arial"/>
        </w:rPr>
        <w:t>Siga todas las instrucciones dadas por la brigada de evacuación.</w:t>
      </w:r>
    </w:p>
    <w:p w14:paraId="2ECCB0B0" w14:textId="77777777" w:rsidR="00B12BFC" w:rsidRPr="0095547A" w:rsidRDefault="006D586E" w:rsidP="00442C87">
      <w:pPr>
        <w:numPr>
          <w:ilvl w:val="0"/>
          <w:numId w:val="61"/>
        </w:numPr>
        <w:tabs>
          <w:tab w:val="clear" w:pos="1800"/>
          <w:tab w:val="left" w:pos="1134"/>
        </w:tabs>
        <w:spacing w:line="276" w:lineRule="auto"/>
        <w:ind w:left="1134" w:right="-234"/>
        <w:jc w:val="both"/>
        <w:rPr>
          <w:rFonts w:cs="Arial"/>
        </w:rPr>
      </w:pPr>
      <w:r w:rsidRPr="0095547A">
        <w:rPr>
          <w:rFonts w:cs="Arial"/>
        </w:rPr>
        <w:t>Aléjese de vidrios y otras estructuras peligrosas.</w:t>
      </w:r>
    </w:p>
    <w:p w14:paraId="1B64EABC" w14:textId="77777777" w:rsidR="004153D2" w:rsidRDefault="004153D2" w:rsidP="00442C87">
      <w:pPr>
        <w:spacing w:line="276" w:lineRule="auto"/>
        <w:ind w:right="-234" w:firstLine="708"/>
        <w:jc w:val="both"/>
        <w:rPr>
          <w:rFonts w:cs="Arial"/>
          <w:b/>
        </w:rPr>
      </w:pPr>
    </w:p>
    <w:p w14:paraId="77080EA7" w14:textId="77777777" w:rsidR="00B12BFC" w:rsidRPr="0095547A" w:rsidRDefault="006D586E" w:rsidP="00442C87">
      <w:pPr>
        <w:spacing w:line="276" w:lineRule="auto"/>
        <w:ind w:right="-234" w:firstLine="708"/>
        <w:jc w:val="both"/>
        <w:rPr>
          <w:rFonts w:cs="Arial"/>
          <w:b/>
        </w:rPr>
      </w:pPr>
      <w:r w:rsidRPr="0095547A">
        <w:rPr>
          <w:rFonts w:cs="Arial"/>
          <w:b/>
        </w:rPr>
        <w:t>Brigada de evacuación:</w:t>
      </w:r>
    </w:p>
    <w:p w14:paraId="0B271216" w14:textId="77777777" w:rsidR="003F1A0F" w:rsidRPr="0095547A" w:rsidRDefault="003F1A0F" w:rsidP="00442C87">
      <w:pPr>
        <w:spacing w:line="276" w:lineRule="auto"/>
        <w:ind w:right="-234"/>
        <w:jc w:val="both"/>
        <w:rPr>
          <w:rFonts w:cs="Arial"/>
          <w:b/>
        </w:rPr>
      </w:pPr>
    </w:p>
    <w:p w14:paraId="74ED7B61" w14:textId="77777777" w:rsidR="00B12BFC" w:rsidRPr="0095547A" w:rsidRDefault="006D586E" w:rsidP="00442C87">
      <w:pPr>
        <w:numPr>
          <w:ilvl w:val="0"/>
          <w:numId w:val="20"/>
        </w:numPr>
        <w:tabs>
          <w:tab w:val="left" w:pos="709"/>
        </w:tabs>
        <w:spacing w:line="276" w:lineRule="auto"/>
        <w:ind w:right="-234"/>
        <w:jc w:val="both"/>
        <w:rPr>
          <w:rFonts w:cs="Arial"/>
        </w:rPr>
      </w:pPr>
      <w:r w:rsidRPr="0095547A">
        <w:rPr>
          <w:rFonts w:cs="Arial"/>
        </w:rPr>
        <w:t>Guiar al personal de las oficinas a los puntos de encuentro previamente ubicados</w:t>
      </w:r>
    </w:p>
    <w:p w14:paraId="55A32A94" w14:textId="77777777" w:rsidR="00B12BFC" w:rsidRPr="0095547A" w:rsidRDefault="006D586E" w:rsidP="00442C87">
      <w:pPr>
        <w:numPr>
          <w:ilvl w:val="0"/>
          <w:numId w:val="20"/>
        </w:numPr>
        <w:tabs>
          <w:tab w:val="left" w:pos="709"/>
        </w:tabs>
        <w:spacing w:line="276" w:lineRule="auto"/>
        <w:ind w:right="-234"/>
        <w:jc w:val="both"/>
        <w:rPr>
          <w:rFonts w:cs="Arial"/>
        </w:rPr>
      </w:pPr>
      <w:r w:rsidRPr="0095547A">
        <w:rPr>
          <w:rFonts w:cs="Arial"/>
        </w:rPr>
        <w:t>Realizar censo del personal por parte de los Jefes de Sección y realizar actividades de búsqueda y rescate cediendo el mando a los organismos de socorro.</w:t>
      </w:r>
    </w:p>
    <w:p w14:paraId="6FA550CC" w14:textId="77777777" w:rsidR="00B12BFC" w:rsidRPr="0095547A" w:rsidRDefault="006D586E" w:rsidP="00442C87">
      <w:pPr>
        <w:numPr>
          <w:ilvl w:val="0"/>
          <w:numId w:val="20"/>
        </w:numPr>
        <w:tabs>
          <w:tab w:val="left" w:pos="709"/>
        </w:tabs>
        <w:spacing w:line="276" w:lineRule="auto"/>
        <w:ind w:right="-234"/>
        <w:jc w:val="both"/>
        <w:rPr>
          <w:rFonts w:cs="Arial"/>
        </w:rPr>
      </w:pPr>
      <w:r w:rsidRPr="0095547A">
        <w:rPr>
          <w:rFonts w:cs="Arial"/>
        </w:rPr>
        <w:t>El coordinador operativo de emergencias en compañía de los miembros de los organismos de socorro y de las brigadas debe hacer un recorrido por todas las áreas de la Dirección para identificar posibles daños estructurales que comprometan la integridad física de los funcionarios.</w:t>
      </w:r>
    </w:p>
    <w:p w14:paraId="34198491" w14:textId="18E40A39" w:rsidR="00B12BFC" w:rsidRDefault="006D586E" w:rsidP="00442C87">
      <w:pPr>
        <w:numPr>
          <w:ilvl w:val="0"/>
          <w:numId w:val="20"/>
        </w:numPr>
        <w:tabs>
          <w:tab w:val="left" w:pos="709"/>
        </w:tabs>
        <w:spacing w:line="276" w:lineRule="auto"/>
        <w:ind w:right="-234"/>
        <w:jc w:val="both"/>
        <w:rPr>
          <w:rFonts w:cs="Arial"/>
        </w:rPr>
      </w:pPr>
      <w:r w:rsidRPr="0095547A">
        <w:rPr>
          <w:rFonts w:cs="Arial"/>
        </w:rPr>
        <w:t xml:space="preserve">Verificar el estado general de las Instalaciones </w:t>
      </w:r>
      <w:r w:rsidR="00F435DC" w:rsidRPr="0095547A">
        <w:rPr>
          <w:rFonts w:cs="Arial"/>
        </w:rPr>
        <w:t xml:space="preserve">del ESM </w:t>
      </w:r>
      <w:r w:rsidR="004153D2" w:rsidRPr="004153D2">
        <w:rPr>
          <w:b/>
        </w:rPr>
        <w:t>DILIGENCIE EL NOMBRE DEL ESTABLECIMIENTO DE SANIDAD</w:t>
      </w:r>
      <w:r w:rsidRPr="0095547A">
        <w:rPr>
          <w:rFonts w:cs="Arial"/>
        </w:rPr>
        <w:t>, con el fin de dar la orden al personal que labora en ella de reiniciar sus labores.</w:t>
      </w:r>
    </w:p>
    <w:p w14:paraId="514D96D5" w14:textId="3EE79BED" w:rsidR="00B12BFC" w:rsidRPr="004153D2" w:rsidRDefault="006D586E" w:rsidP="00442C87">
      <w:pPr>
        <w:numPr>
          <w:ilvl w:val="0"/>
          <w:numId w:val="3"/>
        </w:numPr>
        <w:tabs>
          <w:tab w:val="left" w:pos="720"/>
        </w:tabs>
        <w:spacing w:line="276" w:lineRule="auto"/>
        <w:ind w:left="720" w:right="-234"/>
        <w:jc w:val="both"/>
        <w:rPr>
          <w:rFonts w:cs="Arial"/>
          <w:b/>
        </w:rPr>
      </w:pPr>
      <w:r w:rsidRPr="004153D2">
        <w:rPr>
          <w:rFonts w:cs="Arial"/>
          <w:b/>
        </w:rPr>
        <w:t>EN CASO DE ESCAPES DE VAPORES O GASES TÓXICOS</w:t>
      </w:r>
    </w:p>
    <w:p w14:paraId="28A05A73" w14:textId="77777777" w:rsidR="00B12BFC" w:rsidRPr="0095547A" w:rsidRDefault="00B12BFC" w:rsidP="00442C87">
      <w:pPr>
        <w:spacing w:line="276" w:lineRule="auto"/>
        <w:ind w:right="-234" w:firstLine="708"/>
        <w:jc w:val="both"/>
        <w:rPr>
          <w:rFonts w:cs="Arial"/>
          <w:b/>
        </w:rPr>
      </w:pPr>
    </w:p>
    <w:p w14:paraId="2ABAA4ED" w14:textId="77777777" w:rsidR="00B12BFC" w:rsidRPr="0095547A" w:rsidRDefault="006D586E" w:rsidP="00442C87">
      <w:pPr>
        <w:spacing w:line="276" w:lineRule="auto"/>
        <w:ind w:right="-234" w:firstLine="708"/>
        <w:jc w:val="both"/>
        <w:rPr>
          <w:rFonts w:cs="Arial"/>
          <w:b/>
        </w:rPr>
      </w:pPr>
      <w:r w:rsidRPr="0095547A">
        <w:rPr>
          <w:rFonts w:cs="Arial"/>
          <w:b/>
        </w:rPr>
        <w:t>Personal expuesto:</w:t>
      </w:r>
    </w:p>
    <w:p w14:paraId="5555E5F2" w14:textId="77777777" w:rsidR="00B12BFC" w:rsidRPr="0095547A" w:rsidRDefault="006D586E" w:rsidP="00442C87">
      <w:pPr>
        <w:numPr>
          <w:ilvl w:val="0"/>
          <w:numId w:val="21"/>
        </w:numPr>
        <w:tabs>
          <w:tab w:val="left" w:pos="709"/>
        </w:tabs>
        <w:spacing w:line="276" w:lineRule="auto"/>
        <w:ind w:right="-234"/>
        <w:jc w:val="both"/>
        <w:rPr>
          <w:rFonts w:cs="Arial"/>
        </w:rPr>
      </w:pPr>
      <w:r w:rsidRPr="0095547A">
        <w:rPr>
          <w:rFonts w:cs="Arial"/>
        </w:rPr>
        <w:lastRenderedPageBreak/>
        <w:t>Abandone el área rápidamente evitando inhalar y diríjase a un sitio al aire libre.</w:t>
      </w:r>
    </w:p>
    <w:p w14:paraId="5B636A8D" w14:textId="77777777" w:rsidR="00B12BFC" w:rsidRPr="0095547A" w:rsidRDefault="006D586E" w:rsidP="00442C87">
      <w:pPr>
        <w:numPr>
          <w:ilvl w:val="0"/>
          <w:numId w:val="21"/>
        </w:numPr>
        <w:tabs>
          <w:tab w:val="left" w:pos="709"/>
        </w:tabs>
        <w:spacing w:line="276" w:lineRule="auto"/>
        <w:ind w:right="-234"/>
        <w:jc w:val="both"/>
        <w:rPr>
          <w:rFonts w:cs="Arial"/>
        </w:rPr>
      </w:pPr>
      <w:r w:rsidRPr="0095547A">
        <w:rPr>
          <w:rFonts w:cs="Arial"/>
        </w:rPr>
        <w:t>No regrese al área afectada a menos que disponga de equipo de respiración adecuado.</w:t>
      </w:r>
    </w:p>
    <w:p w14:paraId="0FFB83CF" w14:textId="77777777" w:rsidR="00B12BFC" w:rsidRPr="0095547A" w:rsidRDefault="006D586E" w:rsidP="00442C87">
      <w:pPr>
        <w:numPr>
          <w:ilvl w:val="0"/>
          <w:numId w:val="21"/>
        </w:numPr>
        <w:tabs>
          <w:tab w:val="left" w:pos="709"/>
        </w:tabs>
        <w:spacing w:line="276" w:lineRule="auto"/>
        <w:ind w:right="-234"/>
        <w:jc w:val="both"/>
        <w:rPr>
          <w:rFonts w:cs="Arial"/>
        </w:rPr>
      </w:pPr>
      <w:r w:rsidRPr="0095547A">
        <w:rPr>
          <w:rFonts w:cs="Arial"/>
        </w:rPr>
        <w:t>En caso de contacto con los ojos o la piel, lave inmediatamente con abundante agua por 15 minutos.</w:t>
      </w:r>
    </w:p>
    <w:p w14:paraId="3EFC54D8" w14:textId="77777777" w:rsidR="00B12BFC" w:rsidRPr="0095547A" w:rsidRDefault="006D586E" w:rsidP="00442C87">
      <w:pPr>
        <w:numPr>
          <w:ilvl w:val="0"/>
          <w:numId w:val="21"/>
        </w:numPr>
        <w:tabs>
          <w:tab w:val="left" w:pos="709"/>
        </w:tabs>
        <w:spacing w:line="276" w:lineRule="auto"/>
        <w:ind w:right="-234"/>
        <w:jc w:val="both"/>
        <w:rPr>
          <w:rFonts w:cs="Arial"/>
        </w:rPr>
      </w:pPr>
      <w:r w:rsidRPr="0095547A">
        <w:rPr>
          <w:rFonts w:cs="Arial"/>
        </w:rPr>
        <w:t xml:space="preserve">Busque atención médica inmediatamente.  </w:t>
      </w:r>
    </w:p>
    <w:p w14:paraId="714FC898" w14:textId="77777777" w:rsidR="00B12BFC" w:rsidRPr="0095547A" w:rsidRDefault="006D586E" w:rsidP="00442C87">
      <w:pPr>
        <w:numPr>
          <w:ilvl w:val="0"/>
          <w:numId w:val="21"/>
        </w:numPr>
        <w:tabs>
          <w:tab w:val="left" w:pos="709"/>
        </w:tabs>
        <w:spacing w:line="276" w:lineRule="auto"/>
        <w:ind w:right="-234"/>
        <w:jc w:val="both"/>
        <w:rPr>
          <w:rFonts w:cs="Arial"/>
        </w:rPr>
      </w:pPr>
      <w:r w:rsidRPr="0095547A">
        <w:rPr>
          <w:rFonts w:cs="Arial"/>
        </w:rPr>
        <w:t xml:space="preserve">No reingrese al área hasta no recibir autorización de hacerlo.  </w:t>
      </w:r>
    </w:p>
    <w:p w14:paraId="1CCF5F2A" w14:textId="77777777" w:rsidR="00B12BFC" w:rsidRPr="0095547A" w:rsidRDefault="00B12BFC" w:rsidP="00442C87">
      <w:pPr>
        <w:widowControl w:val="0"/>
        <w:spacing w:line="276" w:lineRule="auto"/>
        <w:ind w:right="-234"/>
        <w:jc w:val="both"/>
        <w:rPr>
          <w:rFonts w:cs="Arial"/>
          <w:b/>
          <w:bCs/>
        </w:rPr>
      </w:pPr>
    </w:p>
    <w:p w14:paraId="5A82901E" w14:textId="77777777" w:rsidR="00B12BFC" w:rsidRPr="0095547A" w:rsidRDefault="006D586E" w:rsidP="00442C87">
      <w:pPr>
        <w:spacing w:line="276" w:lineRule="auto"/>
        <w:ind w:left="720" w:right="-234"/>
        <w:jc w:val="both"/>
        <w:rPr>
          <w:rFonts w:cs="Arial"/>
          <w:b/>
        </w:rPr>
      </w:pPr>
      <w:r w:rsidRPr="0095547A">
        <w:rPr>
          <w:rFonts w:cs="Arial"/>
          <w:b/>
        </w:rPr>
        <w:t>Brigada contra incendio, evacuación y primeros auxilios:</w:t>
      </w:r>
    </w:p>
    <w:p w14:paraId="5DDFC223" w14:textId="77777777" w:rsidR="005D2E98" w:rsidRPr="0095547A" w:rsidRDefault="005D2E98" w:rsidP="00442C87">
      <w:pPr>
        <w:spacing w:line="276" w:lineRule="auto"/>
        <w:ind w:left="720" w:right="-234"/>
        <w:jc w:val="both"/>
        <w:rPr>
          <w:rFonts w:cs="Arial"/>
          <w:b/>
        </w:rPr>
      </w:pPr>
    </w:p>
    <w:p w14:paraId="6C27A07D" w14:textId="77777777" w:rsidR="00B12BFC" w:rsidRPr="0095547A" w:rsidRDefault="006D586E" w:rsidP="00442C87">
      <w:pPr>
        <w:numPr>
          <w:ilvl w:val="0"/>
          <w:numId w:val="22"/>
        </w:numPr>
        <w:spacing w:line="276" w:lineRule="auto"/>
        <w:ind w:right="-234"/>
        <w:jc w:val="both"/>
        <w:rPr>
          <w:rFonts w:cs="Arial"/>
        </w:rPr>
      </w:pPr>
      <w:r w:rsidRPr="0095547A">
        <w:rPr>
          <w:rFonts w:cs="Arial"/>
        </w:rPr>
        <w:t>Cerrar las válvulas o llaves de conducción de gases o líquidos inflamables.</w:t>
      </w:r>
    </w:p>
    <w:p w14:paraId="4744CB34" w14:textId="77777777" w:rsidR="00B12BFC" w:rsidRPr="0095547A" w:rsidRDefault="006D586E" w:rsidP="00442C87">
      <w:pPr>
        <w:numPr>
          <w:ilvl w:val="0"/>
          <w:numId w:val="22"/>
        </w:numPr>
        <w:spacing w:line="276" w:lineRule="auto"/>
        <w:ind w:right="-234"/>
        <w:jc w:val="both"/>
        <w:rPr>
          <w:rFonts w:cs="Arial"/>
        </w:rPr>
      </w:pPr>
      <w:r w:rsidRPr="0095547A">
        <w:rPr>
          <w:rFonts w:cs="Arial"/>
        </w:rPr>
        <w:t>Desconectar equipos eléctricos.</w:t>
      </w:r>
    </w:p>
    <w:p w14:paraId="35346408" w14:textId="77777777" w:rsidR="00B12BFC" w:rsidRPr="0095547A" w:rsidRDefault="006D586E" w:rsidP="00442C87">
      <w:pPr>
        <w:numPr>
          <w:ilvl w:val="0"/>
          <w:numId w:val="22"/>
        </w:numPr>
        <w:spacing w:line="276" w:lineRule="auto"/>
        <w:ind w:right="-234"/>
        <w:jc w:val="both"/>
        <w:rPr>
          <w:rFonts w:cs="Arial"/>
        </w:rPr>
      </w:pPr>
      <w:r w:rsidRPr="0095547A">
        <w:rPr>
          <w:rFonts w:cs="Arial"/>
        </w:rPr>
        <w:t xml:space="preserve">Hacer un recorrido por las Instalaciones de la Dirección para verificar el estado del personal que labora en la </w:t>
      </w:r>
      <w:r w:rsidR="00EF1BF4" w:rsidRPr="0095547A">
        <w:rPr>
          <w:rFonts w:cs="Arial"/>
        </w:rPr>
        <w:t>Dirección,</w:t>
      </w:r>
      <w:r w:rsidRPr="0095547A">
        <w:rPr>
          <w:rFonts w:cs="Arial"/>
        </w:rPr>
        <w:t xml:space="preserve"> así como los visitantes que tengamos en su </w:t>
      </w:r>
      <w:r w:rsidR="00EF1BF4" w:rsidRPr="0095547A">
        <w:rPr>
          <w:rFonts w:cs="Arial"/>
        </w:rPr>
        <w:t>momento,</w:t>
      </w:r>
      <w:r w:rsidRPr="0095547A">
        <w:rPr>
          <w:rFonts w:cs="Arial"/>
        </w:rPr>
        <w:t xml:space="preserve"> así como de la estructura física de la edificación y definir si es necesario iniciar el proceso de evacuación.</w:t>
      </w:r>
    </w:p>
    <w:p w14:paraId="35EE4E17" w14:textId="77777777" w:rsidR="00B12BFC" w:rsidRPr="0095547A" w:rsidRDefault="006D586E" w:rsidP="00442C87">
      <w:pPr>
        <w:numPr>
          <w:ilvl w:val="0"/>
          <w:numId w:val="22"/>
        </w:numPr>
        <w:spacing w:line="276" w:lineRule="auto"/>
        <w:ind w:right="-234"/>
        <w:jc w:val="both"/>
        <w:rPr>
          <w:rFonts w:cs="Arial"/>
        </w:rPr>
      </w:pPr>
      <w:r w:rsidRPr="0095547A">
        <w:rPr>
          <w:rFonts w:cs="Arial"/>
        </w:rPr>
        <w:t>Brindar la primera atención medica al personal que lo requiera</w:t>
      </w:r>
    </w:p>
    <w:p w14:paraId="12369144" w14:textId="77777777" w:rsidR="00B12BFC" w:rsidRPr="0095547A" w:rsidRDefault="006D586E" w:rsidP="00442C87">
      <w:pPr>
        <w:numPr>
          <w:ilvl w:val="0"/>
          <w:numId w:val="22"/>
        </w:numPr>
        <w:spacing w:line="276" w:lineRule="auto"/>
        <w:ind w:right="-234"/>
        <w:jc w:val="both"/>
        <w:rPr>
          <w:rFonts w:cs="Arial"/>
        </w:rPr>
      </w:pPr>
      <w:r w:rsidRPr="0095547A">
        <w:rPr>
          <w:rFonts w:cs="Arial"/>
        </w:rPr>
        <w:t>Se solicitará apoyo de un experto para hacer una evaluación técnica de las instalaciones físicas.</w:t>
      </w:r>
    </w:p>
    <w:p w14:paraId="526F8710" w14:textId="77777777" w:rsidR="00B12BFC" w:rsidRPr="0095547A" w:rsidRDefault="00B12BFC" w:rsidP="00442C87">
      <w:pPr>
        <w:widowControl w:val="0"/>
        <w:spacing w:line="276" w:lineRule="auto"/>
        <w:ind w:right="-234"/>
        <w:jc w:val="both"/>
        <w:rPr>
          <w:rFonts w:cs="Arial"/>
          <w:b/>
          <w:bCs/>
        </w:rPr>
      </w:pPr>
    </w:p>
    <w:p w14:paraId="1B9D54D8" w14:textId="77777777" w:rsidR="00B12BFC" w:rsidRPr="0095547A" w:rsidRDefault="006D586E" w:rsidP="00442C87">
      <w:pPr>
        <w:widowControl w:val="0"/>
        <w:numPr>
          <w:ilvl w:val="0"/>
          <w:numId w:val="4"/>
        </w:numPr>
        <w:spacing w:line="276" w:lineRule="auto"/>
        <w:ind w:right="-234"/>
        <w:jc w:val="both"/>
        <w:rPr>
          <w:rFonts w:cs="Arial"/>
          <w:b/>
          <w:bCs/>
        </w:rPr>
      </w:pPr>
      <w:r w:rsidRPr="0095547A">
        <w:rPr>
          <w:rFonts w:cs="Arial"/>
          <w:b/>
          <w:bCs/>
        </w:rPr>
        <w:t>SEGUNDO SUPUESTO</w:t>
      </w:r>
    </w:p>
    <w:p w14:paraId="7DCCA8BF" w14:textId="77777777" w:rsidR="00B12BFC" w:rsidRPr="0095547A" w:rsidRDefault="00B12BFC" w:rsidP="00442C87">
      <w:pPr>
        <w:widowControl w:val="0"/>
        <w:spacing w:line="276" w:lineRule="auto"/>
        <w:ind w:left="720" w:right="-234"/>
        <w:jc w:val="both"/>
        <w:rPr>
          <w:rFonts w:cs="Arial"/>
          <w:b/>
          <w:bCs/>
        </w:rPr>
      </w:pPr>
    </w:p>
    <w:p w14:paraId="2F72B620" w14:textId="77777777" w:rsidR="00B12BFC" w:rsidRPr="0095547A" w:rsidRDefault="006D586E" w:rsidP="00442C87">
      <w:pPr>
        <w:widowControl w:val="0"/>
        <w:spacing w:line="276" w:lineRule="auto"/>
        <w:ind w:left="360" w:right="-234"/>
        <w:jc w:val="both"/>
        <w:rPr>
          <w:rFonts w:cs="Arial"/>
        </w:rPr>
      </w:pPr>
      <w:r w:rsidRPr="0095547A">
        <w:rPr>
          <w:rFonts w:cs="Arial"/>
        </w:rPr>
        <w:t>Que se presente el siniestro en inmediaciones o al interior de las instalaciones, en horas no laborables (fines de semana u horas nocturnas).</w:t>
      </w:r>
    </w:p>
    <w:p w14:paraId="5EC1C483" w14:textId="77777777" w:rsidR="00B12BFC" w:rsidRPr="0095547A" w:rsidRDefault="00B12BFC" w:rsidP="00442C87">
      <w:pPr>
        <w:widowControl w:val="0"/>
        <w:spacing w:line="276" w:lineRule="auto"/>
        <w:ind w:right="-234"/>
        <w:jc w:val="both"/>
        <w:rPr>
          <w:rFonts w:cs="Arial"/>
          <w:b/>
          <w:bCs/>
        </w:rPr>
      </w:pPr>
    </w:p>
    <w:p w14:paraId="4A9CBC17" w14:textId="77777777" w:rsidR="00B12BFC" w:rsidRPr="0095547A" w:rsidRDefault="006D586E" w:rsidP="00442C87">
      <w:pPr>
        <w:spacing w:line="276" w:lineRule="auto"/>
        <w:ind w:left="360" w:right="-234"/>
        <w:jc w:val="both"/>
        <w:rPr>
          <w:rFonts w:cs="Arial"/>
          <w:iCs/>
        </w:rPr>
      </w:pPr>
      <w:r w:rsidRPr="0095547A">
        <w:rPr>
          <w:rFonts w:cs="Arial"/>
          <w:iCs/>
        </w:rPr>
        <w:t xml:space="preserve">En caso de INCENDIO, TERREMOTO, ESCAPE DE VAPORES O GASES </w:t>
      </w:r>
      <w:r w:rsidR="00EF1BF4" w:rsidRPr="0095547A">
        <w:rPr>
          <w:rFonts w:cs="Arial"/>
          <w:iCs/>
        </w:rPr>
        <w:t>TÓXICOS</w:t>
      </w:r>
      <w:r w:rsidRPr="0095547A">
        <w:rPr>
          <w:rFonts w:cs="Arial"/>
          <w:iCs/>
        </w:rPr>
        <w:t xml:space="preserve"> Y/O ATENTADO TERRORISTA cualquiera de estas situaciones debe ser controlada por el Oficial, Suboficial Disponible </w:t>
      </w:r>
      <w:r w:rsidR="00EF1BF4" w:rsidRPr="0095547A">
        <w:rPr>
          <w:rFonts w:cs="Arial"/>
          <w:iCs/>
        </w:rPr>
        <w:t>y personal</w:t>
      </w:r>
      <w:r w:rsidRPr="0095547A">
        <w:rPr>
          <w:rFonts w:cs="Arial"/>
          <w:iCs/>
        </w:rPr>
        <w:t xml:space="preserve"> de seguridad, accionado el plan alarma para cada caso, (BOMBEROS, por terremoto, escape gases tóxicos </w:t>
      </w:r>
      <w:r w:rsidR="00EF1BF4" w:rsidRPr="0095547A">
        <w:rPr>
          <w:rFonts w:cs="Arial"/>
          <w:iCs/>
        </w:rPr>
        <w:t>e incendio</w:t>
      </w:r>
      <w:r w:rsidRPr="0095547A">
        <w:rPr>
          <w:rFonts w:cs="Arial"/>
          <w:iCs/>
        </w:rPr>
        <w:t xml:space="preserve">, así como GAULA, GRUPO MARTE, en caso de amenaza terrorista, ver Plan de Reacción y Contraataque) </w:t>
      </w:r>
    </w:p>
    <w:p w14:paraId="79E8AAC6" w14:textId="248122AF" w:rsidR="00B12BFC" w:rsidRDefault="00B12BFC" w:rsidP="00442C87">
      <w:pPr>
        <w:widowControl w:val="0"/>
        <w:spacing w:line="276" w:lineRule="auto"/>
        <w:ind w:left="540" w:right="-234"/>
        <w:jc w:val="both"/>
        <w:rPr>
          <w:rFonts w:cs="Arial"/>
          <w:b/>
          <w:bCs/>
        </w:rPr>
      </w:pPr>
    </w:p>
    <w:p w14:paraId="091C5883" w14:textId="5B124FFF" w:rsidR="00FD3E10" w:rsidRDefault="00FD3E10" w:rsidP="00442C87">
      <w:pPr>
        <w:widowControl w:val="0"/>
        <w:spacing w:line="276" w:lineRule="auto"/>
        <w:ind w:left="540" w:right="-234"/>
        <w:jc w:val="both"/>
        <w:rPr>
          <w:rFonts w:cs="Arial"/>
          <w:b/>
          <w:bCs/>
        </w:rPr>
      </w:pPr>
    </w:p>
    <w:p w14:paraId="6893D528" w14:textId="742569C9" w:rsidR="00FD3E10" w:rsidRDefault="00FD3E10" w:rsidP="00442C87">
      <w:pPr>
        <w:widowControl w:val="0"/>
        <w:spacing w:line="276" w:lineRule="auto"/>
        <w:ind w:left="540" w:right="-234"/>
        <w:jc w:val="both"/>
        <w:rPr>
          <w:rFonts w:cs="Arial"/>
          <w:b/>
          <w:bCs/>
        </w:rPr>
      </w:pPr>
    </w:p>
    <w:p w14:paraId="5A582E1E" w14:textId="6D9727F3" w:rsidR="00FD3E10" w:rsidRDefault="00FD3E10" w:rsidP="00442C87">
      <w:pPr>
        <w:widowControl w:val="0"/>
        <w:spacing w:line="276" w:lineRule="auto"/>
        <w:ind w:left="540" w:right="-234"/>
        <w:jc w:val="both"/>
        <w:rPr>
          <w:rFonts w:cs="Arial"/>
          <w:b/>
          <w:bCs/>
        </w:rPr>
      </w:pPr>
    </w:p>
    <w:p w14:paraId="5AE47FD3" w14:textId="00F43808" w:rsidR="00FD3E10" w:rsidRDefault="00FD3E10" w:rsidP="00442C87">
      <w:pPr>
        <w:widowControl w:val="0"/>
        <w:spacing w:line="276" w:lineRule="auto"/>
        <w:ind w:left="540" w:right="-234"/>
        <w:jc w:val="both"/>
        <w:rPr>
          <w:rFonts w:cs="Arial"/>
          <w:b/>
          <w:bCs/>
        </w:rPr>
      </w:pPr>
    </w:p>
    <w:p w14:paraId="34164E45" w14:textId="67E7F301" w:rsidR="00FD3E10" w:rsidRDefault="00FD3E10" w:rsidP="00442C87">
      <w:pPr>
        <w:widowControl w:val="0"/>
        <w:spacing w:line="276" w:lineRule="auto"/>
        <w:ind w:left="540" w:right="-234"/>
        <w:jc w:val="both"/>
        <w:rPr>
          <w:rFonts w:cs="Arial"/>
          <w:b/>
          <w:bCs/>
        </w:rPr>
      </w:pPr>
    </w:p>
    <w:p w14:paraId="1E50B4AC" w14:textId="77777777" w:rsidR="00F04E63" w:rsidRDefault="00F04E63" w:rsidP="00442C87">
      <w:pPr>
        <w:widowControl w:val="0"/>
        <w:spacing w:line="276" w:lineRule="auto"/>
        <w:ind w:left="540" w:right="-234"/>
        <w:jc w:val="both"/>
        <w:rPr>
          <w:rFonts w:cs="Arial"/>
          <w:b/>
          <w:bCs/>
        </w:rPr>
      </w:pPr>
    </w:p>
    <w:p w14:paraId="192FE24F" w14:textId="77777777" w:rsidR="00F04E63" w:rsidRDefault="00F04E63" w:rsidP="00442C87">
      <w:pPr>
        <w:widowControl w:val="0"/>
        <w:spacing w:line="276" w:lineRule="auto"/>
        <w:ind w:left="540" w:right="-234"/>
        <w:jc w:val="both"/>
        <w:rPr>
          <w:rFonts w:cs="Arial"/>
          <w:b/>
          <w:bCs/>
        </w:rPr>
      </w:pPr>
    </w:p>
    <w:p w14:paraId="5D09B089" w14:textId="77777777" w:rsidR="00F04E63" w:rsidRDefault="00F04E63" w:rsidP="00442C87">
      <w:pPr>
        <w:widowControl w:val="0"/>
        <w:spacing w:line="276" w:lineRule="auto"/>
        <w:ind w:left="540" w:right="-234"/>
        <w:jc w:val="both"/>
        <w:rPr>
          <w:rFonts w:cs="Arial"/>
          <w:b/>
          <w:bCs/>
        </w:rPr>
      </w:pPr>
    </w:p>
    <w:p w14:paraId="48626852" w14:textId="1DEB9AE7" w:rsidR="00FD3E10" w:rsidRDefault="00FD3E10" w:rsidP="00442C87">
      <w:pPr>
        <w:widowControl w:val="0"/>
        <w:spacing w:line="276" w:lineRule="auto"/>
        <w:ind w:left="540" w:right="-234"/>
        <w:jc w:val="both"/>
        <w:rPr>
          <w:rFonts w:cs="Arial"/>
          <w:b/>
          <w:bCs/>
        </w:rPr>
      </w:pPr>
    </w:p>
    <w:p w14:paraId="72A249AF" w14:textId="525E078D" w:rsidR="00FD3E10" w:rsidRDefault="00FD3E10" w:rsidP="00442C87">
      <w:pPr>
        <w:widowControl w:val="0"/>
        <w:spacing w:line="276" w:lineRule="auto"/>
        <w:ind w:left="540" w:right="-234"/>
        <w:jc w:val="both"/>
        <w:rPr>
          <w:rFonts w:cs="Arial"/>
          <w:b/>
          <w:bCs/>
        </w:rPr>
      </w:pPr>
    </w:p>
    <w:p w14:paraId="7C547B6B" w14:textId="178C31A4" w:rsidR="00FD3E10" w:rsidRDefault="00FD3E10" w:rsidP="00442C87">
      <w:pPr>
        <w:widowControl w:val="0"/>
        <w:spacing w:line="276" w:lineRule="auto"/>
        <w:ind w:left="540" w:right="-234"/>
        <w:jc w:val="both"/>
        <w:rPr>
          <w:rFonts w:cs="Arial"/>
          <w:b/>
          <w:bCs/>
        </w:rPr>
      </w:pPr>
    </w:p>
    <w:p w14:paraId="21558B2B" w14:textId="77777777" w:rsidR="00B12BFC" w:rsidRPr="0095547A" w:rsidRDefault="003B0716" w:rsidP="00442C87">
      <w:pPr>
        <w:pStyle w:val="Encabezado1"/>
        <w:spacing w:line="276" w:lineRule="auto"/>
        <w:ind w:left="432" w:right="-234"/>
        <w:rPr>
          <w:rFonts w:cs="Arial"/>
          <w:sz w:val="20"/>
          <w:lang w:val="es-CO"/>
        </w:rPr>
      </w:pPr>
      <w:bookmarkStart w:id="222" w:name="_Toc483313353"/>
      <w:bookmarkStart w:id="223" w:name="_Toc483314870"/>
      <w:r w:rsidRPr="0095547A">
        <w:rPr>
          <w:rFonts w:cs="Arial"/>
          <w:sz w:val="20"/>
          <w:lang w:val="es-CO"/>
        </w:rPr>
        <w:lastRenderedPageBreak/>
        <w:t>ANEXO D</w:t>
      </w:r>
      <w:r w:rsidR="004D156F" w:rsidRPr="0095547A">
        <w:rPr>
          <w:rFonts w:cs="Arial"/>
          <w:sz w:val="20"/>
          <w:lang w:val="es-CO"/>
        </w:rPr>
        <w:t xml:space="preserve">. </w:t>
      </w:r>
      <w:r w:rsidR="009E4F8B" w:rsidRPr="0095547A">
        <w:rPr>
          <w:rFonts w:cs="Arial"/>
          <w:sz w:val="20"/>
          <w:lang w:val="es-CO"/>
        </w:rPr>
        <w:t xml:space="preserve">SIMULACROS </w:t>
      </w:r>
      <w:r w:rsidR="00EF1BF4" w:rsidRPr="0095547A">
        <w:rPr>
          <w:rFonts w:cs="Arial"/>
          <w:sz w:val="20"/>
          <w:lang w:val="es-CO"/>
        </w:rPr>
        <w:t>DE EMERGENCIA</w:t>
      </w:r>
      <w:bookmarkEnd w:id="222"/>
      <w:bookmarkEnd w:id="223"/>
    </w:p>
    <w:p w14:paraId="69C8B6AD" w14:textId="77777777" w:rsidR="00B12BFC" w:rsidRPr="0095547A" w:rsidRDefault="00B12BFC" w:rsidP="00442C87">
      <w:pPr>
        <w:spacing w:line="276" w:lineRule="auto"/>
        <w:ind w:right="-234"/>
        <w:jc w:val="both"/>
        <w:rPr>
          <w:rFonts w:cs="Arial"/>
        </w:rPr>
      </w:pPr>
    </w:p>
    <w:p w14:paraId="541504AE" w14:textId="754DEBC7" w:rsidR="00B12BFC" w:rsidRPr="0095547A" w:rsidRDefault="006D586E" w:rsidP="00442C87">
      <w:pPr>
        <w:spacing w:line="276" w:lineRule="auto"/>
        <w:ind w:right="-234"/>
        <w:jc w:val="both"/>
        <w:rPr>
          <w:rFonts w:cs="Arial"/>
        </w:rPr>
      </w:pPr>
      <w:r w:rsidRPr="0095547A">
        <w:rPr>
          <w:rFonts w:cs="Arial"/>
        </w:rPr>
        <w:t xml:space="preserve">Su objetivo es evaluar, mejorar o actualizar el plan de emergencia existente, como también detectar los puntos débiles o fallas en la puesta en marcha de éste, además sirve para identificar la capacidad de respuesta y el periodo de autonomía del personal </w:t>
      </w:r>
      <w:r w:rsidR="00F435DC" w:rsidRPr="0095547A">
        <w:rPr>
          <w:rFonts w:cs="Arial"/>
        </w:rPr>
        <w:t>del ESM</w:t>
      </w:r>
      <w:r w:rsidR="00442C87" w:rsidRPr="00442C87">
        <w:rPr>
          <w:b/>
        </w:rPr>
        <w:t xml:space="preserve"> </w:t>
      </w:r>
      <w:r w:rsidR="00442C87" w:rsidRPr="004153D2">
        <w:rPr>
          <w:b/>
        </w:rPr>
        <w:t>DILIGENCIE EL NOMBRE DEL ESTABLECIMIENTO DE SANIDAD</w:t>
      </w:r>
    </w:p>
    <w:p w14:paraId="45616E63" w14:textId="77777777" w:rsidR="00B12BFC" w:rsidRPr="0095547A" w:rsidRDefault="00B12BFC" w:rsidP="00442C87">
      <w:pPr>
        <w:spacing w:line="276" w:lineRule="auto"/>
        <w:ind w:right="-234"/>
        <w:jc w:val="both"/>
        <w:rPr>
          <w:rFonts w:cs="Arial"/>
        </w:rPr>
      </w:pPr>
    </w:p>
    <w:p w14:paraId="45D4AA60" w14:textId="4B1EFFF4" w:rsidR="00B12BFC" w:rsidRPr="0095547A" w:rsidRDefault="00F435DC" w:rsidP="00442C87">
      <w:pPr>
        <w:spacing w:line="276" w:lineRule="auto"/>
        <w:ind w:right="-234"/>
        <w:jc w:val="both"/>
        <w:rPr>
          <w:rFonts w:cs="Arial"/>
        </w:rPr>
      </w:pPr>
      <w:r w:rsidRPr="0095547A">
        <w:rPr>
          <w:rFonts w:cs="Arial"/>
        </w:rPr>
        <w:t xml:space="preserve">El ESM </w:t>
      </w:r>
      <w:r w:rsidR="00442C87" w:rsidRPr="004153D2">
        <w:rPr>
          <w:b/>
        </w:rPr>
        <w:t>DILIGENCIE EL NOMBRE DEL ESTABLECIMIENTO DE SANIDAD</w:t>
      </w:r>
      <w:r w:rsidR="00442C87" w:rsidRPr="004153D2">
        <w:rPr>
          <w:color w:val="00000A"/>
        </w:rPr>
        <w:t xml:space="preserve"> </w:t>
      </w:r>
      <w:r w:rsidR="006D586E" w:rsidRPr="0095547A">
        <w:rPr>
          <w:rFonts w:cs="Arial"/>
        </w:rPr>
        <w:t>para afrontar una emergencia con sus recursos internos evaluando la habilidad del personal en el manejo de la situación, complementando así su entrenamiento.</w:t>
      </w:r>
    </w:p>
    <w:p w14:paraId="0A98F99F" w14:textId="77777777" w:rsidR="00B12BFC" w:rsidRPr="0095547A" w:rsidRDefault="00B12BFC" w:rsidP="00442C87">
      <w:pPr>
        <w:spacing w:line="276" w:lineRule="auto"/>
        <w:ind w:right="-234"/>
        <w:jc w:val="both"/>
        <w:rPr>
          <w:rFonts w:cs="Arial"/>
        </w:rPr>
      </w:pPr>
    </w:p>
    <w:p w14:paraId="29AD0CF3" w14:textId="77777777" w:rsidR="00B12BFC" w:rsidRPr="0095547A" w:rsidRDefault="006D586E" w:rsidP="00442C87">
      <w:pPr>
        <w:spacing w:line="276" w:lineRule="auto"/>
        <w:ind w:right="-234"/>
        <w:jc w:val="both"/>
        <w:rPr>
          <w:rFonts w:cs="Arial"/>
        </w:rPr>
      </w:pPr>
      <w:r w:rsidRPr="0095547A">
        <w:rPr>
          <w:rFonts w:cs="Arial"/>
        </w:rPr>
        <w:t xml:space="preserve">Al realizar un simulacro se disminuye y optimiza el tiempo de respuestas ante una situación de emergencia y a la vez promueve la difusión del plan entre el </w:t>
      </w:r>
      <w:r w:rsidR="00EF1BF4" w:rsidRPr="0095547A">
        <w:rPr>
          <w:rFonts w:cs="Arial"/>
        </w:rPr>
        <w:t>personal de</w:t>
      </w:r>
      <w:r w:rsidRPr="0095547A">
        <w:rPr>
          <w:rFonts w:cs="Arial"/>
        </w:rPr>
        <w:t xml:space="preserve"> la institución, preparándolos para afrontar una situación de emergencias.</w:t>
      </w:r>
    </w:p>
    <w:p w14:paraId="6ED684FD" w14:textId="77777777" w:rsidR="00B12BFC" w:rsidRPr="0095547A" w:rsidRDefault="005D2E98" w:rsidP="00442C87">
      <w:pPr>
        <w:pStyle w:val="Encabezado7"/>
        <w:spacing w:line="276" w:lineRule="auto"/>
        <w:ind w:left="1296" w:right="-234" w:hanging="1296"/>
        <w:jc w:val="both"/>
        <w:rPr>
          <w:rFonts w:cs="Arial"/>
          <w:b/>
          <w:lang w:val="es-CO"/>
        </w:rPr>
      </w:pPr>
      <w:r w:rsidRPr="0095547A">
        <w:rPr>
          <w:rFonts w:cs="Arial"/>
          <w:b/>
          <w:lang w:val="es-CO"/>
        </w:rPr>
        <w:t>CLASIFICACIÓ</w:t>
      </w:r>
      <w:r w:rsidR="006D586E" w:rsidRPr="0095547A">
        <w:rPr>
          <w:rFonts w:cs="Arial"/>
          <w:b/>
          <w:lang w:val="es-CO"/>
        </w:rPr>
        <w:t>N DE LOS SIMULACROS</w:t>
      </w:r>
    </w:p>
    <w:p w14:paraId="36B8DF63" w14:textId="77777777" w:rsidR="00B12BFC" w:rsidRPr="0095547A" w:rsidRDefault="00B12BFC" w:rsidP="00442C87">
      <w:pPr>
        <w:spacing w:line="276" w:lineRule="auto"/>
        <w:ind w:right="-234"/>
        <w:jc w:val="both"/>
        <w:rPr>
          <w:rFonts w:cs="Arial"/>
        </w:rPr>
      </w:pPr>
    </w:p>
    <w:p w14:paraId="6D5EAE02" w14:textId="6B5E6703" w:rsidR="00B12BFC" w:rsidRPr="0095547A" w:rsidRDefault="006D586E" w:rsidP="00442C87">
      <w:pPr>
        <w:spacing w:line="276" w:lineRule="auto"/>
        <w:ind w:right="-234"/>
        <w:jc w:val="both"/>
        <w:rPr>
          <w:rFonts w:cs="Arial"/>
        </w:rPr>
      </w:pPr>
      <w:r w:rsidRPr="0095547A">
        <w:rPr>
          <w:rFonts w:cs="Arial"/>
        </w:rPr>
        <w:t xml:space="preserve">En </w:t>
      </w:r>
      <w:r w:rsidR="00F435DC" w:rsidRPr="0095547A">
        <w:rPr>
          <w:rFonts w:cs="Arial"/>
        </w:rPr>
        <w:t>el ESM</w:t>
      </w:r>
      <w:r w:rsidR="00442C87" w:rsidRPr="00442C87">
        <w:rPr>
          <w:b/>
        </w:rPr>
        <w:t xml:space="preserve"> </w:t>
      </w:r>
      <w:r w:rsidR="00442C87" w:rsidRPr="004153D2">
        <w:rPr>
          <w:b/>
        </w:rPr>
        <w:t>DILIGENCIE EL NOMBRE DEL ESTABLECIMIENTO DE SANIDAD</w:t>
      </w:r>
      <w:r w:rsidR="00442C87" w:rsidRPr="004153D2">
        <w:rPr>
          <w:color w:val="00000A"/>
        </w:rPr>
        <w:t xml:space="preserve"> </w:t>
      </w:r>
      <w:r w:rsidRPr="0095547A">
        <w:rPr>
          <w:rFonts w:cs="Arial"/>
        </w:rPr>
        <w:t xml:space="preserve">se </w:t>
      </w:r>
      <w:r w:rsidR="00EF1BF4" w:rsidRPr="0095547A">
        <w:rPr>
          <w:rFonts w:cs="Arial"/>
        </w:rPr>
        <w:t>realizarán</w:t>
      </w:r>
      <w:r w:rsidRPr="0095547A">
        <w:rPr>
          <w:rFonts w:cs="Arial"/>
        </w:rPr>
        <w:t xml:space="preserve"> dos clases de simulacros:</w:t>
      </w:r>
    </w:p>
    <w:p w14:paraId="644662C8" w14:textId="77777777" w:rsidR="00B12BFC" w:rsidRPr="0095547A" w:rsidRDefault="00B12BFC" w:rsidP="00442C87">
      <w:pPr>
        <w:spacing w:line="276" w:lineRule="auto"/>
        <w:ind w:right="-234"/>
        <w:jc w:val="both"/>
        <w:rPr>
          <w:rFonts w:cs="Arial"/>
        </w:rPr>
      </w:pPr>
    </w:p>
    <w:p w14:paraId="7B488DC3" w14:textId="77777777" w:rsidR="00B12BFC" w:rsidRPr="0095547A" w:rsidRDefault="006D586E" w:rsidP="00442C87">
      <w:pPr>
        <w:numPr>
          <w:ilvl w:val="0"/>
          <w:numId w:val="1"/>
        </w:numPr>
        <w:tabs>
          <w:tab w:val="left" w:pos="709"/>
        </w:tabs>
        <w:spacing w:line="276" w:lineRule="auto"/>
        <w:ind w:left="709" w:right="-234" w:hanging="283"/>
        <w:jc w:val="both"/>
        <w:rPr>
          <w:rFonts w:cs="Arial"/>
        </w:rPr>
      </w:pPr>
      <w:r w:rsidRPr="0095547A">
        <w:rPr>
          <w:rFonts w:cs="Arial"/>
          <w:u w:val="single"/>
        </w:rPr>
        <w:t>Simulacros avisados:</w:t>
      </w:r>
      <w:r w:rsidRPr="0095547A">
        <w:rPr>
          <w:rFonts w:cs="Arial"/>
        </w:rPr>
        <w:t xml:space="preserve"> Se realizan avisando con anterioridad al </w:t>
      </w:r>
      <w:r w:rsidR="00EF1BF4" w:rsidRPr="0095547A">
        <w:rPr>
          <w:rFonts w:cs="Arial"/>
        </w:rPr>
        <w:t>personal la</w:t>
      </w:r>
      <w:r w:rsidRPr="0095547A">
        <w:rPr>
          <w:rFonts w:cs="Arial"/>
        </w:rPr>
        <w:t xml:space="preserve"> hora, lugar y fecha del simulacro; se utilizan para capacitar al personal de la </w:t>
      </w:r>
      <w:r w:rsidR="00EF1BF4" w:rsidRPr="0095547A">
        <w:rPr>
          <w:rFonts w:cs="Arial"/>
        </w:rPr>
        <w:t>institución mientras</w:t>
      </w:r>
      <w:r w:rsidRPr="0095547A">
        <w:rPr>
          <w:rFonts w:cs="Arial"/>
        </w:rPr>
        <w:t xml:space="preserve"> aprende a identificar su ruta y zona de refugio.</w:t>
      </w:r>
    </w:p>
    <w:p w14:paraId="29735C64" w14:textId="77777777" w:rsidR="00B12BFC" w:rsidRPr="0095547A" w:rsidRDefault="00B12BFC" w:rsidP="00442C87">
      <w:pPr>
        <w:spacing w:line="276" w:lineRule="auto"/>
        <w:ind w:right="-234"/>
        <w:jc w:val="both"/>
        <w:rPr>
          <w:rFonts w:cs="Arial"/>
        </w:rPr>
      </w:pPr>
    </w:p>
    <w:p w14:paraId="49AC2731" w14:textId="77777777" w:rsidR="00B12BFC" w:rsidRPr="0095547A" w:rsidRDefault="006D586E" w:rsidP="00442C87">
      <w:pPr>
        <w:spacing w:line="276" w:lineRule="auto"/>
        <w:ind w:left="705" w:right="-234" w:hanging="279"/>
        <w:jc w:val="both"/>
        <w:rPr>
          <w:rFonts w:cs="Arial"/>
        </w:rPr>
      </w:pPr>
      <w:r w:rsidRPr="0095547A">
        <w:rPr>
          <w:rFonts w:cs="Arial"/>
        </w:rPr>
        <w:t>2.</w:t>
      </w:r>
      <w:r w:rsidRPr="0095547A">
        <w:rPr>
          <w:rFonts w:cs="Arial"/>
        </w:rPr>
        <w:tab/>
      </w:r>
      <w:r w:rsidRPr="0095547A">
        <w:rPr>
          <w:rFonts w:cs="Arial"/>
          <w:u w:val="single"/>
        </w:rPr>
        <w:t>Simulacros sorpresivos:</w:t>
      </w:r>
      <w:r w:rsidRPr="0095547A">
        <w:rPr>
          <w:rFonts w:cs="Arial"/>
        </w:rPr>
        <w:t xml:space="preserve"> Se realizan sin aviso previo al personal. No es recomendable hacer simulacros sorpresivos sin haber realizado previamente dos o tres simulacros avisados, con el fin de evitar percances con personal que no ha sido suficientemente entrenado.</w:t>
      </w:r>
    </w:p>
    <w:p w14:paraId="6C686BD9" w14:textId="77777777" w:rsidR="00B12BFC" w:rsidRPr="0095547A" w:rsidRDefault="00EF1BF4" w:rsidP="00442C87">
      <w:pPr>
        <w:pStyle w:val="Encabezado7"/>
        <w:spacing w:line="276" w:lineRule="auto"/>
        <w:ind w:left="1296" w:right="-234" w:hanging="1296"/>
        <w:jc w:val="both"/>
        <w:rPr>
          <w:rFonts w:cs="Arial"/>
          <w:lang w:val="es-CO"/>
        </w:rPr>
      </w:pPr>
      <w:r w:rsidRPr="0095547A">
        <w:rPr>
          <w:rFonts w:cs="Arial"/>
          <w:b/>
          <w:lang w:val="es-CO"/>
        </w:rPr>
        <w:t>EJECUCIÓN</w:t>
      </w:r>
      <w:r w:rsidR="006D586E" w:rsidRPr="0095547A">
        <w:rPr>
          <w:rFonts w:cs="Arial"/>
          <w:b/>
          <w:lang w:val="es-CO"/>
        </w:rPr>
        <w:t xml:space="preserve"> DE LOS SIMULACROS</w:t>
      </w:r>
    </w:p>
    <w:p w14:paraId="7CFE56FE" w14:textId="77777777" w:rsidR="00B12BFC" w:rsidRPr="0095547A" w:rsidRDefault="00B12BFC" w:rsidP="00442C87">
      <w:pPr>
        <w:spacing w:line="276" w:lineRule="auto"/>
        <w:ind w:right="-234"/>
        <w:jc w:val="both"/>
        <w:rPr>
          <w:rFonts w:cs="Arial"/>
        </w:rPr>
      </w:pPr>
    </w:p>
    <w:p w14:paraId="445C5585" w14:textId="77777777" w:rsidR="00B12BFC" w:rsidRPr="0095547A" w:rsidRDefault="006D586E" w:rsidP="00442C87">
      <w:pPr>
        <w:spacing w:line="276" w:lineRule="auto"/>
        <w:ind w:right="-234"/>
        <w:jc w:val="both"/>
        <w:rPr>
          <w:rFonts w:cs="Arial"/>
        </w:rPr>
      </w:pPr>
      <w:r w:rsidRPr="0095547A">
        <w:rPr>
          <w:rFonts w:cs="Arial"/>
        </w:rPr>
        <w:t xml:space="preserve">Para realizar un simulacro se debe considerar tres (3) fases que son </w:t>
      </w:r>
      <w:r w:rsidR="00EF1BF4" w:rsidRPr="0095547A">
        <w:rPr>
          <w:rFonts w:cs="Arial"/>
        </w:rPr>
        <w:t>de suma</w:t>
      </w:r>
      <w:r w:rsidRPr="0095547A">
        <w:rPr>
          <w:rFonts w:cs="Arial"/>
        </w:rPr>
        <w:t xml:space="preserve"> importancia como son:</w:t>
      </w:r>
    </w:p>
    <w:p w14:paraId="2549A3EA" w14:textId="77777777" w:rsidR="00B12BFC" w:rsidRPr="0095547A" w:rsidRDefault="006D586E" w:rsidP="00442C87">
      <w:pPr>
        <w:numPr>
          <w:ilvl w:val="0"/>
          <w:numId w:val="5"/>
        </w:numPr>
        <w:spacing w:line="276" w:lineRule="auto"/>
        <w:ind w:right="-234"/>
        <w:jc w:val="both"/>
        <w:rPr>
          <w:rFonts w:cs="Arial"/>
        </w:rPr>
      </w:pPr>
      <w:r w:rsidRPr="0095547A">
        <w:rPr>
          <w:rFonts w:cs="Arial"/>
        </w:rPr>
        <w:t>Planeación de la actividad</w:t>
      </w:r>
    </w:p>
    <w:p w14:paraId="1521FE42" w14:textId="77777777" w:rsidR="00B12BFC" w:rsidRPr="0095547A" w:rsidRDefault="006D586E" w:rsidP="00442C87">
      <w:pPr>
        <w:numPr>
          <w:ilvl w:val="0"/>
          <w:numId w:val="5"/>
        </w:numPr>
        <w:spacing w:line="276" w:lineRule="auto"/>
        <w:ind w:right="-234"/>
        <w:jc w:val="both"/>
        <w:rPr>
          <w:rFonts w:cs="Arial"/>
        </w:rPr>
      </w:pPr>
      <w:r w:rsidRPr="0095547A">
        <w:rPr>
          <w:rFonts w:cs="Arial"/>
        </w:rPr>
        <w:t>Ejecución del simulacro</w:t>
      </w:r>
    </w:p>
    <w:p w14:paraId="5423F0EF" w14:textId="77777777" w:rsidR="00B12BFC" w:rsidRPr="0095547A" w:rsidRDefault="006D586E" w:rsidP="00442C87">
      <w:pPr>
        <w:numPr>
          <w:ilvl w:val="0"/>
          <w:numId w:val="5"/>
        </w:numPr>
        <w:spacing w:line="276" w:lineRule="auto"/>
        <w:ind w:right="-234"/>
        <w:jc w:val="both"/>
        <w:rPr>
          <w:rFonts w:cs="Arial"/>
        </w:rPr>
      </w:pPr>
      <w:r w:rsidRPr="0095547A">
        <w:rPr>
          <w:rFonts w:cs="Arial"/>
        </w:rPr>
        <w:t>Evaluación de la actividad</w:t>
      </w:r>
    </w:p>
    <w:p w14:paraId="01DEDB31" w14:textId="77777777" w:rsidR="00B12BFC" w:rsidRPr="0095547A" w:rsidRDefault="00B12BFC" w:rsidP="00442C87">
      <w:pPr>
        <w:spacing w:line="276" w:lineRule="auto"/>
        <w:ind w:right="-234"/>
        <w:jc w:val="both"/>
        <w:rPr>
          <w:rFonts w:cs="Arial"/>
        </w:rPr>
      </w:pPr>
    </w:p>
    <w:p w14:paraId="5D8B9C86" w14:textId="77777777" w:rsidR="00B12BFC" w:rsidRPr="0095547A" w:rsidRDefault="006D586E" w:rsidP="00442C87">
      <w:pPr>
        <w:numPr>
          <w:ilvl w:val="0"/>
          <w:numId w:val="6"/>
        </w:numPr>
        <w:spacing w:line="276" w:lineRule="auto"/>
        <w:ind w:right="-234"/>
        <w:jc w:val="both"/>
        <w:rPr>
          <w:rFonts w:cs="Arial"/>
        </w:rPr>
      </w:pPr>
      <w:r w:rsidRPr="0095547A">
        <w:rPr>
          <w:rFonts w:cs="Arial"/>
          <w:b/>
          <w:u w:val="single"/>
        </w:rPr>
        <w:t>Fase planeación</w:t>
      </w:r>
      <w:r w:rsidRPr="0095547A">
        <w:rPr>
          <w:rFonts w:cs="Arial"/>
          <w:u w:val="single"/>
        </w:rPr>
        <w:t>:</w:t>
      </w:r>
      <w:r w:rsidRPr="0095547A">
        <w:rPr>
          <w:rFonts w:cs="Arial"/>
        </w:rPr>
        <w:t xml:space="preserve"> Fase previa a la realización del simulacro en ella se estructura toda la actividad que se va a </w:t>
      </w:r>
      <w:r w:rsidR="00EF1BF4" w:rsidRPr="0095547A">
        <w:rPr>
          <w:rFonts w:cs="Arial"/>
        </w:rPr>
        <w:t>realizar, para</w:t>
      </w:r>
      <w:r w:rsidRPr="0095547A">
        <w:rPr>
          <w:rFonts w:cs="Arial"/>
        </w:rPr>
        <w:t xml:space="preserve"> ello se requiere definir los siguientes aspectos:</w:t>
      </w:r>
    </w:p>
    <w:p w14:paraId="5000A396" w14:textId="77777777" w:rsidR="009E4F8B" w:rsidRPr="0095547A" w:rsidRDefault="009E4F8B" w:rsidP="00442C87">
      <w:pPr>
        <w:spacing w:line="276" w:lineRule="auto"/>
        <w:ind w:left="720" w:right="-234"/>
        <w:jc w:val="both"/>
        <w:rPr>
          <w:rFonts w:cs="Arial"/>
        </w:rPr>
      </w:pPr>
    </w:p>
    <w:p w14:paraId="43909958" w14:textId="77777777" w:rsidR="00B12BFC" w:rsidRPr="0095547A" w:rsidRDefault="006D586E" w:rsidP="00442C87">
      <w:pPr>
        <w:numPr>
          <w:ilvl w:val="0"/>
          <w:numId w:val="62"/>
        </w:numPr>
        <w:spacing w:line="276" w:lineRule="auto"/>
        <w:ind w:right="-234"/>
        <w:jc w:val="both"/>
        <w:rPr>
          <w:rFonts w:cs="Arial"/>
        </w:rPr>
      </w:pPr>
      <w:r w:rsidRPr="0095547A">
        <w:rPr>
          <w:rFonts w:cs="Arial"/>
        </w:rPr>
        <w:t>Definir el alcance del simulacro a realizar</w:t>
      </w:r>
    </w:p>
    <w:p w14:paraId="1D57955F" w14:textId="77777777" w:rsidR="00B12BFC" w:rsidRPr="0095547A" w:rsidRDefault="006D586E" w:rsidP="00442C87">
      <w:pPr>
        <w:numPr>
          <w:ilvl w:val="0"/>
          <w:numId w:val="62"/>
        </w:numPr>
        <w:spacing w:line="276" w:lineRule="auto"/>
        <w:ind w:right="-234"/>
        <w:jc w:val="both"/>
        <w:rPr>
          <w:rFonts w:cs="Arial"/>
        </w:rPr>
      </w:pPr>
      <w:r w:rsidRPr="0095547A">
        <w:rPr>
          <w:rFonts w:cs="Arial"/>
        </w:rPr>
        <w:t>Recursos humanos y técnicos disponibles para la ejecución de la actividad.</w:t>
      </w:r>
    </w:p>
    <w:p w14:paraId="440A0D2B" w14:textId="77777777" w:rsidR="00B12BFC" w:rsidRPr="0095547A" w:rsidRDefault="006D586E" w:rsidP="00442C87">
      <w:pPr>
        <w:numPr>
          <w:ilvl w:val="0"/>
          <w:numId w:val="62"/>
        </w:numPr>
        <w:spacing w:line="276" w:lineRule="auto"/>
        <w:ind w:right="-234"/>
        <w:jc w:val="both"/>
        <w:rPr>
          <w:rFonts w:cs="Arial"/>
        </w:rPr>
      </w:pPr>
      <w:r w:rsidRPr="0095547A">
        <w:rPr>
          <w:rFonts w:cs="Arial"/>
        </w:rPr>
        <w:t xml:space="preserve">Las personas comprometidas en la realización de la actividad simulada, los lesionados ficticios, los </w:t>
      </w:r>
      <w:r w:rsidR="00EF1BF4" w:rsidRPr="0095547A">
        <w:rPr>
          <w:rFonts w:cs="Arial"/>
        </w:rPr>
        <w:t>brigadistas, etc.</w:t>
      </w:r>
    </w:p>
    <w:p w14:paraId="50A7F22D" w14:textId="77777777" w:rsidR="00B12BFC" w:rsidRPr="0095547A" w:rsidRDefault="006D586E" w:rsidP="00442C87">
      <w:pPr>
        <w:numPr>
          <w:ilvl w:val="0"/>
          <w:numId w:val="62"/>
        </w:numPr>
        <w:spacing w:line="276" w:lineRule="auto"/>
        <w:ind w:right="-234"/>
        <w:jc w:val="both"/>
        <w:rPr>
          <w:rFonts w:cs="Arial"/>
        </w:rPr>
      </w:pPr>
      <w:r w:rsidRPr="0095547A">
        <w:rPr>
          <w:rFonts w:cs="Arial"/>
        </w:rPr>
        <w:lastRenderedPageBreak/>
        <w:t>El área de la institución seleccionada, las rutas de evacuación, los obstáculos, las escaleras y las puertas de salida y los sistemas de alarma y comunicación.</w:t>
      </w:r>
    </w:p>
    <w:p w14:paraId="56029418" w14:textId="77777777" w:rsidR="00B12BFC" w:rsidRPr="0095547A" w:rsidRDefault="006D586E" w:rsidP="00442C87">
      <w:pPr>
        <w:numPr>
          <w:ilvl w:val="0"/>
          <w:numId w:val="62"/>
        </w:numPr>
        <w:spacing w:line="276" w:lineRule="auto"/>
        <w:ind w:right="-234"/>
        <w:jc w:val="both"/>
        <w:rPr>
          <w:rFonts w:cs="Arial"/>
        </w:rPr>
      </w:pPr>
      <w:r w:rsidRPr="0095547A">
        <w:rPr>
          <w:rFonts w:cs="Arial"/>
        </w:rPr>
        <w:t>Las áreas de concentración de los evacuados y las posibles áreas de expansión.</w:t>
      </w:r>
    </w:p>
    <w:p w14:paraId="3BF83E33" w14:textId="77777777" w:rsidR="00B12BFC" w:rsidRPr="0095547A" w:rsidRDefault="006D586E" w:rsidP="00442C87">
      <w:pPr>
        <w:numPr>
          <w:ilvl w:val="0"/>
          <w:numId w:val="62"/>
        </w:numPr>
        <w:spacing w:line="276" w:lineRule="auto"/>
        <w:ind w:right="-234"/>
        <w:jc w:val="both"/>
        <w:rPr>
          <w:rFonts w:cs="Arial"/>
        </w:rPr>
      </w:pPr>
      <w:r w:rsidRPr="0095547A">
        <w:rPr>
          <w:rFonts w:cs="Arial"/>
        </w:rPr>
        <w:t>Las instituciones de salud a donde se pueden remitir los lesionados, el sistema de remisión, de comunicación y de transporte.</w:t>
      </w:r>
    </w:p>
    <w:p w14:paraId="3D77106E" w14:textId="77777777" w:rsidR="00B12BFC" w:rsidRPr="0095547A" w:rsidRDefault="006D586E" w:rsidP="00442C87">
      <w:pPr>
        <w:numPr>
          <w:ilvl w:val="0"/>
          <w:numId w:val="62"/>
        </w:numPr>
        <w:spacing w:line="276" w:lineRule="auto"/>
        <w:ind w:right="-234"/>
        <w:jc w:val="both"/>
        <w:rPr>
          <w:rFonts w:cs="Arial"/>
        </w:rPr>
      </w:pPr>
      <w:r w:rsidRPr="0095547A">
        <w:rPr>
          <w:rFonts w:cs="Arial"/>
        </w:rPr>
        <w:t>El mecanismo de evaluación que se va a utilizar al finalizar el simulacro.</w:t>
      </w:r>
      <w:r w:rsidR="00F435DC" w:rsidRPr="0095547A">
        <w:rPr>
          <w:rFonts w:cs="Arial"/>
        </w:rPr>
        <w:t xml:space="preserve"> </w:t>
      </w:r>
    </w:p>
    <w:p w14:paraId="1BBE2700" w14:textId="77777777" w:rsidR="004D156F" w:rsidRPr="0095547A" w:rsidRDefault="004D156F" w:rsidP="00442C87">
      <w:pPr>
        <w:spacing w:line="276" w:lineRule="auto"/>
        <w:ind w:left="720" w:right="-234"/>
        <w:jc w:val="both"/>
        <w:rPr>
          <w:rFonts w:cs="Arial"/>
        </w:rPr>
      </w:pPr>
    </w:p>
    <w:p w14:paraId="68EAF913" w14:textId="42821FAC" w:rsidR="00B12BFC" w:rsidRPr="0095547A" w:rsidRDefault="006D586E" w:rsidP="00442C87">
      <w:pPr>
        <w:numPr>
          <w:ilvl w:val="0"/>
          <w:numId w:val="6"/>
        </w:numPr>
        <w:spacing w:line="276" w:lineRule="auto"/>
        <w:ind w:right="-234"/>
        <w:jc w:val="both"/>
        <w:rPr>
          <w:rFonts w:cs="Arial"/>
        </w:rPr>
      </w:pPr>
      <w:r w:rsidRPr="0095547A">
        <w:rPr>
          <w:rFonts w:cs="Arial"/>
          <w:b/>
          <w:u w:val="single"/>
        </w:rPr>
        <w:t>Fase de ejecución:</w:t>
      </w:r>
      <w:r w:rsidRPr="0095547A">
        <w:rPr>
          <w:rFonts w:cs="Arial"/>
        </w:rPr>
        <w:t xml:space="preserve"> Esta fase requiere la mayor atención y seriedad en la participación de todo el personal </w:t>
      </w:r>
      <w:r w:rsidR="00F435DC" w:rsidRPr="0095547A">
        <w:rPr>
          <w:rFonts w:cs="Arial"/>
        </w:rPr>
        <w:t xml:space="preserve">del ESM </w:t>
      </w:r>
      <w:r w:rsidR="00442C87" w:rsidRPr="004153D2">
        <w:rPr>
          <w:b/>
        </w:rPr>
        <w:t>DILIGENCIE EL NOMBRE DEL ESTABLECIMIENTO DE SANIDAD</w:t>
      </w:r>
      <w:r w:rsidR="00442C87" w:rsidRPr="004153D2">
        <w:rPr>
          <w:color w:val="00000A"/>
        </w:rPr>
        <w:t xml:space="preserve"> </w:t>
      </w:r>
      <w:r w:rsidRPr="0095547A">
        <w:rPr>
          <w:rFonts w:cs="Arial"/>
        </w:rPr>
        <w:t>para una verdadera estructuración, capacitación, análisis y evaluación del plan de emergencia, para ello se deben realizar las siguientes actividades:</w:t>
      </w:r>
    </w:p>
    <w:p w14:paraId="19623216" w14:textId="77777777" w:rsidR="009E4F8B" w:rsidRPr="0095547A" w:rsidRDefault="009E4F8B" w:rsidP="00442C87">
      <w:pPr>
        <w:spacing w:line="276" w:lineRule="auto"/>
        <w:ind w:left="360" w:right="-234"/>
        <w:jc w:val="both"/>
        <w:rPr>
          <w:rFonts w:cs="Arial"/>
        </w:rPr>
      </w:pPr>
    </w:p>
    <w:p w14:paraId="672823D9" w14:textId="77777777" w:rsidR="00B12BFC" w:rsidRPr="00442C87" w:rsidRDefault="006D586E" w:rsidP="00442C87">
      <w:pPr>
        <w:pStyle w:val="Prrafodelista"/>
        <w:numPr>
          <w:ilvl w:val="0"/>
          <w:numId w:val="63"/>
        </w:numPr>
        <w:tabs>
          <w:tab w:val="left" w:pos="1134"/>
        </w:tabs>
        <w:spacing w:line="276" w:lineRule="auto"/>
        <w:ind w:right="-234"/>
        <w:jc w:val="both"/>
        <w:rPr>
          <w:rFonts w:cs="Arial"/>
          <w:sz w:val="20"/>
        </w:rPr>
      </w:pPr>
      <w:r w:rsidRPr="00442C87">
        <w:rPr>
          <w:rFonts w:cs="Arial"/>
          <w:sz w:val="20"/>
        </w:rPr>
        <w:t>Reunión del comité organizador para realizar los últimos ajustes a la actividad, repasar los pasos a seguir y detectar inconvenientes o imprevistos presentados a última hora.</w:t>
      </w:r>
    </w:p>
    <w:p w14:paraId="09F41BF8" w14:textId="77777777" w:rsidR="00B12BFC" w:rsidRPr="00442C87" w:rsidRDefault="006D586E" w:rsidP="00442C87">
      <w:pPr>
        <w:pStyle w:val="Prrafodelista"/>
        <w:numPr>
          <w:ilvl w:val="0"/>
          <w:numId w:val="63"/>
        </w:numPr>
        <w:tabs>
          <w:tab w:val="left" w:pos="1134"/>
        </w:tabs>
        <w:spacing w:line="276" w:lineRule="auto"/>
        <w:ind w:right="-234"/>
        <w:jc w:val="both"/>
        <w:rPr>
          <w:rFonts w:cs="Arial"/>
          <w:sz w:val="20"/>
        </w:rPr>
      </w:pPr>
      <w:r w:rsidRPr="00442C87">
        <w:rPr>
          <w:rFonts w:cs="Arial"/>
          <w:sz w:val="20"/>
        </w:rPr>
        <w:t xml:space="preserve">Preparación de las personas que van a representar lesionados ficticios. </w:t>
      </w:r>
    </w:p>
    <w:p w14:paraId="74E1AE4A" w14:textId="77777777" w:rsidR="00B12BFC" w:rsidRPr="00442C87" w:rsidRDefault="006D586E" w:rsidP="00442C87">
      <w:pPr>
        <w:pStyle w:val="Prrafodelista"/>
        <w:numPr>
          <w:ilvl w:val="0"/>
          <w:numId w:val="63"/>
        </w:numPr>
        <w:tabs>
          <w:tab w:val="left" w:pos="1134"/>
        </w:tabs>
        <w:spacing w:line="276" w:lineRule="auto"/>
        <w:ind w:right="-234"/>
        <w:jc w:val="both"/>
        <w:rPr>
          <w:rFonts w:cs="Arial"/>
          <w:sz w:val="20"/>
        </w:rPr>
      </w:pPr>
      <w:r w:rsidRPr="00442C87">
        <w:rPr>
          <w:rFonts w:cs="Arial"/>
          <w:sz w:val="20"/>
        </w:rPr>
        <w:t>Supervisión del área en donde va a suceder la emergencia ficticia.</w:t>
      </w:r>
    </w:p>
    <w:p w14:paraId="10E84BBD" w14:textId="77777777" w:rsidR="00B12BFC" w:rsidRPr="00442C87" w:rsidRDefault="006D586E" w:rsidP="00442C87">
      <w:pPr>
        <w:pStyle w:val="Prrafodelista"/>
        <w:numPr>
          <w:ilvl w:val="0"/>
          <w:numId w:val="63"/>
        </w:numPr>
        <w:tabs>
          <w:tab w:val="left" w:pos="1134"/>
        </w:tabs>
        <w:spacing w:line="276" w:lineRule="auto"/>
        <w:ind w:right="-234"/>
        <w:jc w:val="both"/>
        <w:rPr>
          <w:rFonts w:cs="Arial"/>
          <w:sz w:val="20"/>
        </w:rPr>
      </w:pPr>
      <w:r w:rsidRPr="00442C87">
        <w:rPr>
          <w:rFonts w:cs="Arial"/>
          <w:sz w:val="20"/>
        </w:rPr>
        <w:t>Ubicación de los observadores y confirmación de sus actividades.</w:t>
      </w:r>
    </w:p>
    <w:p w14:paraId="3AAE5911" w14:textId="77777777" w:rsidR="00B12BFC" w:rsidRPr="00442C87" w:rsidRDefault="006D586E" w:rsidP="00442C87">
      <w:pPr>
        <w:pStyle w:val="Prrafodelista"/>
        <w:numPr>
          <w:ilvl w:val="0"/>
          <w:numId w:val="63"/>
        </w:numPr>
        <w:tabs>
          <w:tab w:val="left" w:pos="1134"/>
        </w:tabs>
        <w:spacing w:line="276" w:lineRule="auto"/>
        <w:ind w:right="-234"/>
        <w:jc w:val="both"/>
        <w:rPr>
          <w:rFonts w:cs="Arial"/>
          <w:sz w:val="20"/>
        </w:rPr>
      </w:pPr>
      <w:r w:rsidRPr="00442C87">
        <w:rPr>
          <w:rFonts w:cs="Arial"/>
          <w:sz w:val="20"/>
        </w:rPr>
        <w:t>Declaración de alerta por la persona o personas designadas.</w:t>
      </w:r>
    </w:p>
    <w:p w14:paraId="4D9BBEFC" w14:textId="77777777" w:rsidR="00B12BFC" w:rsidRPr="00442C87" w:rsidRDefault="006D586E" w:rsidP="00442C87">
      <w:pPr>
        <w:pStyle w:val="Prrafodelista"/>
        <w:numPr>
          <w:ilvl w:val="0"/>
          <w:numId w:val="63"/>
        </w:numPr>
        <w:tabs>
          <w:tab w:val="left" w:pos="1134"/>
        </w:tabs>
        <w:spacing w:line="276" w:lineRule="auto"/>
        <w:ind w:right="-234"/>
        <w:jc w:val="both"/>
        <w:rPr>
          <w:rFonts w:cs="Arial"/>
          <w:sz w:val="20"/>
        </w:rPr>
      </w:pPr>
      <w:r w:rsidRPr="00442C87">
        <w:rPr>
          <w:rFonts w:cs="Arial"/>
          <w:sz w:val="20"/>
        </w:rPr>
        <w:t>Declaración de alarma por la persona o personas designadas.</w:t>
      </w:r>
    </w:p>
    <w:p w14:paraId="6AFAB345" w14:textId="77777777" w:rsidR="00B12BFC" w:rsidRPr="00442C87" w:rsidRDefault="006D586E" w:rsidP="00442C87">
      <w:pPr>
        <w:pStyle w:val="Prrafodelista"/>
        <w:numPr>
          <w:ilvl w:val="0"/>
          <w:numId w:val="63"/>
        </w:numPr>
        <w:tabs>
          <w:tab w:val="left" w:pos="1134"/>
        </w:tabs>
        <w:spacing w:line="276" w:lineRule="auto"/>
        <w:ind w:right="-234"/>
        <w:jc w:val="both"/>
        <w:rPr>
          <w:rFonts w:cs="Arial"/>
          <w:sz w:val="20"/>
        </w:rPr>
      </w:pPr>
      <w:r w:rsidRPr="00442C87">
        <w:rPr>
          <w:rFonts w:cs="Arial"/>
          <w:sz w:val="20"/>
        </w:rPr>
        <w:t>Difusión de alarma por la persona o personas designadas.</w:t>
      </w:r>
    </w:p>
    <w:p w14:paraId="2EBC4339" w14:textId="77777777" w:rsidR="00B12BFC" w:rsidRPr="00442C87" w:rsidRDefault="006D586E" w:rsidP="00442C87">
      <w:pPr>
        <w:pStyle w:val="Prrafodelista"/>
        <w:numPr>
          <w:ilvl w:val="0"/>
          <w:numId w:val="63"/>
        </w:numPr>
        <w:tabs>
          <w:tab w:val="left" w:pos="1134"/>
        </w:tabs>
        <w:spacing w:line="276" w:lineRule="auto"/>
        <w:ind w:right="-234"/>
        <w:jc w:val="both"/>
        <w:rPr>
          <w:rFonts w:cs="Arial"/>
          <w:sz w:val="20"/>
        </w:rPr>
      </w:pPr>
      <w:r w:rsidRPr="00442C87">
        <w:rPr>
          <w:rFonts w:cs="Arial"/>
          <w:sz w:val="20"/>
        </w:rPr>
        <w:t>Comunicación con las instituciones que prestan ayuda en situaciones de emergencia.</w:t>
      </w:r>
    </w:p>
    <w:p w14:paraId="076B9D94" w14:textId="77777777" w:rsidR="00B12BFC" w:rsidRPr="00442C87" w:rsidRDefault="006D586E" w:rsidP="00442C87">
      <w:pPr>
        <w:pStyle w:val="Prrafodelista"/>
        <w:numPr>
          <w:ilvl w:val="0"/>
          <w:numId w:val="63"/>
        </w:numPr>
        <w:tabs>
          <w:tab w:val="left" w:pos="1134"/>
        </w:tabs>
        <w:spacing w:line="276" w:lineRule="auto"/>
        <w:ind w:right="-234"/>
        <w:jc w:val="both"/>
        <w:rPr>
          <w:rFonts w:cs="Arial"/>
          <w:sz w:val="20"/>
        </w:rPr>
      </w:pPr>
      <w:r w:rsidRPr="00442C87">
        <w:rPr>
          <w:rFonts w:cs="Arial"/>
          <w:sz w:val="20"/>
        </w:rPr>
        <w:t>Maniobras o actividades específicas tendientes al control inicial de la situación de riesgo que generó la emergencia, de acuerdo con lo planeado y con los recursos disponibles.</w:t>
      </w:r>
    </w:p>
    <w:p w14:paraId="4688EF43" w14:textId="77777777" w:rsidR="00B12BFC" w:rsidRPr="00442C87" w:rsidRDefault="006D586E" w:rsidP="00442C87">
      <w:pPr>
        <w:pStyle w:val="Prrafodelista"/>
        <w:numPr>
          <w:ilvl w:val="0"/>
          <w:numId w:val="63"/>
        </w:numPr>
        <w:spacing w:line="276" w:lineRule="auto"/>
        <w:ind w:right="-234"/>
        <w:jc w:val="both"/>
        <w:rPr>
          <w:rFonts w:cs="Arial"/>
          <w:sz w:val="20"/>
        </w:rPr>
      </w:pPr>
      <w:r w:rsidRPr="00442C87">
        <w:rPr>
          <w:rFonts w:cs="Arial"/>
          <w:sz w:val="20"/>
        </w:rPr>
        <w:t>Definición de la evacuación, definición del tipo de evacuación: total o parcial, orden de evacuación, designación del lugar de concentración de los evacuados e iniciación de la evacuación.</w:t>
      </w:r>
    </w:p>
    <w:p w14:paraId="0E4FB589" w14:textId="77777777" w:rsidR="00B12BFC" w:rsidRPr="00442C87" w:rsidRDefault="006D586E" w:rsidP="00442C87">
      <w:pPr>
        <w:pStyle w:val="Prrafodelista"/>
        <w:numPr>
          <w:ilvl w:val="0"/>
          <w:numId w:val="63"/>
        </w:numPr>
        <w:spacing w:line="276" w:lineRule="auto"/>
        <w:ind w:right="-234"/>
        <w:jc w:val="both"/>
        <w:rPr>
          <w:rFonts w:cs="Arial"/>
          <w:sz w:val="20"/>
        </w:rPr>
      </w:pPr>
      <w:r w:rsidRPr="00442C87">
        <w:rPr>
          <w:rFonts w:cs="Arial"/>
          <w:sz w:val="20"/>
        </w:rPr>
        <w:t>Concentración de los lesionados ficticios en las zonas de seguridad predeterminadas.</w:t>
      </w:r>
    </w:p>
    <w:p w14:paraId="22F3F43B" w14:textId="77777777" w:rsidR="00B12BFC" w:rsidRPr="00442C87" w:rsidRDefault="006D586E" w:rsidP="00442C87">
      <w:pPr>
        <w:pStyle w:val="Prrafodelista"/>
        <w:numPr>
          <w:ilvl w:val="0"/>
          <w:numId w:val="63"/>
        </w:numPr>
        <w:spacing w:line="276" w:lineRule="auto"/>
        <w:ind w:right="-234"/>
        <w:jc w:val="both"/>
        <w:rPr>
          <w:rFonts w:cs="Arial"/>
          <w:sz w:val="20"/>
        </w:rPr>
      </w:pPr>
      <w:r w:rsidRPr="00442C87">
        <w:rPr>
          <w:rFonts w:cs="Arial"/>
          <w:sz w:val="20"/>
        </w:rPr>
        <w:t>Instalación del centro de atención a los lesionados.</w:t>
      </w:r>
    </w:p>
    <w:p w14:paraId="03ED3C67" w14:textId="77777777" w:rsidR="00B12BFC" w:rsidRPr="00442C87" w:rsidRDefault="006D586E" w:rsidP="00442C87">
      <w:pPr>
        <w:pStyle w:val="Prrafodelista"/>
        <w:numPr>
          <w:ilvl w:val="0"/>
          <w:numId w:val="63"/>
        </w:numPr>
        <w:spacing w:line="276" w:lineRule="auto"/>
        <w:ind w:right="-234"/>
        <w:jc w:val="both"/>
        <w:rPr>
          <w:rFonts w:cs="Arial"/>
          <w:sz w:val="20"/>
        </w:rPr>
      </w:pPr>
      <w:r w:rsidRPr="00442C87">
        <w:rPr>
          <w:rFonts w:cs="Arial"/>
          <w:sz w:val="20"/>
        </w:rPr>
        <w:t>Orden de finalización de la actividad por la persona designada para tal fin.</w:t>
      </w:r>
    </w:p>
    <w:p w14:paraId="3F32DB0A" w14:textId="77777777" w:rsidR="00B12BFC" w:rsidRPr="00442C87" w:rsidRDefault="006D586E" w:rsidP="00442C87">
      <w:pPr>
        <w:pStyle w:val="Prrafodelista"/>
        <w:numPr>
          <w:ilvl w:val="0"/>
          <w:numId w:val="63"/>
        </w:numPr>
        <w:spacing w:line="276" w:lineRule="auto"/>
        <w:ind w:right="-234"/>
        <w:jc w:val="both"/>
        <w:rPr>
          <w:rFonts w:cs="Arial"/>
          <w:sz w:val="20"/>
        </w:rPr>
      </w:pPr>
      <w:r w:rsidRPr="00442C87">
        <w:rPr>
          <w:rFonts w:cs="Arial"/>
          <w:sz w:val="20"/>
        </w:rPr>
        <w:t>Concentración de los participantes en un lugar predeterminado para la evaluación de la actividad.</w:t>
      </w:r>
    </w:p>
    <w:p w14:paraId="1D09DB23" w14:textId="77777777" w:rsidR="00B12BFC" w:rsidRPr="0095547A" w:rsidRDefault="00B12BFC" w:rsidP="00442C87">
      <w:pPr>
        <w:spacing w:line="276" w:lineRule="auto"/>
        <w:ind w:left="644" w:right="-234"/>
        <w:jc w:val="both"/>
        <w:rPr>
          <w:rFonts w:cs="Arial"/>
        </w:rPr>
      </w:pPr>
    </w:p>
    <w:p w14:paraId="1E2892A7" w14:textId="77777777" w:rsidR="00B12BFC" w:rsidRPr="0095547A" w:rsidRDefault="006D586E" w:rsidP="00442C87">
      <w:pPr>
        <w:numPr>
          <w:ilvl w:val="0"/>
          <w:numId w:val="6"/>
        </w:numPr>
        <w:spacing w:line="276" w:lineRule="auto"/>
        <w:ind w:right="-234"/>
        <w:jc w:val="both"/>
        <w:rPr>
          <w:rFonts w:cs="Arial"/>
        </w:rPr>
      </w:pPr>
      <w:r w:rsidRPr="0095547A">
        <w:rPr>
          <w:rFonts w:cs="Arial"/>
          <w:b/>
          <w:u w:val="single"/>
        </w:rPr>
        <w:t>Fase de evaluación</w:t>
      </w:r>
      <w:r w:rsidRPr="0095547A">
        <w:rPr>
          <w:rFonts w:cs="Arial"/>
          <w:b/>
        </w:rPr>
        <w:t>:</w:t>
      </w:r>
      <w:r w:rsidRPr="0095547A">
        <w:rPr>
          <w:rFonts w:cs="Arial"/>
        </w:rPr>
        <w:t xml:space="preserve">  En ésta fase se sacan las conclusiones que sirven de base para realizar ajustes, corregir errores o resaltar aciertos en toda la actividad, para ello se debe realizar:</w:t>
      </w:r>
    </w:p>
    <w:p w14:paraId="158EC858" w14:textId="77777777" w:rsidR="00B12BFC" w:rsidRPr="0095547A" w:rsidRDefault="00B12BFC" w:rsidP="0095547A">
      <w:pPr>
        <w:spacing w:line="276" w:lineRule="auto"/>
        <w:jc w:val="both"/>
        <w:rPr>
          <w:rFonts w:cs="Arial"/>
        </w:rPr>
      </w:pPr>
    </w:p>
    <w:p w14:paraId="21A889E0" w14:textId="77777777" w:rsidR="00B12BFC" w:rsidRPr="0095547A" w:rsidRDefault="00B12BFC" w:rsidP="0095547A">
      <w:pPr>
        <w:spacing w:line="276" w:lineRule="auto"/>
        <w:jc w:val="both"/>
        <w:rPr>
          <w:rFonts w:cs="Arial"/>
        </w:rPr>
      </w:pPr>
    </w:p>
    <w:p w14:paraId="59BE08CD" w14:textId="77777777" w:rsidR="003D580F" w:rsidRPr="0095547A" w:rsidRDefault="003D580F" w:rsidP="0095547A">
      <w:pPr>
        <w:spacing w:line="276" w:lineRule="auto"/>
        <w:jc w:val="both"/>
        <w:rPr>
          <w:rFonts w:cs="Arial"/>
        </w:rPr>
      </w:pPr>
    </w:p>
    <w:p w14:paraId="6A6483AD" w14:textId="77777777" w:rsidR="003D580F" w:rsidRPr="0095547A" w:rsidRDefault="003D580F" w:rsidP="0095547A">
      <w:pPr>
        <w:spacing w:line="276" w:lineRule="auto"/>
        <w:jc w:val="both"/>
        <w:rPr>
          <w:rFonts w:cs="Arial"/>
        </w:rPr>
      </w:pPr>
    </w:p>
    <w:p w14:paraId="2D1C7092" w14:textId="77777777" w:rsidR="003D580F" w:rsidRDefault="003D580F" w:rsidP="0095547A">
      <w:pPr>
        <w:spacing w:line="276" w:lineRule="auto"/>
        <w:jc w:val="both"/>
        <w:rPr>
          <w:rFonts w:cs="Arial"/>
        </w:rPr>
      </w:pPr>
    </w:p>
    <w:p w14:paraId="09F12D05" w14:textId="77777777" w:rsidR="00717024" w:rsidRDefault="00717024" w:rsidP="0095547A">
      <w:pPr>
        <w:spacing w:line="276" w:lineRule="auto"/>
        <w:jc w:val="both"/>
        <w:rPr>
          <w:rFonts w:cs="Arial"/>
        </w:rPr>
      </w:pPr>
    </w:p>
    <w:p w14:paraId="0458C939" w14:textId="77777777" w:rsidR="00717024" w:rsidRDefault="00717024" w:rsidP="0095547A">
      <w:pPr>
        <w:spacing w:line="276" w:lineRule="auto"/>
        <w:jc w:val="both"/>
        <w:rPr>
          <w:rFonts w:cs="Arial"/>
        </w:rPr>
      </w:pPr>
    </w:p>
    <w:p w14:paraId="3E173D27" w14:textId="604A74F5" w:rsidR="00C53AB4" w:rsidRDefault="00C53AB4" w:rsidP="0095547A">
      <w:pPr>
        <w:pStyle w:val="Encabezado1"/>
        <w:spacing w:line="276" w:lineRule="auto"/>
        <w:ind w:left="432"/>
        <w:rPr>
          <w:rFonts w:cs="Arial"/>
          <w:sz w:val="20"/>
          <w:lang w:val="es-CO"/>
        </w:rPr>
      </w:pPr>
      <w:bookmarkStart w:id="224" w:name="_Toc483313354"/>
      <w:bookmarkStart w:id="225" w:name="_Toc483314871"/>
      <w:r w:rsidRPr="0095547A">
        <w:rPr>
          <w:rFonts w:cs="Arial"/>
          <w:sz w:val="20"/>
          <w:lang w:val="es-CO"/>
        </w:rPr>
        <w:lastRenderedPageBreak/>
        <w:t>ANEXO E. PROCEDIMIENTOS OPERATIVOS NORMALIZADOS</w:t>
      </w:r>
      <w:bookmarkEnd w:id="224"/>
      <w:bookmarkEnd w:id="225"/>
    </w:p>
    <w:p w14:paraId="2F0017C9" w14:textId="77777777" w:rsidR="00442C87" w:rsidRDefault="00442C87" w:rsidP="00442C87"/>
    <w:tbl>
      <w:tblPr>
        <w:tblW w:w="9924"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111"/>
        <w:gridCol w:w="1418"/>
      </w:tblGrid>
      <w:tr w:rsidR="007632E4" w:rsidRPr="0095547A" w14:paraId="2E3C1C03" w14:textId="77777777" w:rsidTr="00AD6DCA">
        <w:trPr>
          <w:cantSplit/>
        </w:trPr>
        <w:tc>
          <w:tcPr>
            <w:tcW w:w="9924" w:type="dxa"/>
            <w:gridSpan w:val="3"/>
            <w:shd w:val="clear" w:color="auto" w:fill="9BBB59"/>
            <w:vAlign w:val="center"/>
          </w:tcPr>
          <w:p w14:paraId="234F249B" w14:textId="77777777" w:rsidR="007632E4" w:rsidRPr="0095547A" w:rsidRDefault="007632E4" w:rsidP="0095547A">
            <w:pPr>
              <w:spacing w:line="276" w:lineRule="auto"/>
              <w:jc w:val="center"/>
              <w:rPr>
                <w:rFonts w:cs="Arial"/>
                <w:b/>
                <w:spacing w:val="-3"/>
              </w:rPr>
            </w:pPr>
            <w:r w:rsidRPr="0095547A">
              <w:rPr>
                <w:rFonts w:cs="Arial"/>
              </w:rPr>
              <w:br w:type="page"/>
            </w:r>
            <w:r w:rsidRPr="0095547A">
              <w:rPr>
                <w:rFonts w:cs="Arial"/>
              </w:rPr>
              <w:br w:type="page"/>
            </w:r>
            <w:bookmarkStart w:id="226" w:name="evacuacion"/>
            <w:bookmarkEnd w:id="226"/>
            <w:r w:rsidRPr="0095547A">
              <w:rPr>
                <w:rFonts w:cs="Arial"/>
              </w:rPr>
              <w:br w:type="page"/>
            </w:r>
            <w:r w:rsidRPr="0095547A">
              <w:rPr>
                <w:rFonts w:cs="Arial"/>
                <w:b/>
                <w:spacing w:val="-3"/>
              </w:rPr>
              <w:br w:type="page"/>
              <w:t>PROCEDIMIENTO OPERATIVO NORMALIZADO EVACUACIÓN</w:t>
            </w:r>
          </w:p>
        </w:tc>
      </w:tr>
      <w:tr w:rsidR="007632E4" w:rsidRPr="0095547A" w14:paraId="09901619" w14:textId="77777777" w:rsidTr="00AD6DCA">
        <w:trPr>
          <w:cantSplit/>
          <w:trHeight w:val="310"/>
        </w:trPr>
        <w:tc>
          <w:tcPr>
            <w:tcW w:w="4395" w:type="dxa"/>
            <w:shd w:val="clear" w:color="auto" w:fill="FFC000"/>
            <w:vAlign w:val="center"/>
          </w:tcPr>
          <w:p w14:paraId="530B606D" w14:textId="77777777" w:rsidR="007632E4" w:rsidRPr="00305405" w:rsidRDefault="007632E4" w:rsidP="0095547A">
            <w:pPr>
              <w:spacing w:line="276" w:lineRule="auto"/>
              <w:jc w:val="center"/>
              <w:rPr>
                <w:rFonts w:cs="Arial"/>
                <w:b/>
                <w:spacing w:val="-3"/>
                <w:sz w:val="16"/>
                <w:szCs w:val="16"/>
              </w:rPr>
            </w:pPr>
            <w:r w:rsidRPr="00305405">
              <w:rPr>
                <w:rFonts w:cs="Arial"/>
                <w:b/>
                <w:spacing w:val="-3"/>
                <w:sz w:val="16"/>
                <w:szCs w:val="16"/>
              </w:rPr>
              <w:t>FLUJOGRAMA</w:t>
            </w:r>
          </w:p>
        </w:tc>
        <w:tc>
          <w:tcPr>
            <w:tcW w:w="4111" w:type="dxa"/>
            <w:shd w:val="clear" w:color="auto" w:fill="FFC000"/>
            <w:vAlign w:val="center"/>
          </w:tcPr>
          <w:p w14:paraId="767F1E6B" w14:textId="77777777" w:rsidR="007632E4" w:rsidRPr="00305405" w:rsidRDefault="007632E4" w:rsidP="0095547A">
            <w:pPr>
              <w:spacing w:line="276" w:lineRule="auto"/>
              <w:jc w:val="center"/>
              <w:rPr>
                <w:rFonts w:cs="Arial"/>
                <w:b/>
                <w:spacing w:val="-3"/>
                <w:sz w:val="16"/>
                <w:szCs w:val="16"/>
              </w:rPr>
            </w:pPr>
            <w:r w:rsidRPr="00305405">
              <w:rPr>
                <w:rFonts w:cs="Arial"/>
                <w:b/>
                <w:spacing w:val="-3"/>
                <w:sz w:val="16"/>
                <w:szCs w:val="16"/>
              </w:rPr>
              <w:t>DESCRIPCIÓN</w:t>
            </w:r>
          </w:p>
        </w:tc>
        <w:tc>
          <w:tcPr>
            <w:tcW w:w="1418" w:type="dxa"/>
            <w:shd w:val="clear" w:color="auto" w:fill="FFC000"/>
            <w:vAlign w:val="center"/>
          </w:tcPr>
          <w:p w14:paraId="05BEF380" w14:textId="77777777" w:rsidR="007632E4" w:rsidRPr="00305405" w:rsidRDefault="007632E4" w:rsidP="0095547A">
            <w:pPr>
              <w:spacing w:line="276" w:lineRule="auto"/>
              <w:jc w:val="center"/>
              <w:rPr>
                <w:rFonts w:cs="Arial"/>
                <w:b/>
                <w:spacing w:val="-3"/>
                <w:sz w:val="16"/>
                <w:szCs w:val="16"/>
              </w:rPr>
            </w:pPr>
            <w:r w:rsidRPr="00305405">
              <w:rPr>
                <w:rFonts w:cs="Arial"/>
                <w:b/>
                <w:spacing w:val="-3"/>
                <w:sz w:val="16"/>
                <w:szCs w:val="16"/>
              </w:rPr>
              <w:t>RESPONSABLE</w:t>
            </w:r>
          </w:p>
        </w:tc>
      </w:tr>
      <w:tr w:rsidR="007632E4" w:rsidRPr="0095547A" w14:paraId="21834369" w14:textId="77777777" w:rsidTr="00AD6DCA">
        <w:trPr>
          <w:cantSplit/>
          <w:trHeight w:val="772"/>
        </w:trPr>
        <w:tc>
          <w:tcPr>
            <w:tcW w:w="4395" w:type="dxa"/>
            <w:vMerge w:val="restart"/>
          </w:tcPr>
          <w:p w14:paraId="77AC7114" w14:textId="77777777" w:rsidR="007632E4" w:rsidRPr="0095547A" w:rsidRDefault="007632E4" w:rsidP="0095547A">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359232" behindDoc="0" locked="0" layoutInCell="1" allowOverlap="1" wp14:anchorId="74986FFA" wp14:editId="43E29A2F">
                      <wp:simplePos x="0" y="0"/>
                      <wp:positionH relativeFrom="column">
                        <wp:posOffset>765175</wp:posOffset>
                      </wp:positionH>
                      <wp:positionV relativeFrom="paragraph">
                        <wp:posOffset>95885</wp:posOffset>
                      </wp:positionV>
                      <wp:extent cx="1093470" cy="198120"/>
                      <wp:effectExtent l="0" t="0" r="11430" b="11430"/>
                      <wp:wrapNone/>
                      <wp:docPr id="173" name="Diagrama de flujo: proceso alternativo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3470" cy="19812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D56CEF" w14:textId="77777777" w:rsidR="005F0E21" w:rsidRPr="0005501B" w:rsidRDefault="005F0E21" w:rsidP="007632E4">
                                  <w:pPr>
                                    <w:jc w:val="center"/>
                                    <w:rPr>
                                      <w:rFonts w:cs="Arial"/>
                                      <w:sz w:val="14"/>
                                      <w:szCs w:val="14"/>
                                      <w:lang w:val="es-MX"/>
                                    </w:rPr>
                                  </w:pPr>
                                  <w:r w:rsidRPr="0005501B">
                                    <w:rPr>
                                      <w:rFonts w:cs="Arial"/>
                                      <w:sz w:val="14"/>
                                      <w:szCs w:val="14"/>
                                      <w:lang w:val="es-MX"/>
                                    </w:rPr>
                                    <w:t>Orden de Evacuación</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73" o:spid="_x0000_s1060" type="#_x0000_t176" style="position:absolute;left:0;text-align:left;margin-left:60.25pt;margin-top:7.55pt;width:86.1pt;height:15.6pt;z-index:2513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JR7wIAAOwFAAAOAAAAZHJzL2Uyb0RvYy54bWysVNuO0zAQfUfiHyy/d5O03V6iTVfdXhDS&#10;AistiGc3dhqDYwfbbVIQ/8540na7LA8IkUiRJ/YczzlzubltK0X2wjppdEaTq5gSoXPDpd5m9NPH&#10;dW9CifNMc6aMFhk9CEdvZ69f3TR1KvqmNIoLSwBEu7SpM1p6X6dR5PJSVMxdmVpo2CyMrZgH024j&#10;blkD6JWK+nE8ihpjeW1NLpyDv8tuk84QvyhE7j8UhROeqIxCbB6/Fr+b8I1mNyzdWlaXMj+Gwf4h&#10;iopJDZeeoZbMM7Kz8gVUJXNrnCn8VW6qyBSFzAVyADZJ/Bubx5LVArmAOK4+y+T+H2z+fv9gieSQ&#10;u/GAEs0qSNJSMpCkYoQLUqjdF5OSTmJDmPLCaubl3pDgAfo1tUsB5rF+sEEBV9+b/Ksj2ixKprdi&#10;bq1pSsE4RJ2E89Ezh2A4cCWb5p3hcDnbeYNStoWtAiCIRFrM2OGcMdF6ksPPJJ4OhmNIbA57yXSS&#10;9DGlEUtP3rV1/o0wFTBwkP1CmQbisn5+JCIeuuLBK9n+3vkQIktPfkjJKMnXUik07HazUJbsGZTU&#10;Gh9kBcwvjylNGgipP45jhH626S4xYnz+hBFiWDJXdndxWIVTLK0kJIEoWWV0cnZmaRB5pTke8Uyq&#10;bg1clA5eAtuhIwhW62GJ/0FLLNUf8/V1PB4OJr3x+HrQGw5Wce9usl705otkNBqv7hZ3q+RnYJMM&#10;01JyLvQKMd2pc5Lh31XmsYe7mj/3zjnAEJXZAcfHkjeEy5C4wfW0n1AwoHmDqPBQqMYtTJ3cW0qs&#10;8Z+lL7FlQpkEjGcyT0bhPcp8RsdcX1wcveDWnWhBKlDypBrWcCjbrvx9u2mxifr9cEGo6Y3hB6hq&#10;CAtLF0YkLEpjv1PSwLjJqPu2Y1ZQot5q6IxpMhyG+YTGYITs7OXO5nKH6RygMupBAlwufDfTdrWV&#10;2xJuSlAAbebQTYXEmn6KCqgEA0YKkjqOvzCzLm089TSkZ78AAAD//wMAUEsDBBQABgAIAAAAIQCp&#10;Gq1G3wAAAAkBAAAPAAAAZHJzL2Rvd25yZXYueG1sTI/BTsMwDIbvSLxD5ElcEEvX0TJK02ma1BsS&#10;YtuBY9Z4bVnjVE22dm+POcHNv/zp9+d8PdlOXHHwrSMFi3kEAqlypqVawWFfPq1A+KDJ6M4RKrih&#10;h3Vxf5frzLiRPvG6C7XgEvKZVtCE0GdS+qpBq/3c9Ui8O7nB6sBxqKUZ9MjltpNxFKXS6pb4QqN7&#10;3DZYnXcXq+DdJ9vV1yncyu9yk5btUj6O+KHUw2zavIEIOIU/GH71WR0Kdjq6CxkvOs5xlDDKQ7IA&#10;wUD8Gr+AOCp4Tpcgi1z+/6D4AQAA//8DAFBLAQItABQABgAIAAAAIQC2gziS/gAAAOEBAAATAAAA&#10;AAAAAAAAAAAAAAAAAABbQ29udGVudF9UeXBlc10ueG1sUEsBAi0AFAAGAAgAAAAhADj9If/WAAAA&#10;lAEAAAsAAAAAAAAAAAAAAAAALwEAAF9yZWxzLy5yZWxzUEsBAi0AFAAGAAgAAAAhAIGi4lHvAgAA&#10;7AUAAA4AAAAAAAAAAAAAAAAALgIAAGRycy9lMm9Eb2MueG1sUEsBAi0AFAAGAAgAAAAhAKkarUbf&#10;AAAACQEAAA8AAAAAAAAAAAAAAAAASQUAAGRycy9kb3ducmV2LnhtbFBLBQYAAAAABAAEAPMAAABV&#10;BgAAAAA=&#10;" strokeweight="1pt">
                      <v:stroke dashstyle="dash"/>
                      <v:shadow color="#868686"/>
                      <v:textbox inset=",1mm,,1mm">
                        <w:txbxContent>
                          <w:p w14:paraId="1FD56CEF" w14:textId="77777777" w:rsidR="005F0E21" w:rsidRPr="0005501B" w:rsidRDefault="005F0E21" w:rsidP="007632E4">
                            <w:pPr>
                              <w:jc w:val="center"/>
                              <w:rPr>
                                <w:rFonts w:cs="Arial"/>
                                <w:sz w:val="14"/>
                                <w:szCs w:val="14"/>
                                <w:lang w:val="es-MX"/>
                              </w:rPr>
                            </w:pPr>
                            <w:r w:rsidRPr="0005501B">
                              <w:rPr>
                                <w:rFonts w:cs="Arial"/>
                                <w:sz w:val="14"/>
                                <w:szCs w:val="14"/>
                                <w:lang w:val="es-MX"/>
                              </w:rPr>
                              <w:t>Orden de Evacuación</w:t>
                            </w:r>
                          </w:p>
                        </w:txbxContent>
                      </v:textbox>
                    </v:shape>
                  </w:pict>
                </mc:Fallback>
              </mc:AlternateContent>
            </w:r>
          </w:p>
          <w:p w14:paraId="2D7B0EB8" w14:textId="77777777" w:rsidR="007632E4" w:rsidRPr="0095547A" w:rsidRDefault="007632E4" w:rsidP="0095547A">
            <w:pPr>
              <w:spacing w:line="276" w:lineRule="auto"/>
              <w:jc w:val="center"/>
              <w:rPr>
                <w:rFonts w:cs="Arial"/>
                <w:b/>
                <w:spacing w:val="-3"/>
              </w:rPr>
            </w:pPr>
          </w:p>
          <w:p w14:paraId="64F06575" w14:textId="77777777" w:rsidR="007632E4" w:rsidRPr="0095547A" w:rsidRDefault="00C53AB4" w:rsidP="0095547A">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63392" behindDoc="0" locked="0" layoutInCell="1" allowOverlap="1" wp14:anchorId="5DF77939" wp14:editId="1E2D54FB">
                      <wp:simplePos x="0" y="0"/>
                      <wp:positionH relativeFrom="column">
                        <wp:posOffset>1320740</wp:posOffset>
                      </wp:positionH>
                      <wp:positionV relativeFrom="paragraph">
                        <wp:posOffset>17397</wp:posOffset>
                      </wp:positionV>
                      <wp:extent cx="8627" cy="163901"/>
                      <wp:effectExtent l="76200" t="0" r="67945" b="64770"/>
                      <wp:wrapNone/>
                      <wp:docPr id="3" name="Conector recto de flecha 3"/>
                      <wp:cNvGraphicFramePr/>
                      <a:graphic xmlns:a="http://schemas.openxmlformats.org/drawingml/2006/main">
                        <a:graphicData uri="http://schemas.microsoft.com/office/word/2010/wordprocessingShape">
                          <wps:wsp>
                            <wps:cNvCnPr/>
                            <wps:spPr>
                              <a:xfrm>
                                <a:off x="0" y="0"/>
                                <a:ext cx="8627" cy="16390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recto de flecha 3" o:spid="_x0000_s1026" type="#_x0000_t32" style="position:absolute;margin-left:104pt;margin-top:1.35pt;width:.7pt;height:12.9pt;z-index:251963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uC6QEAADUEAAAOAAAAZHJzL2Uyb0RvYy54bWysU02PEzEMvSPxH6Lc6UxbqSxVp3voslwQ&#10;VLD8gGzG6UTKJJFj2um/x8m0U76EBOLixImf7ffibO6H3okjYLLBN3I+q6UAr0Nr/aGRX54eX91J&#10;kUj5VrngoZFnSPJ++/LF5hTXsAhdcC2g4CQ+rU+xkR1RXFdV0h30Ks1CBM+XJmCviF08VC2qE2fv&#10;XbWo61V1CthGDBpS4tOH8VJuS35jQNNHYxKQcI3k3qhYLPY522q7UesDqthZfWlD/UMXvbKei06p&#10;HhQp8RXtL6l6qzGkYGimQ18FY6yGwoHZzOuf2HzuVITChcVJcZIp/b+0+sNxj8K2jVxK4VXPT7Tj&#10;h9IUUGBeRAvCONCdEsus1immNYN2fo8XL8U9ZuqDwT6vTEoMReHzpDAMJDQf3q0Wr6XQfDFfLd/U&#10;85yxukEjJnoHoRd508hEqOyhI+5obGleNFbH94lG4BWQ6zqfbQrOto/WueLkMYKdQ3FUPAA0XAv+&#10;EEXKure+FXSOTJ/QKn9wcGktZ60y6ZFm2dHZwVjxExgWj4mNnZWxvdVTWoOna03nOTrDDHc3AetC&#10;6Y/AS3yGQhnpvwFPiFI5eJrAvfUBf1f9JpMZ468KjLyzBM+hPZcBKNLwbJZnvPyjPPzf+wV+++3b&#10;bwAAAP//AwBQSwMEFAAGAAgAAAAhAJdc9VfeAAAACAEAAA8AAABkcnMvZG93bnJldi54bWxMj8FO&#10;wzAQRO9I/IO1SNyoTQQ0DXGqgkQRl1YUxNmNlyTCXkex0wa+nu0JbrOa0eybcjl5Jw44xC6QhuuZ&#10;AoFUB9tRo+H97ekqBxGTIWtcINTwjRGW1flZaQobjvSKh11qBJdQLIyGNqW+kDLWLXoTZ6FHYu8z&#10;DN4kPodG2sEcudw7mSl1J73piD+0psfHFuuv3eg1zJ/Dptsspm2GY7ZebX8+Hl7cWuvLi2l1DyLh&#10;lP7CcMJndKiYaR9GslE4DZnKeUtiMQfBfqYWNyD2LPJbkFUp/w+ofgEAAP//AwBQSwECLQAUAAYA&#10;CAAAACEAtoM4kv4AAADhAQAAEwAAAAAAAAAAAAAAAAAAAAAAW0NvbnRlbnRfVHlwZXNdLnhtbFBL&#10;AQItABQABgAIAAAAIQA4/SH/1gAAAJQBAAALAAAAAAAAAAAAAAAAAC8BAABfcmVscy8ucmVsc1BL&#10;AQItABQABgAIAAAAIQBpgguC6QEAADUEAAAOAAAAAAAAAAAAAAAAAC4CAABkcnMvZTJvRG9jLnht&#10;bFBLAQItABQABgAIAAAAIQCXXPVX3gAAAAgBAAAPAAAAAAAAAAAAAAAAAEMEAABkcnMvZG93bnJl&#10;di54bWxQSwUGAAAAAAQABADzAAAATgUAAAAA&#10;" strokecolor="black [3213]">
                      <v:stroke endarrow="block"/>
                    </v:shape>
                  </w:pict>
                </mc:Fallback>
              </mc:AlternateContent>
            </w:r>
          </w:p>
          <w:p w14:paraId="757137AE" w14:textId="77777777" w:rsidR="007632E4" w:rsidRPr="0095547A" w:rsidRDefault="007632E4" w:rsidP="0095547A">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363328" behindDoc="0" locked="0" layoutInCell="1" allowOverlap="1" wp14:anchorId="62567689" wp14:editId="624F12A7">
                      <wp:simplePos x="0" y="0"/>
                      <wp:positionH relativeFrom="column">
                        <wp:posOffset>212725</wp:posOffset>
                      </wp:positionH>
                      <wp:positionV relativeFrom="paragraph">
                        <wp:posOffset>33919</wp:posOffset>
                      </wp:positionV>
                      <wp:extent cx="2201545" cy="312420"/>
                      <wp:effectExtent l="0" t="0" r="27305" b="11430"/>
                      <wp:wrapNone/>
                      <wp:docPr id="154" name="Diagrama de flujo: proceso alternativo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31242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84114C" w14:textId="77777777" w:rsidR="005F0E21" w:rsidRPr="0005501B" w:rsidRDefault="005F0E21" w:rsidP="007632E4">
                                  <w:pPr>
                                    <w:jc w:val="center"/>
                                    <w:rPr>
                                      <w:rFonts w:cs="Arial"/>
                                      <w:sz w:val="14"/>
                                      <w:szCs w:val="14"/>
                                      <w:lang w:val="es-MX"/>
                                    </w:rPr>
                                  </w:pPr>
                                  <w:r w:rsidRPr="0005501B">
                                    <w:rPr>
                                      <w:rFonts w:cs="Arial"/>
                                      <w:sz w:val="14"/>
                                      <w:szCs w:val="14"/>
                                      <w:lang w:val="es-MX"/>
                                    </w:rPr>
                                    <w:t>Aviso a través de alarma o aviso</w:t>
                                  </w:r>
                                </w:p>
                                <w:p w14:paraId="0C987996" w14:textId="77777777" w:rsidR="005F0E21" w:rsidRPr="0005501B" w:rsidRDefault="005F0E21" w:rsidP="007632E4">
                                  <w:pPr>
                                    <w:jc w:val="center"/>
                                    <w:rPr>
                                      <w:rFonts w:cs="Arial"/>
                                      <w:sz w:val="14"/>
                                      <w:szCs w:val="14"/>
                                      <w:lang w:val="es-MX"/>
                                    </w:rPr>
                                  </w:pPr>
                                  <w:r w:rsidRPr="0005501B">
                                    <w:rPr>
                                      <w:rFonts w:cs="Arial"/>
                                      <w:sz w:val="14"/>
                                      <w:szCs w:val="14"/>
                                      <w:lang w:val="es-MX"/>
                                    </w:rPr>
                                    <w:t>Verbal a través del Coordinador de Evacuación</w:t>
                                  </w:r>
                                </w:p>
                                <w:p w14:paraId="507D3553" w14:textId="77777777" w:rsidR="005F0E21" w:rsidRPr="0005501B" w:rsidRDefault="005F0E21" w:rsidP="007632E4">
                                  <w:pPr>
                                    <w:rPr>
                                      <w:rFonts w:cs="Arial"/>
                                      <w:sz w:val="14"/>
                                      <w:szCs w:val="14"/>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54" o:spid="_x0000_s1061" type="#_x0000_t176" style="position:absolute;left:0;text-align:left;margin-left:16.75pt;margin-top:2.65pt;width:173.35pt;height:24.6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Qp7gIAAOwFAAAOAAAAZHJzL2Uyb0RvYy54bWysVFtv0zAUfkfiP1h+73Jpelm0dOq6FiEN&#10;mDQQz27sNAbHDrbbdCD+O8cnbdcxHhAikSKf2Ofz+b5zubreN4rshHXS6IImFzElQpeGS70p6KeP&#10;q8GUEueZ5kwZLQr6KBy9nr1+ddW1uUhNbRQXlgCIdnnXFrT2vs2jyJW1aJi7MK3QsFkZ2zAPpt1E&#10;3LIO0BsVpXE8jjpjeWtNKZyDv7f9Jp0hflWJ0n+oKic8UQWF2Dx+LX7X4RvNrli+saytZXkIg/1D&#10;FA2TGi49Qd0yz8jWyhdQjSytcabyF6VpIlNVshTIAdgk8W9sHmrWCuQC4rj2JJP7f7Dl+929JZJD&#10;7kYZJZo1kKRbyUCShhEuSKW2X0xOeokNYcoLq5mXO0OCB+jXtS4HmIf23gYFXHtnyq+OaLOomd6I&#10;ubWmqwXjEHUSzkfPHILhwJWsu3eGw+Vs6w1Kua9sEwBBJLLHjD2eMib2npTwMwXVRtmIkhL2hkma&#10;pZjSiOVH79Y6/0aYBhg4yH6lTAdxWT8/EBH3ffHglWx353wIkeVHP6RklOQrqRQadrNeKEt2DEpq&#10;hQ+yAubnx5QmHRBOJ3GM0M823TlGjM+fMEIMt8zV/V0cVuEUyxsJSSBKNgWdnpxZHkReao5HPJOq&#10;XwMXpYOXwHboCYK197DE/6AlluqP+WoUT7LhdDCZjIaDbLiMBzfT1WIwXyTj8WR5s7hZJj8DmyTL&#10;a8m50EvEdMfOSbK/q8xDD/c1f+qdU4AhKrMFjg817wiXIXHD0WWaUDCgeYOo8FCoxg1MndJbSqzx&#10;n6WvsWVCmQSMZzJPx+E9yHxCx1yfXRy94Naf2INUoORRNazhULZ9+fv9eo9NlA7DBaGm14Y/QlVD&#10;WFi6MCJhURv7nZIOxk1B3bcts4IS9VZDZ1wmWRbmExrDMbKz5zvr8x2mS4AqqAcJcLnw/UzbtlZu&#10;argpQQG0mUM3VRJr+ikqoBIMGClI6jD+wsw6t/HU05Ce/QIAAP//AwBQSwMEFAAGAAgAAAAhAP/i&#10;LsLcAAAABwEAAA8AAABkcnMvZG93bnJldi54bWxMjsFqwzAQRO+F/oPYQi+lkRvVwbiWQwj4VihN&#10;euhRsTa2E2tlLCV2/r7bU3scZnjzivXsenHFMXSeNLwsEhBItbcdNRq+9tVzBiJEQ9b0nlDDDQOs&#10;y/u7wuTWT/SJ111sBEMo5EZDG+OQSxnqFp0JCz8gcXf0ozOR49hIO5qJ4a6XyyRZSWc64ofWDLht&#10;sT7vLk7De0i32fcx3qpTtVlVnZJPE35o/fgwb95ARJzj3xh+9VkdSnY6+AvZIHoNSqW81JAqEFyr&#10;LFmCOHB+TUGWhfzvX/4AAAD//wMAUEsBAi0AFAAGAAgAAAAhALaDOJL+AAAA4QEAABMAAAAAAAAA&#10;AAAAAAAAAAAAAFtDb250ZW50X1R5cGVzXS54bWxQSwECLQAUAAYACAAAACEAOP0h/9YAAACUAQAA&#10;CwAAAAAAAAAAAAAAAAAvAQAAX3JlbHMvLnJlbHNQSwECLQAUAAYACAAAACEAKgMEKe4CAADsBQAA&#10;DgAAAAAAAAAAAAAAAAAuAgAAZHJzL2Uyb0RvYy54bWxQSwECLQAUAAYACAAAACEA/+IuwtwAAAAH&#10;AQAADwAAAAAAAAAAAAAAAABIBQAAZHJzL2Rvd25yZXYueG1sUEsFBgAAAAAEAAQA8wAAAFEGAAAA&#10;AA==&#10;" strokeweight="1pt">
                      <v:stroke dashstyle="dash"/>
                      <v:shadow color="#868686"/>
                      <v:textbox inset=",1mm,,1mm">
                        <w:txbxContent>
                          <w:p w14:paraId="5384114C" w14:textId="77777777" w:rsidR="005F0E21" w:rsidRPr="0005501B" w:rsidRDefault="005F0E21" w:rsidP="007632E4">
                            <w:pPr>
                              <w:jc w:val="center"/>
                              <w:rPr>
                                <w:rFonts w:cs="Arial"/>
                                <w:sz w:val="14"/>
                                <w:szCs w:val="14"/>
                                <w:lang w:val="es-MX"/>
                              </w:rPr>
                            </w:pPr>
                            <w:r w:rsidRPr="0005501B">
                              <w:rPr>
                                <w:rFonts w:cs="Arial"/>
                                <w:sz w:val="14"/>
                                <w:szCs w:val="14"/>
                                <w:lang w:val="es-MX"/>
                              </w:rPr>
                              <w:t>Aviso a través de alarma o aviso</w:t>
                            </w:r>
                          </w:p>
                          <w:p w14:paraId="0C987996" w14:textId="77777777" w:rsidR="005F0E21" w:rsidRPr="0005501B" w:rsidRDefault="005F0E21" w:rsidP="007632E4">
                            <w:pPr>
                              <w:jc w:val="center"/>
                              <w:rPr>
                                <w:rFonts w:cs="Arial"/>
                                <w:sz w:val="14"/>
                                <w:szCs w:val="14"/>
                                <w:lang w:val="es-MX"/>
                              </w:rPr>
                            </w:pPr>
                            <w:r w:rsidRPr="0005501B">
                              <w:rPr>
                                <w:rFonts w:cs="Arial"/>
                                <w:sz w:val="14"/>
                                <w:szCs w:val="14"/>
                                <w:lang w:val="es-MX"/>
                              </w:rPr>
                              <w:t>Verbal a través del Coordinador de Evacuación</w:t>
                            </w:r>
                          </w:p>
                          <w:p w14:paraId="507D3553" w14:textId="77777777" w:rsidR="005F0E21" w:rsidRPr="0005501B" w:rsidRDefault="005F0E21" w:rsidP="007632E4">
                            <w:pPr>
                              <w:rPr>
                                <w:rFonts w:cs="Arial"/>
                                <w:sz w:val="14"/>
                                <w:szCs w:val="14"/>
                              </w:rPr>
                            </w:pPr>
                          </w:p>
                        </w:txbxContent>
                      </v:textbox>
                    </v:shape>
                  </w:pict>
                </mc:Fallback>
              </mc:AlternateContent>
            </w:r>
          </w:p>
          <w:p w14:paraId="137209EC" w14:textId="77777777" w:rsidR="007632E4" w:rsidRPr="0095547A" w:rsidRDefault="007632E4" w:rsidP="0095547A">
            <w:pPr>
              <w:spacing w:line="276" w:lineRule="auto"/>
              <w:jc w:val="center"/>
              <w:rPr>
                <w:rFonts w:cs="Arial"/>
                <w:b/>
                <w:spacing w:val="-3"/>
              </w:rPr>
            </w:pPr>
          </w:p>
          <w:p w14:paraId="18F35204" w14:textId="77777777" w:rsidR="007632E4" w:rsidRPr="0095547A" w:rsidRDefault="00C53AB4" w:rsidP="0095547A">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67488" behindDoc="0" locked="0" layoutInCell="1" allowOverlap="1" wp14:anchorId="049BDC72" wp14:editId="0E8B8DCD">
                      <wp:simplePos x="0" y="0"/>
                      <wp:positionH relativeFrom="column">
                        <wp:posOffset>1335776</wp:posOffset>
                      </wp:positionH>
                      <wp:positionV relativeFrom="paragraph">
                        <wp:posOffset>60325</wp:posOffset>
                      </wp:positionV>
                      <wp:extent cx="8255" cy="163830"/>
                      <wp:effectExtent l="76200" t="0" r="67945" b="64770"/>
                      <wp:wrapNone/>
                      <wp:docPr id="4" name="Conector recto de flecha 4"/>
                      <wp:cNvGraphicFramePr/>
                      <a:graphic xmlns:a="http://schemas.openxmlformats.org/drawingml/2006/main">
                        <a:graphicData uri="http://schemas.microsoft.com/office/word/2010/wordprocessingShape">
                          <wps:wsp>
                            <wps:cNvCnPr/>
                            <wps:spPr>
                              <a:xfrm>
                                <a:off x="0" y="0"/>
                                <a:ext cx="8255" cy="1638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recto de flecha 4" o:spid="_x0000_s1026" type="#_x0000_t32" style="position:absolute;margin-left:105.2pt;margin-top:4.75pt;width:.65pt;height:12.9pt;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M56gEAADUEAAAOAAAAZHJzL2Uyb0RvYy54bWysU9uOEzEMfUfiH6K802m7F1VVp/vQZXlB&#10;UMHyAdmM04mUmxzTy9/jZNopNyGBeHHixMf2OXFWD0fvxB4w2xhaOZtMpYCgY2fDrpVfnp/eLKTI&#10;pEKnXAzQyhNk+bB+/Wp1SEuYxz66DlBwkpCXh9TKnigtmybrHrzKk5gg8KWJ6BWxi7umQ3Xg7N41&#10;8+n0vjlE7BJGDTnz6eNwKdc1vzGg6aMxGUi4VnJvVC1W+1Jss16p5Q5V6q0+t6H+oQuvbOCiY6pH&#10;RUp8RftLKm81xhwNTXT0TTTGaqgcmM1s+hObz71KULmwODmNMuX/l1Z/2G9R2K6Vt1IE5fmJNvxQ&#10;miIKLIvoQBgHulfitqh1SHnJoE3Y4tnLaYuF+tGgLyuTEseq8GlUGI4kNB8u5nd3Umi+mN3fLG6q&#10;/s0VmjDTO4helE0rM6Gyu564o6GlWdVY7d9n4uIMvABKXReKzdHZ7sk6V50yRrBxKPaKB4COs0KB&#10;cT9EkbLubegEnRLTJ7Qq7BycI0vWppAeaNYdnRwMFT+BYfGY2NBZHdtrPaU1BLrUdIGjC8xwdyNw&#10;Win9EXiOL1CoI/034BFRK8dAI9jbEPF31a8ymSH+osDAu0jwErtTHYAqDc9mVfX8j8rwf+9X+PW3&#10;r78BAAD//wMAUEsDBBQABgAIAAAAIQB9w1Gn3wAAAAgBAAAPAAAAZHJzL2Rvd25yZXYueG1sTI/B&#10;TsMwEETvSPyDtUjcqBOX0jZkUxUkiri0olSc3XhJIuJ1FDtt4OsxJziOZjTzJl+NthUn6n3jGCGd&#10;JCCIS2carhAOb083CxA+aDa6dUwIX+RhVVxe5Doz7syvdNqHSsQS9plGqEPoMil9WZPVfuI64uh9&#10;uN7qEGVfSdPrcyy3rVRJcietbjgu1Lqjx5rKz/1gEebPbttsl+NO0aA26933+8NLu0G8vhrX9yAC&#10;jeEvDL/4ER2KyHR0AxsvWgSVJrcxirCcgYi+StM5iCPCdDYFWeTy/4HiBwAA//8DAFBLAQItABQA&#10;BgAIAAAAIQC2gziS/gAAAOEBAAATAAAAAAAAAAAAAAAAAAAAAABbQ29udGVudF9UeXBlc10ueG1s&#10;UEsBAi0AFAAGAAgAAAAhADj9If/WAAAAlAEAAAsAAAAAAAAAAAAAAAAALwEAAF9yZWxzLy5yZWxz&#10;UEsBAi0AFAAGAAgAAAAhACEtcznqAQAANQQAAA4AAAAAAAAAAAAAAAAALgIAAGRycy9lMm9Eb2Mu&#10;eG1sUEsBAi0AFAAGAAgAAAAhAH3DUaffAAAACAEAAA8AAAAAAAAAAAAAAAAARAQAAGRycy9kb3du&#10;cmV2LnhtbFBLBQYAAAAABAAEAPMAAABQBQAAAAA=&#10;" strokecolor="black [3213]">
                      <v:stroke endarrow="block"/>
                    </v:shape>
                  </w:pict>
                </mc:Fallback>
              </mc:AlternateContent>
            </w:r>
          </w:p>
          <w:p w14:paraId="499E2E88" w14:textId="77777777" w:rsidR="007632E4" w:rsidRPr="0095547A" w:rsidRDefault="00C53AB4" w:rsidP="0095547A">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424768" behindDoc="0" locked="0" layoutInCell="1" allowOverlap="1" wp14:anchorId="32E432DE" wp14:editId="1ACBB1FD">
                      <wp:simplePos x="0" y="0"/>
                      <wp:positionH relativeFrom="column">
                        <wp:posOffset>636905</wp:posOffset>
                      </wp:positionH>
                      <wp:positionV relativeFrom="paragraph">
                        <wp:posOffset>79639</wp:posOffset>
                      </wp:positionV>
                      <wp:extent cx="1359535" cy="510540"/>
                      <wp:effectExtent l="19050" t="19050" r="31115" b="41910"/>
                      <wp:wrapNone/>
                      <wp:docPr id="152" name="Diagrama de flujo: decisión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9535" cy="51054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35170CE" w14:textId="77777777" w:rsidR="005F0E21" w:rsidRPr="0005501B" w:rsidRDefault="005F0E21" w:rsidP="007632E4">
                                  <w:pPr>
                                    <w:rPr>
                                      <w:rFonts w:cs="Arial"/>
                                      <w:sz w:val="14"/>
                                      <w:szCs w:val="14"/>
                                      <w:lang w:val="es-MX"/>
                                    </w:rPr>
                                  </w:pPr>
                                  <w:r w:rsidRPr="0005501B">
                                    <w:rPr>
                                      <w:rFonts w:cs="Arial"/>
                                      <w:sz w:val="14"/>
                                      <w:szCs w:val="14"/>
                                      <w:lang w:val="es-MX"/>
                                    </w:rPr>
                                    <w:t>¿Todos están informados?</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Diagrama de flujo: decisión 152" o:spid="_x0000_s1062" type="#_x0000_t110" style="position:absolute;left:0;text-align:left;margin-left:50.15pt;margin-top:6.25pt;width:107.05pt;height:40.2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2Ob5gIAANIFAAAOAAAAZHJzL2Uyb0RvYy54bWysVNuO0zAQfUfiHyy/d5O0TVuiTVfdXhAS&#10;l5UWxLMbO43BsYPtbrIgvopP4McYT9pul+UBIRwpmrHH4zlnLpdXXa3InbBOGp3T5CKmROjCcKl3&#10;Of3wfjOYUeI805wpo0VO74WjV/Pnzy7bJhNDUxnFhSXgRLusbXJaed9kUeSKStTMXZhGaDgsja2Z&#10;B9XuIm5ZC95rFQ3jeBK1xvLGmkI4B7ur/pDO0X9ZisK/K0snPFE5hdg8/i3+t+EfzS9ZtrOsqWRx&#10;CIP9QxQ1kxoePblaMc/I3sonrmpZWONM6S8KU0emLGUhEAOgSeLf0NxWrBGIBchxzYkm9//cFm/v&#10;biyRHHKXDinRrIYkrSQDSmpGuCCl2n8yGUiFdPLnD02CHbDWNi6Dy7fNjQ24XfPaFJ8d0WZZMb0T&#10;C2tNWwnGIdYk2EePLgTFwVWybd8YDk+yvTdIYFfaOjgEakiHebo/5Ul0nhSwmYzSF+kopaSAszSJ&#10;0zEmMmLZ8XZjnX8pTE2CkNNSmRbisn6FMEyfK3b32vkQGsuO9gjFKMk3UilU7G67VJbcMSigDS5E&#10;A4jPzZQmLcQ1nMYxonh06M59xLj+5CPEsGKu6t/iIAUrltXSQ4soWed0drrMskDuWnM08UyqXgYs&#10;SodbAou/Bwha50HEfeAQC/PbYpPG0/FoNphO09FgPFrHg+vZZjlYLJPJZLq+Xl6vk+8BTTLOKsm5&#10;0Gv06Y59koz/rg4PHdtX+KlTTgGGqMweMN5WvCVchoRBgocJBQVaNZAKixKmdjBjCm8pscZ/lL7C&#10;BgnlEXw8onk2Cd+B5pN3zPXZw9ETbL1FB1QBk0fWsHZDufZl77tthy0zHIcHQi1vDb+HaoawsGRh&#10;IIJQGfuVkhaGS07dlz2zghL1SkNHjCYIyKMCyOz57va4y3QBLnLqATqKS99Prn1j5a6CFxIErs0C&#10;uqeUWMsP0QCEoMDgQDCHIRcm07mOVg+jeP4LAAD//wMAUEsDBBQABgAIAAAAIQBMZwFM3QAAAAkB&#10;AAAPAAAAZHJzL2Rvd25yZXYueG1sTI/BTsMwDIbvSLxDZCRuLGk3EO2aToNpxx0YO+yYNqGt1thV&#10;k22Fp8ec2M2//Ovz52I1+V5c3Bg6Qg3JTIFwWJPtsNFw+Nw+vYII0aA1PaHT8O0CrMr7u8Lklq74&#10;4S772AiGYMiNhjbGIZcy1K3zJsxocMi7Lxq9iRzHRtrRXBnue5kq9SK96ZAvtGZw762rT/uzZ0pX&#10;HXe0TXab4zrSD71l9WETtX58mNZLENFN8b8Mf/qsDiU7VXRGG0TPWak5V3lIn0FwYZ4sFiAqDVma&#10;gSwLeftB+QsAAP//AwBQSwECLQAUAAYACAAAACEAtoM4kv4AAADhAQAAEwAAAAAAAAAAAAAAAAAA&#10;AAAAW0NvbnRlbnRfVHlwZXNdLnhtbFBLAQItABQABgAIAAAAIQA4/SH/1gAAAJQBAAALAAAAAAAA&#10;AAAAAAAAAC8BAABfcmVscy8ucmVsc1BLAQItABQABgAIAAAAIQAI32Ob5gIAANIFAAAOAAAAAAAA&#10;AAAAAAAAAC4CAABkcnMvZTJvRG9jLnhtbFBLAQItABQABgAIAAAAIQBMZwFM3QAAAAkBAAAPAAAA&#10;AAAAAAAAAAAAAEAFAABkcnMvZG93bnJldi54bWxQSwUGAAAAAAQABADzAAAASgYAAAAA&#10;" strokeweight="1pt">
                      <v:stroke dashstyle="dash"/>
                      <v:shadow color="#868686"/>
                      <v:textbox inset="1mm,0,1mm,0">
                        <w:txbxContent>
                          <w:p w14:paraId="635170CE" w14:textId="77777777" w:rsidR="005F0E21" w:rsidRPr="0005501B" w:rsidRDefault="005F0E21" w:rsidP="007632E4">
                            <w:pPr>
                              <w:rPr>
                                <w:rFonts w:cs="Arial"/>
                                <w:sz w:val="14"/>
                                <w:szCs w:val="14"/>
                                <w:lang w:val="es-MX"/>
                              </w:rPr>
                            </w:pPr>
                            <w:r w:rsidRPr="0005501B">
                              <w:rPr>
                                <w:rFonts w:cs="Arial"/>
                                <w:sz w:val="14"/>
                                <w:szCs w:val="14"/>
                                <w:lang w:val="es-MX"/>
                              </w:rPr>
                              <w:t>¿Todos están informados?</w:t>
                            </w:r>
                          </w:p>
                        </w:txbxContent>
                      </v:textbox>
                    </v:shape>
                  </w:pict>
                </mc:Fallback>
              </mc:AlternateContent>
            </w:r>
          </w:p>
          <w:p w14:paraId="546BF165" w14:textId="77777777" w:rsidR="007632E4" w:rsidRPr="0095547A" w:rsidRDefault="00C53AB4" w:rsidP="0095547A">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375616" behindDoc="0" locked="0" layoutInCell="1" allowOverlap="1" wp14:anchorId="0B0E6744" wp14:editId="1377F973">
                      <wp:simplePos x="0" y="0"/>
                      <wp:positionH relativeFrom="column">
                        <wp:posOffset>1899285</wp:posOffset>
                      </wp:positionH>
                      <wp:positionV relativeFrom="paragraph">
                        <wp:posOffset>1275715</wp:posOffset>
                      </wp:positionV>
                      <wp:extent cx="325120" cy="222885"/>
                      <wp:effectExtent l="0" t="0" r="0" b="5715"/>
                      <wp:wrapNone/>
                      <wp:docPr id="142" name="Cuadro de texto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38050" w14:textId="77777777" w:rsidR="005F0E21" w:rsidRPr="0005501B" w:rsidRDefault="005F0E21" w:rsidP="007632E4">
                                  <w:pPr>
                                    <w:rPr>
                                      <w:rFonts w:cs="Arial"/>
                                      <w:sz w:val="14"/>
                                      <w:szCs w:val="14"/>
                                      <w:lang w:val="es-MX"/>
                                    </w:rPr>
                                  </w:pPr>
                                  <w:r w:rsidRPr="0005501B">
                                    <w:rPr>
                                      <w:rFonts w:cs="Arial"/>
                                      <w:sz w:val="14"/>
                                      <w:szCs w:val="14"/>
                                      <w:lang w:val="es-MX"/>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42" o:spid="_x0000_s1063" type="#_x0000_t202" style="position:absolute;left:0;text-align:left;margin-left:149.55pt;margin-top:100.45pt;width:25.6pt;height:17.55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ejAIAACEFAAAOAAAAZHJzL2Uyb0RvYy54bWysVMlu2zAQvRfoPxC8O1oqJ5ZgOYiduiiQ&#10;LkDaD6BJyiIqcVSStpQG/fcOKdtxugBFUR0okjPzZnvD+fXQNmQvjVWgS5pcxJRIzUEovS3p50/r&#10;yYwS65gWrAEtS/ogLb1evHwx77tCplBDI6QhCKJt0XclrZ3riiiyvJYtsxfQSY3CCkzLHB7NNhKG&#10;9YjeNlEax5dRD0Z0Bri0Fm9vRyFdBPyqktx9qCorHWlKirG5sJqwbvwaLeas2BrW1YofwmD/EEXL&#10;lEanJ6hb5hjZGfULVKu4AQuVu+DQRlBVisuQA2aTxD9lc1+zToZcsDi2O5XJ/j9Y/n7/0RAlsHdZ&#10;SolmLTZptWPCABGSODk4IF6Eheo7W6D+fYcWbljCgEYhadvdAf9iiYZVzfRW3hgDfS2ZwEATbxmd&#10;mY441oNs+ncg0B/bOQhAQ2VaX0WsC0F0bNjDqUkYCeF4+SqdJilKOIrSNJ3NpsEDK47GnbHujYSW&#10;+E1JDXIggLP9nXU+GFYcVbwvC40Sa9U04WC2m1VjyJ4hX9bhO6A/U2u0V9bgzUbE8QZjRB9e5qMN&#10;/X/MkzSLl2k+WV/OribZOptO8qt4NomTfJlfxlme3a6/+wCTrKiVEFLfKS2PXEyyv+v1YSpGFgU2&#10;kr6k+TSdjh36Y5Jx+H6XZKscjmaj2pLOTkqs8H19rQWmzQrHVDPuo+fhhypjDY7/UJXAAt/4kQJu&#10;2AyBeRgjonmKbEA8IC8MYN+wxfiu4KYG842SHme0pPbrjhlJSfNWI7fyJMv8UIdDNr3ytDDnks25&#10;hGmOUCV1lIzblRsfgl1n1LZGTyObNdwgHysVuPIU1YHFOIchqcOb4Qf9/By0nl62xQ8AAAD//wMA&#10;UEsDBBQABgAIAAAAIQAN9t8I3wAAAAsBAAAPAAAAZHJzL2Rvd25yZXYueG1sTI9NTsMwEEb3SNzB&#10;GiQ2iNptaEpCnAqQQGxbegAnniYR8TiK3Sa9PcOK7ubn6Zs3xXZ2vTjjGDpPGpYLBQKp9rajRsPh&#10;++PxGUSIhqzpPaGGCwbYlrc3hcmtn2iH531sBIdQyI2GNsYhlzLULToTFn5A4t3Rj85EbsdG2tFM&#10;HO56uVIqlc50xBdaM+B7i/XP/uQ0HL+mh3U2VZ/xsNk9pW+m21T+ovX93fz6AiLiHP9h+NNndSjZ&#10;qfInskH0GlZZtmSUC6UyEEwka5WAqHiSpApkWcjrH8pfAAAA//8DAFBLAQItABQABgAIAAAAIQC2&#10;gziS/gAAAOEBAAATAAAAAAAAAAAAAAAAAAAAAABbQ29udGVudF9UeXBlc10ueG1sUEsBAi0AFAAG&#10;AAgAAAAhADj9If/WAAAAlAEAAAsAAAAAAAAAAAAAAAAALwEAAF9yZWxzLy5yZWxzUEsBAi0AFAAG&#10;AAgAAAAhAOb/4p6MAgAAIQUAAA4AAAAAAAAAAAAAAAAALgIAAGRycy9lMm9Eb2MueG1sUEsBAi0A&#10;FAAGAAgAAAAhAA323wjfAAAACwEAAA8AAAAAAAAAAAAAAAAA5gQAAGRycy9kb3ducmV2LnhtbFBL&#10;BQYAAAAABAAEAPMAAADyBQAAAAA=&#10;" stroked="f">
                      <v:textbox>
                        <w:txbxContent>
                          <w:p w14:paraId="22838050" w14:textId="77777777" w:rsidR="005F0E21" w:rsidRPr="0005501B" w:rsidRDefault="005F0E21" w:rsidP="007632E4">
                            <w:pPr>
                              <w:rPr>
                                <w:rFonts w:cs="Arial"/>
                                <w:sz w:val="14"/>
                                <w:szCs w:val="14"/>
                                <w:lang w:val="es-MX"/>
                              </w:rPr>
                            </w:pPr>
                            <w:r w:rsidRPr="0005501B">
                              <w:rPr>
                                <w:rFonts w:cs="Arial"/>
                                <w:sz w:val="14"/>
                                <w:szCs w:val="14"/>
                                <w:lang w:val="es-MX"/>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387904" behindDoc="0" locked="0" layoutInCell="1" allowOverlap="1" wp14:anchorId="7FB37F1B" wp14:editId="7CA96FA4">
                      <wp:simplePos x="0" y="0"/>
                      <wp:positionH relativeFrom="column">
                        <wp:posOffset>6985</wp:posOffset>
                      </wp:positionH>
                      <wp:positionV relativeFrom="paragraph">
                        <wp:posOffset>2531745</wp:posOffset>
                      </wp:positionV>
                      <wp:extent cx="1104900" cy="282575"/>
                      <wp:effectExtent l="0" t="0" r="19050" b="22225"/>
                      <wp:wrapNone/>
                      <wp:docPr id="133" name="Diagrama de flujo: proceso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2575"/>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C178B6" w14:textId="77777777" w:rsidR="005F0E21" w:rsidRPr="0000134E" w:rsidRDefault="005F0E21" w:rsidP="007632E4">
                                  <w:pPr>
                                    <w:jc w:val="center"/>
                                    <w:rPr>
                                      <w:rFonts w:cs="Arial"/>
                                      <w:sz w:val="14"/>
                                      <w:szCs w:val="14"/>
                                      <w:lang w:val="es-MX"/>
                                    </w:rPr>
                                  </w:pPr>
                                  <w:r w:rsidRPr="0000134E">
                                    <w:rPr>
                                      <w:rFonts w:cs="Arial"/>
                                      <w:sz w:val="14"/>
                                      <w:szCs w:val="14"/>
                                      <w:lang w:val="es-MX"/>
                                    </w:rPr>
                                    <w:t>Busque refugio y espere a ser rescatado</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Diagrama de flujo: proceso 133" o:spid="_x0000_s1064" type="#_x0000_t109" style="position:absolute;left:0;text-align:left;margin-left:.55pt;margin-top:199.35pt;width:87pt;height:22.2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nN3gIAANcFAAAOAAAAZHJzL2Uyb0RvYy54bWysVNuO0zAQfUfiHyy/d5P0vtGmq24vCGmB&#10;lRbEsxs7jcGxg+02KYh/Zzxpu4VFCCEcKfLY45kzZy43t22lyF5YJ43OaHIVUyJ0brjU24x+eL/u&#10;TSlxnmnOlNEiowfh6O3s5Yubpk5F35RGcWEJGNEubeqMlt7XaRS5vBQVc1emFhouC2Mr5kG024hb&#10;1oD1SkX9OB5HjbG8tiYXzsHpsrukM7RfFCL374rCCU9URgGbx7/F/yb8o9kNS7eW1aXMjzDYP6Co&#10;mNTg9GxqyTwjOyufmapkbo0zhb/KTRWZopC5wBggmiT+JZrHktUCYwFyXH2myf0/s/nb/YMlkkPu&#10;BgNKNKsgSUvJgJKKES5IoXafTEo6ig0JWsBZU7sUnj7WDzZE7ep7k392RJtFyfRWzK01TSkYB6RJ&#10;0I9+ehAEB0/JpnljODhkO2+QvrawVTAIxJAWs3Q4Z0m0nuRwmCTx8DqGZOZw15/2R5MRumDp6XVt&#10;nX8lTAWoHWS8UKYBXNY/dHWCntj+3vmAjKUndYzEKMnXUikU7HazUJbsGVTPGtfRk7tUU5o0AKs/&#10;AVB/thHj+p2NgGHJXNn54rALWiytpIf+ULLK6PT8mKWB25XmqOKZVN0eYlE6vBJY+V2AILUetngO&#10;FGJVfpuvR/FkOJj2JpPRoDccrOLe3XS96M0XyXg8Wd0t7lbJ9xBNMkxLybnQK7TpTk2SDP+uCI/t&#10;2pX3uU3OAAMqs4MYH0veEC5Dvgaj635CQYA+DaTCooSpLQyY3FtKrPEfpS+xO0J1BBvuMlXTcfiO&#10;NJ+tY64vHEfPYus0WqAKmDyxhqUbqrWret9uWuyXPjoIpbwx/ADFDLCwYmEawqY09islDUyWjLov&#10;O2YFJeq1hoa4TobDMIpQGIwxOnt5s7m8YToHUxn1QAFuF74bX7vaym0JnhIkQJs5NFEhsaafUEEo&#10;QYDpgUEdJ10YT5cyaj3N49kPAAAA//8DAFBLAwQUAAYACAAAACEAM6wDSd4AAAAJAQAADwAAAGRy&#10;cy9kb3ducmV2LnhtbEyPzU7DMBCE70i8g7VI3KjTNNAQ4lQRUrkiWgTito2XJOCfKHbb0Kdne4Lj&#10;7IxmvylXkzXiQGPovVMwnyUgyDVe965V8Lpd3+QgQkSn0XhHCn4owKq6vCix0P7oXuiwia3gEhcK&#10;VNDFOBRShqYji2HmB3LsffrRYmQ5tlKPeORya2SaJHfSYu/4Q4cDPXbUfG/2VkHytsb6FNPTu6G8&#10;rj+0f/p6zpS6vprqBxCRpvgXhjM+o0PFTDu/dzoIw3rOQQWL+3wJ4uwvb/myU5BlixRkVcr/C6pf&#10;AAAA//8DAFBLAQItABQABgAIAAAAIQC2gziS/gAAAOEBAAATAAAAAAAAAAAAAAAAAAAAAABbQ29u&#10;dGVudF9UeXBlc10ueG1sUEsBAi0AFAAGAAgAAAAhADj9If/WAAAAlAEAAAsAAAAAAAAAAAAAAAAA&#10;LwEAAF9yZWxzLy5yZWxzUEsBAi0AFAAGAAgAAAAhALT5yc3eAgAA1wUAAA4AAAAAAAAAAAAAAAAA&#10;LgIAAGRycy9lMm9Eb2MueG1sUEsBAi0AFAAGAAgAAAAhADOsA0neAAAACQEAAA8AAAAAAAAAAAAA&#10;AAAAOAUAAGRycy9kb3ducmV2LnhtbFBLBQYAAAAABAAEAPMAAABDBgAAAAA=&#10;" strokeweight="1pt">
                      <v:stroke dashstyle="dash"/>
                      <v:shadow color="#868686"/>
                      <v:textbox inset=",1mm,,1mm">
                        <w:txbxContent>
                          <w:p w14:paraId="50C178B6" w14:textId="77777777" w:rsidR="005F0E21" w:rsidRPr="0000134E" w:rsidRDefault="005F0E21" w:rsidP="007632E4">
                            <w:pPr>
                              <w:jc w:val="center"/>
                              <w:rPr>
                                <w:rFonts w:cs="Arial"/>
                                <w:sz w:val="14"/>
                                <w:szCs w:val="14"/>
                                <w:lang w:val="es-MX"/>
                              </w:rPr>
                            </w:pPr>
                            <w:r w:rsidRPr="0000134E">
                              <w:rPr>
                                <w:rFonts w:cs="Arial"/>
                                <w:sz w:val="14"/>
                                <w:szCs w:val="14"/>
                                <w:lang w:val="es-MX"/>
                              </w:rPr>
                              <w:t>Busque refugio y espere a ser rescatado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396096" behindDoc="0" locked="0" layoutInCell="1" allowOverlap="1" wp14:anchorId="01EC1583" wp14:editId="0B2CCFA2">
                      <wp:simplePos x="0" y="0"/>
                      <wp:positionH relativeFrom="column">
                        <wp:posOffset>1111885</wp:posOffset>
                      </wp:positionH>
                      <wp:positionV relativeFrom="paragraph">
                        <wp:posOffset>2962275</wp:posOffset>
                      </wp:positionV>
                      <wp:extent cx="1539240" cy="331470"/>
                      <wp:effectExtent l="0" t="0" r="22860" b="11430"/>
                      <wp:wrapNone/>
                      <wp:docPr id="1524" name="Diagrama de flujo: proceso 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240" cy="33147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2B74AD" w14:textId="77777777" w:rsidR="005F0E21" w:rsidRPr="0000134E" w:rsidRDefault="005F0E21" w:rsidP="007632E4">
                                  <w:pPr>
                                    <w:jc w:val="center"/>
                                    <w:rPr>
                                      <w:rFonts w:cs="Arial"/>
                                      <w:sz w:val="14"/>
                                      <w:szCs w:val="14"/>
                                      <w:lang w:val="es-MX"/>
                                    </w:rPr>
                                  </w:pPr>
                                  <w:r>
                                    <w:rPr>
                                      <w:rFonts w:cs="Arial"/>
                                      <w:sz w:val="14"/>
                                      <w:szCs w:val="14"/>
                                      <w:lang w:val="es-MX"/>
                                    </w:rPr>
                                    <w:t>Reunión en el punto de encuentro y conteo de los Empleados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524" o:spid="_x0000_s1065" type="#_x0000_t109" style="position:absolute;left:0;text-align:left;margin-left:87.55pt;margin-top:233.25pt;width:121.2pt;height:26.1pt;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G8X5gIAANkFAAAOAAAAZHJzL2Uyb0RvYy54bWysVN9v0zAQfkfif7D83iVp06aL1k5dfyCk&#10;AZMG4tmNncbg2MF2lwzE/8750nYd4wEhEinyxfbdfd99d1fXXa3Ig7BOGj2jyUVMidCF4VLvZvTT&#10;x81gSonzTHOmjBYz+igcvZ6/fnXVNrkYmsooLiwBJ9rlbTOjlfdNHkWuqETN3IVphIbN0tiaeTDt&#10;LuKWteC9VtEwjidRayxvrCmEc/B31W/SOfovS1H4D2XphCdqRiE3j1+L3234RvMrlu8saypZHNJg&#10;/5BFzaSGoCdXK+YZ2Vv5wlUtC2ucKf1FYerIlKUsBGIANEn8G5r7ijUCsQA5rjnR5P6f2+L9w50l&#10;kkPtxsOUEs1qqNJKMuCkZoQLUqr9F5OTnmND8Biw1jYuh8v3zZ0NuF1za4qvjmizrJjeiYW1pq0E&#10;45BrEliOnl0IhoOrZNu+Mxwisr03SGBX2jo4BGpIh3V6PNVJdJ4U8DMZjy6HKZSzgL3RKEkzLGTE&#10;8uPtxjr/Rpga0nZQ81KZFvKy/q5XCkZiD7fOh8xYfjyOSIySfCOVQsPutktlyQMD/WzwQTAA+PyY&#10;0qSFtIZZHKPrZ5vu3EeMz598hBxWzFV9LA6rXpy19NAhStYzOj1dZnngdq056tczqfo1YFE6JC5Q&#10;+z1AsDoPS/wPFKIufyw24zhLR9NBlo1Hg3S0jgc3081ysFgmk0m2vlnerJOfAU2S5pXkXOg1+nTH&#10;NknSv5PhoWF7gZ8a5ZRgyMrsAeN9xVvCZajXaHw5TCgY0KmBVHgoYWoHI6bwlhJr/GfpK+yPoI7g&#10;4xnN00l4DzSfvGOtzwJHL7D1JzqgCpg8sobSDWrtVe+7bYcdM8xCgCDlreGPIGZICxUL8xAWlbHf&#10;KWlhtsyo+7ZnVlCi3mpoiMskDer1aKTjbAiGPd/Znu8wXYCrGfVAAS6Xvh9g+8bKXQWREiRAmwU0&#10;USlR009ZAZRgwPxAUIdZFwbUuY2nniby/BcAAAD//wMAUEsDBBQABgAIAAAAIQClItP24QAAAAsB&#10;AAAPAAAAZHJzL2Rvd25yZXYueG1sTI/BSsNAEIbvgu+wjOCl2E1ik5aYTRFBT4K0Culxm50mwexs&#10;yG7b1Kd3PNXjP/PxzzfFerK9OOHoO0cK4nkEAql2pqNGwdfn68MKhA+ajO4doYILeliXtzeFzo07&#10;0wZP29AILiGfawVtCEMupa9btNrP3YDEu4MbrQ4cx0aaUZ+53PYyiaJMWt0RX2j1gC8t1t/bo1Xw&#10;0eyGbPb4XiVvupr19rL5SapJqfu76fkJRMApXGH402d1KNlp745kvOg5L9OYUQWLLEtBMLHgEYi9&#10;gjReLUGWhfz/Q/kLAAD//wMAUEsBAi0AFAAGAAgAAAAhALaDOJL+AAAA4QEAABMAAAAAAAAAAAAA&#10;AAAAAAAAAFtDb250ZW50X1R5cGVzXS54bWxQSwECLQAUAAYACAAAACEAOP0h/9YAAACUAQAACwAA&#10;AAAAAAAAAAAAAAAvAQAAX3JlbHMvLnJlbHNQSwECLQAUAAYACAAAACEAFURvF+YCAADZBQAADgAA&#10;AAAAAAAAAAAAAAAuAgAAZHJzL2Uyb0RvYy54bWxQSwECLQAUAAYACAAAACEApSLT9uEAAAALAQAA&#10;DwAAAAAAAAAAAAAAAABABQAAZHJzL2Rvd25yZXYueG1sUEsFBgAAAAAEAAQA8wAAAE4GAAAAAA==&#10;" strokeweight="1pt">
                      <v:stroke dashstyle="dash"/>
                      <v:shadow color="#868686"/>
                      <v:textbox>
                        <w:txbxContent>
                          <w:p w14:paraId="342B74AD" w14:textId="77777777" w:rsidR="005F0E21" w:rsidRPr="0000134E" w:rsidRDefault="005F0E21" w:rsidP="007632E4">
                            <w:pPr>
                              <w:jc w:val="center"/>
                              <w:rPr>
                                <w:rFonts w:cs="Arial"/>
                                <w:sz w:val="14"/>
                                <w:szCs w:val="14"/>
                                <w:lang w:val="es-MX"/>
                              </w:rPr>
                            </w:pPr>
                            <w:r>
                              <w:rPr>
                                <w:rFonts w:cs="Arial"/>
                                <w:sz w:val="14"/>
                                <w:szCs w:val="14"/>
                                <w:lang w:val="es-MX"/>
                              </w:rPr>
                              <w:t>Reunión en el punto de encuentro y conteo de los Empleados</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486208" behindDoc="0" locked="0" layoutInCell="1" allowOverlap="1" wp14:anchorId="3CA58C34" wp14:editId="51262070">
                      <wp:simplePos x="0" y="0"/>
                      <wp:positionH relativeFrom="column">
                        <wp:posOffset>1677670</wp:posOffset>
                      </wp:positionH>
                      <wp:positionV relativeFrom="paragraph">
                        <wp:posOffset>2750820</wp:posOffset>
                      </wp:positionV>
                      <wp:extent cx="285750" cy="137160"/>
                      <wp:effectExtent l="55245" t="1905" r="36195" b="55245"/>
                      <wp:wrapNone/>
                      <wp:docPr id="1528" name="Conector: angular 1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5750" cy="137160"/>
                              </a:xfrm>
                              <a:prstGeom prst="bentConnector3">
                                <a:avLst>
                                  <a:gd name="adj1" fmla="val 2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528" o:spid="_x0000_s1026" type="#_x0000_t34" style="position:absolute;margin-left:132.1pt;margin-top:216.6pt;width:22.5pt;height:10.8pt;rotation:90;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L5YgIAALIEAAAOAAAAZHJzL2Uyb0RvYy54bWysVMtu2zAQvBfoPxC825JsyXGEyEEh2b2k&#10;bYCkH0CTlMWWL5CMZaPov3dJP5C0l6KoDjTJXc7uzO767v6gJNpz54XRDS6mOUZcU8OE3jX46/Nm&#10;ssTIB6IZkUbzBh+5x/er9+/uRlvzmRmMZNwhANG+Hm2DhxBsnWWeDlwRPzWWazD2xikS4Oh2GXNk&#10;BHQls1meL7LROGadodx7uO1ORrxK+H3PafjS954HJBsMuYW0urRu45qt7ki9c8QOgp7TIP+QhSJC&#10;Q9ArVEcCQS9O/AGlBHXGmz5MqVGZ6XtBeeIAbIr8NzZPA7E8cQFxvL3K5P8fLP28f3RIMKhdNYNa&#10;aaKgSi3UigbjakT07kUSh5IVxBqtr+FNqx9dpEsP+sk+GPrdI23aAbx5Svr5aAGmiPJmb57Eg7cQ&#10;cjt+Mgx8yEswSblD7xRyBipUlXn80i0ohA6pXMdrufghIAqXs2V1U0FRKZiK+U2xSOXMSB2hYnbW&#10;+fCRG4XipsFbrgMwO1GbJ3iyf/Ah1Y2dqRP2rcCoVxLaYE8kgia7wJ6dIcAFOL7UZiOkTH0kNRob&#10;fFvNqgTujRQsGqObd7ttKx0CTCCSvqQOWF67KRFgHqRQDV5enUg9cMLWmqUogQgJexSSxsEJUF1y&#10;HEMrzjCSHCYx7qL4pJY6hgfNzkyjeqkzf9zmt+vlellOytliPSnzrpt82LTlZLEpbqpu3rVtV/yM&#10;TIqyHgRjXEcylykpyr/rwvO8nvr7OidX1bK36CllSPHym5JOLRS75tR/W8OOj+7SWjAYyfk8xHHy&#10;Xp9h//qvZvULAAD//wMAUEsDBBQABgAIAAAAIQBTIiBt4AAAAAsBAAAPAAAAZHJzL2Rvd25yZXYu&#10;eG1sTI/PTsJAEIfvJrzDZky8ybYNLVK7JYRIiOGggg+wdMe2oTvbdJdS397xpLf58+U33xTryXZi&#10;xMG3jhTE8wgEUuVMS7WCz9Pu8QmED5qM7hyhgm/0sC5nd4XOjbvRB47HUAsOIZ9rBU0IfS6lrxq0&#10;2s9dj8S7LzdYHbgdamkGfeNw28kkijJpdUt8odE9bhusLserVfCmtzZObXZY4OndHcw+Gl9eL0o9&#10;3E+bZxABp/AHw68+q0PJTmd3JeNFpyBZpitGFSySOAXBRLJacnHmSZalIMtC/v+h/AEAAP//AwBQ&#10;SwECLQAUAAYACAAAACEAtoM4kv4AAADhAQAAEwAAAAAAAAAAAAAAAAAAAAAAW0NvbnRlbnRfVHlw&#10;ZXNdLnhtbFBLAQItABQABgAIAAAAIQA4/SH/1gAAAJQBAAALAAAAAAAAAAAAAAAAAC8BAABfcmVs&#10;cy8ucmVsc1BLAQItABQABgAIAAAAIQAmnqL5YgIAALIEAAAOAAAAAAAAAAAAAAAAAC4CAABkcnMv&#10;ZTJvRG9jLnhtbFBLAQItABQABgAIAAAAIQBTIiBt4AAAAAsBAAAPAAAAAAAAAAAAAAAAALwEAABk&#10;cnMvZG93bnJldi54bWxQSwUGAAAAAAQABADzAAAAyQUAAAAA&#10;" adj="432">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400192" behindDoc="0" locked="0" layoutInCell="1" allowOverlap="1" wp14:anchorId="49FBB2C3" wp14:editId="3EB7576F">
                      <wp:simplePos x="0" y="0"/>
                      <wp:positionH relativeFrom="column">
                        <wp:posOffset>551815</wp:posOffset>
                      </wp:positionH>
                      <wp:positionV relativeFrom="paragraph">
                        <wp:posOffset>4191635</wp:posOffset>
                      </wp:positionV>
                      <wp:extent cx="1546860" cy="407670"/>
                      <wp:effectExtent l="0" t="0" r="15240" b="11430"/>
                      <wp:wrapNone/>
                      <wp:docPr id="129" name="Diagrama de flujo: proceso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6860" cy="40767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AB92E8" w14:textId="77777777" w:rsidR="005F0E21" w:rsidRPr="0000134E" w:rsidRDefault="005F0E21" w:rsidP="007632E4">
                                  <w:pPr>
                                    <w:jc w:val="center"/>
                                    <w:rPr>
                                      <w:rFonts w:cs="Arial"/>
                                      <w:sz w:val="14"/>
                                      <w:szCs w:val="14"/>
                                      <w:lang w:val="es-MX"/>
                                    </w:rPr>
                                  </w:pPr>
                                  <w:r>
                                    <w:rPr>
                                      <w:rFonts w:cs="Arial"/>
                                      <w:sz w:val="14"/>
                                      <w:szCs w:val="14"/>
                                      <w:lang w:val="es-MX"/>
                                    </w:rPr>
                                    <w:t>Coordinador de evacuación informa al Coordinador de la Emergencia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29" o:spid="_x0000_s1066" type="#_x0000_t109" style="position:absolute;left:0;text-align:left;margin-left:43.45pt;margin-top:330.05pt;width:121.8pt;height:32.1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Kf5gIAANcFAAAOAAAAZHJzL2Uyb0RvYy54bWysVN9v0zAQfkfif7D83iVp06aL1k5dfyCk&#10;AZMG4tmNncbg2MF2lwzE/8750nYd4wEh8hD57PP5vu++u6vrrlbkQVgnjZ7R5CKmROjCcKl3M/rp&#10;42YwpcR5pjlTRosZfRSOXs9fv7pqm1wMTWUUF5ZAEO3ytpnRyvsmjyJXVKJm7sI0QsNhaWzNPJh2&#10;F3HLWoheq2gYx5OoNZY31hTCOdhd9Yd0jvHLUhT+Q1k64YmaUcjN49/ifxv+0fyK5TvLmkoWhzTY&#10;P2RRM6nh0VOoFfOM7K18EaqWhTXOlP6iMHVkylIWAjEAmiT+Dc19xRqBWIAc15xocv8vbPH+4c4S&#10;yaF2w0tKNKuhSCvJgJKaES5IqfZfTE56ig0JXsBZ27gcrt43dzagds2tKb46os2yYnonFtaathKM&#10;Q6ZJ8I+eXQiGg6tk274zHB5ke2+Qvq60dQgIxJAOq/R4qpLoPClgMxmnk+kEilnAWRpnkwzLGLH8&#10;eLuxzr8RpoasHVS8VKaFvKy/63WCL7GHW+dDZiw/uiMSoyTfSKXQsLvtUlnywEA9G/wQDAA+d1Oa&#10;tIG/LI4x9LNDdx4jxu9PMUIOK+aq/i0Oq+DF8lp66A8l6xmdni6zPHC71hxdPJOqXwMWpcMtgcrv&#10;AYLVeVjiPlCIqvyx2IzjLB1NB1k2Hg3S0Toe3Ew3y8FimUwm2fpmebNOfgY0SZpXknOh1xjTHZsk&#10;Sf9OhId27eV9apNTgiErsweM9xVvCZehXqPx5TChYECfBlLho4SpHQyYwltKrPGfpa+wO4I6Qoxn&#10;NE9BH9PJgeZTdKz12cPRC2y9RwdUAZNH1lC6Qa296n237bBfhtPwQJDy1vBHEDOkhYqFaQiLytjv&#10;lLQwWWbUfdszKyhRbzU0xGWSpmEUoZGOsyEY9vxke37CdAGhZtQDBbhc+n587RsrdxW8lCAB2iyg&#10;iUqJmn7KCqAEA6YHgjpMujCezm30eprH818AAAD//wMAUEsDBBQABgAIAAAAIQCQe/zf4gAAAAoB&#10;AAAPAAAAZHJzL2Rvd25yZXYueG1sTI9NS8NAFEX3gv9heIKbYmea6FhjJkUEXQnSKsTla+aZBOcj&#10;ZKZt6q/vdKXLxz3ce165mqxhexpD752CxVwAI9d43btWwefHy80SWIjoNBrvSMGRAqyqy4sSC+0P&#10;bk37TWxZKnGhQAVdjEPBeWg6shjmfiCXsm8/WozpHFuuRzykcmt4JoTkFnuXFjoc6Lmj5mezswre&#10;269BzvK3OnvFembscf2b1ZNS11fT0yOwSFP8g+Gsn9ShSk5bv3M6MKNgKR8SqUBKsQCWgDwXd8C2&#10;Cu6z2xx4VfL/L1QnAAAA//8DAFBLAQItABQABgAIAAAAIQC2gziS/gAAAOEBAAATAAAAAAAAAAAA&#10;AAAAAAAAAABbQ29udGVudF9UeXBlc10ueG1sUEsBAi0AFAAGAAgAAAAhADj9If/WAAAAlAEAAAsA&#10;AAAAAAAAAAAAAAAALwEAAF9yZWxzLy5yZWxzUEsBAi0AFAAGAAgAAAAhAIy1Ep/mAgAA1wUAAA4A&#10;AAAAAAAAAAAAAAAALgIAAGRycy9lMm9Eb2MueG1sUEsBAi0AFAAGAAgAAAAhAJB7/N/iAAAACgEA&#10;AA8AAAAAAAAAAAAAAAAAQAUAAGRycy9kb3ducmV2LnhtbFBLBQYAAAAABAAEAPMAAABPBgAAAAA=&#10;" strokeweight="1pt">
                      <v:stroke dashstyle="dash"/>
                      <v:shadow color="#868686"/>
                      <v:textbox>
                        <w:txbxContent>
                          <w:p w14:paraId="4DAB92E8" w14:textId="77777777" w:rsidR="005F0E21" w:rsidRPr="0000134E" w:rsidRDefault="005F0E21" w:rsidP="007632E4">
                            <w:pPr>
                              <w:jc w:val="center"/>
                              <w:rPr>
                                <w:rFonts w:cs="Arial"/>
                                <w:sz w:val="14"/>
                                <w:szCs w:val="14"/>
                                <w:lang w:val="es-MX"/>
                              </w:rPr>
                            </w:pPr>
                            <w:r>
                              <w:rPr>
                                <w:rFonts w:cs="Arial"/>
                                <w:sz w:val="14"/>
                                <w:szCs w:val="14"/>
                                <w:lang w:val="es-MX"/>
                              </w:rPr>
                              <w:t>Coordinador de evacuación informa al Coordinador de la Emergencia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494400" behindDoc="0" locked="0" layoutInCell="1" allowOverlap="1" wp14:anchorId="72490CAB" wp14:editId="1AA202A3">
                      <wp:simplePos x="0" y="0"/>
                      <wp:positionH relativeFrom="column">
                        <wp:posOffset>1799590</wp:posOffset>
                      </wp:positionH>
                      <wp:positionV relativeFrom="paragraph">
                        <wp:posOffset>3812540</wp:posOffset>
                      </wp:positionV>
                      <wp:extent cx="384810" cy="373380"/>
                      <wp:effectExtent l="81915" t="0" r="20955" b="59055"/>
                      <wp:wrapNone/>
                      <wp:docPr id="1530" name="Conector: angular 1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84810" cy="37338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530" o:spid="_x0000_s1026" type="#_x0000_t34" style="position:absolute;margin-left:141.7pt;margin-top:300.2pt;width:30.3pt;height:29.4pt;rotation:90;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Y4ZQIAALMEAAAOAAAAZHJzL2Uyb0RvYy54bWysVE1v2zAMvQ/YfxB0T23HTusadYrBTnbp&#10;1gLtfoAiybE2fUFS4wTD/vsoJc3a7TIM80GRROqR75HMze1eSbTjzgujW1xc5BhxTQ0TetviL0/r&#10;WY2RD0QzIo3mLT5wj2+X79/dTLbhczMaybhDAKJ9M9kWjyHYJss8Hbki/sJYrsE4GKdIgKPbZsyR&#10;CdCVzOZ5fplNxjHrDOXew21/NOJlwh8GTsP9MHgekGwx5BbS6tK6iWu2vCHN1hE7CnpKg/xDFooI&#10;DUHPUD0JBD078QeUEtQZb4ZwQY3KzDAIyhMHYFPkv7F5HInliQuI4+1ZJv//YOnn3YNDgkHtFiUI&#10;pImCKnVQKxqMaxDR22dJHEpWEGuyvoE3nX5wkS7d60d7Z+g3j7TpRvDmKemngwWYIsqbvXkSD95C&#10;yM30yTDwIc/BJOX2g1PIGajQosrjl25BIbRP5Tqcy8X3AVG4LOuqLiBnCqbyqizrVM6MNBEqZmed&#10;Dx+5UShuWrzhOgCzI7UywZPdnQ+pbuxEnbCvBUaDktAGOyLRIqUSeZDm5A27F+T4VJu1kDI1ktRo&#10;avH1Yr5I6N5IwaIxunm33XTSIQAFJulL8oDltZsSAQZCCtXi+uxEmpETttIsRQlESNijkEQOToDs&#10;kuMYWnGGkeQwinF3zFrqGB5EO1GN8qXW/H6dX6/qVV3NqvnlalblfT/7sO6q2eW6uFr0Zd91ffEj&#10;MimqZhSMcR3JvIxJUf1dG54G9tjg50E5q5a9RU9CQ4ovvynp1EOxbY4NuDHs8OAiu9hOMBnJ+TTF&#10;cfRen5PXr/+a5U8AAAD//wMAUEsDBBQABgAIAAAAIQBys1In4QAAAAsBAAAPAAAAZHJzL2Rvd25y&#10;ZXYueG1sTI9NT4NAEIbvJv0Pm2nixdiF8iFFloaYmHgyKdb7ll2BlJ0l7Jaiv97xZI+Ted53nin2&#10;ixnYrCfXWxQQbgJgGhuremwFHD9eHzNgzktUcrCoBXxrB/tydVfIXNkrHvRc+5ZRCbpcCui8H3PO&#10;XdNpI93Gjhpp92UnIz2NU8vVJK9Ubga+DYKUG9kjXejkqF863ZzriyGNB5k4VX0e5/NP/RYnT9l7&#10;hY0Q9+ulegbm9eL/YfjTpwyU5HSyF1SODQK2WRwRKiDZ7RJgRERxFAI7CUjTIAReFvz2h/IXAAD/&#10;/wMAUEsBAi0AFAAGAAgAAAAhALaDOJL+AAAA4QEAABMAAAAAAAAAAAAAAAAAAAAAAFtDb250ZW50&#10;X1R5cGVzXS54bWxQSwECLQAUAAYACAAAACEAOP0h/9YAAACUAQAACwAAAAAAAAAAAAAAAAAvAQAA&#10;X3JlbHMvLnJlbHNQSwECLQAUAAYACAAAACEA3xiWOGUCAACzBAAADgAAAAAAAAAAAAAAAAAuAgAA&#10;ZHJzL2Uyb0RvYy54bWxQSwECLQAUAAYACAAAACEAcrNSJ+EAAAALAQAADwAAAAAAAAAAAAAAAAC/&#10;BAAAZHJzL2Rvd25yZXYueG1sUEsFBgAAAAAEAAQA8wAAAM0FA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490304" behindDoc="0" locked="0" layoutInCell="1" allowOverlap="1" wp14:anchorId="509393D9" wp14:editId="544BDB5D">
                      <wp:simplePos x="0" y="0"/>
                      <wp:positionH relativeFrom="column">
                        <wp:posOffset>385445</wp:posOffset>
                      </wp:positionH>
                      <wp:positionV relativeFrom="paragraph">
                        <wp:posOffset>3801745</wp:posOffset>
                      </wp:positionV>
                      <wp:extent cx="384810" cy="368935"/>
                      <wp:effectExtent l="7937" t="0" r="80328" b="61277"/>
                      <wp:wrapNone/>
                      <wp:docPr id="1529" name="Conector: angular 1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84810" cy="3689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529" o:spid="_x0000_s1026" type="#_x0000_t34" style="position:absolute;margin-left:30.35pt;margin-top:299.35pt;width:30.3pt;height:29.05pt;rotation:90;flip:x;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wVsawIAAL4EAAAOAAAAZHJzL2Uyb0RvYy54bWysVE2P0zAQvSPxHyzfu2natKTRpiuUtHBY&#10;oNIuP8C1ncbgL9nephXivzN2s4WFC0Lk4NjxzJt5b2Zye3dSEh2588LoGuc3U4y4poYJfajx58ft&#10;pMTIB6IZkUbzGp+5x3fr169uB1vxmemNZNwhANG+GmyN+xBslWWe9lwRf2Ms13DZGadIgKM7ZMyR&#10;AdCVzGbT6TIbjGPWGcq9h6/t5RKvE37XcRo+dZ3nAckaQ24hrS6t+7hm61tSHRyxvaBjGuQfslBE&#10;aAh6hWpJIOjJiT+glKDOeNOFG2pUZrpOUJ44AJt8+hubh55YnriAON5eZfL/D5Z+PO4cEgxqt5it&#10;MNJEQZUaqBUNxlWI6MOTJA6lWxBrsL4Cn0bvXKRLT/rB3hv61SNtmh6seUr68WwBJo/yZi9c4sFb&#10;CLkfPhgGNuQpmKTcqXMKOQMVypdQWXgw6qSw7yNOjAVioVOq3PlaOX4KiMLHeVmUOThQuJovy9V8&#10;kUKTKqJGZ+t8eMeNQnFT4z3XAUheWM4TPDne+5BKyEYVCPuSQw5KQkcciUSLlFSkRKrRGnbPyNFV&#10;m62QMvWU1Gio8WoxWyR0b6Rg8TKaeXfYN9IhAAUm6RnTfWGmRIDZkELVuLwakarnhG00S1ECERL2&#10;KCS9gxNQAclxDK04w0hymMq4u2QtdQwPoo1Uo3ypS7+tpqtNuSmLSTFbbibFtG0nb7dNMVlu8zeL&#10;dt42TZt/j0zyouoFY1xHMs8Tkxd/15Hj7F56/TozV9Wyl+hJaEjx+Z2STu0UO+jSi3vDzjsX2cXO&#10;giFJxuNAxyn89Zysfv521j8AAAD//wMAUEsDBBQABgAIAAAAIQD4kfDa3QAAAAoBAAAPAAAAZHJz&#10;L2Rvd25yZXYueG1sTI/RaoNAEEXfC/2HZQp5KclqwMRY11AKfWwgiR+wcScqcWfF3ajt13fy1D4O&#10;93DvmXw/206MOPjWkYJ4FYFAqpxpqVZQnj+XKQgfNBndOUIF3+hhXzw/5TozbqIjjqdQCy4hn2kF&#10;TQh9JqWvGrTar1yPxNnVDVYHPodamkFPXG47uY6ijbS6JV5odI8fDVa3090quNWh9HP51fpqvNLr&#10;MT1M9ueg1OJlfn8DEXAOfzA89FkdCna6uDsZLzoFm3jHpIJkt01APADeA3HhJEljkEUu/79Q/AIA&#10;AP//AwBQSwECLQAUAAYACAAAACEAtoM4kv4AAADhAQAAEwAAAAAAAAAAAAAAAAAAAAAAW0NvbnRl&#10;bnRfVHlwZXNdLnhtbFBLAQItABQABgAIAAAAIQA4/SH/1gAAAJQBAAALAAAAAAAAAAAAAAAAAC8B&#10;AABfcmVscy8ucmVsc1BLAQItABQABgAIAAAAIQDc8wVsawIAAL4EAAAOAAAAAAAAAAAAAAAAAC4C&#10;AABkcnMvZTJvRG9jLnhtbFBLAQItABQABgAIAAAAIQD4kfDa3QAAAAoBAAAPAAAAAAAAAAAAAAAA&#10;AMUEAABkcnMvZG93bnJldi54bWxQSwUGAAAAAAQABADzAAAAzwU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449344" behindDoc="0" locked="0" layoutInCell="1" allowOverlap="1" wp14:anchorId="1BA1E1A8" wp14:editId="7D2B68CE">
                      <wp:simplePos x="0" y="0"/>
                      <wp:positionH relativeFrom="column">
                        <wp:posOffset>493395</wp:posOffset>
                      </wp:positionH>
                      <wp:positionV relativeFrom="paragraph">
                        <wp:posOffset>3422015</wp:posOffset>
                      </wp:positionV>
                      <wp:extent cx="1605280" cy="651510"/>
                      <wp:effectExtent l="19050" t="19050" r="33020" b="34290"/>
                      <wp:wrapNone/>
                      <wp:docPr id="1527" name="Diagrama de flujo: decisión 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280" cy="65151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3A96F9" w14:textId="77777777" w:rsidR="005F0E21" w:rsidRPr="0000134E" w:rsidRDefault="005F0E21" w:rsidP="007632E4">
                                  <w:pPr>
                                    <w:rPr>
                                      <w:rFonts w:cs="Arial"/>
                                      <w:sz w:val="8"/>
                                      <w:szCs w:val="8"/>
                                      <w:lang w:val="es-MX"/>
                                    </w:rPr>
                                  </w:pPr>
                                </w:p>
                                <w:p w14:paraId="5FBE9962" w14:textId="77777777" w:rsidR="005F0E21" w:rsidRPr="0005501B" w:rsidRDefault="005F0E21" w:rsidP="007632E4">
                                  <w:pPr>
                                    <w:rPr>
                                      <w:rFonts w:cs="Arial"/>
                                      <w:sz w:val="14"/>
                                      <w:szCs w:val="14"/>
                                      <w:lang w:val="es-MX"/>
                                    </w:rPr>
                                  </w:pPr>
                                  <w:r w:rsidRPr="0005501B">
                                    <w:rPr>
                                      <w:rFonts w:cs="Arial"/>
                                      <w:sz w:val="14"/>
                                      <w:szCs w:val="14"/>
                                      <w:lang w:val="es-MX"/>
                                    </w:rPr>
                                    <w:t>¿</w:t>
                                  </w:r>
                                  <w:r>
                                    <w:rPr>
                                      <w:rFonts w:cs="Arial"/>
                                      <w:sz w:val="14"/>
                                      <w:szCs w:val="14"/>
                                      <w:lang w:val="es-MX"/>
                                    </w:rPr>
                                    <w:t>Salieron Todos</w:t>
                                  </w:r>
                                  <w:r w:rsidRPr="0005501B">
                                    <w:rPr>
                                      <w:rFonts w:cs="Arial"/>
                                      <w:sz w:val="14"/>
                                      <w:szCs w:val="14"/>
                                      <w:lang w:val="es-MX"/>
                                    </w:rPr>
                                    <w:t>?</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527" o:spid="_x0000_s1067" type="#_x0000_t110" style="position:absolute;left:0;text-align:left;margin-left:38.85pt;margin-top:269.45pt;width:126.4pt;height:51.3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PbB6wIAANwFAAAOAAAAZHJzL2Uyb0RvYy54bWysVNuO0zAQfUfiHyy/d3PpdaNNV91eENIC&#10;Ky2IZzd2GoNjB9ttuiC+ik/gxxhP2m6X5QEhEimaie3xnDNn5up6XyuyE9ZJo3OaXMSUCF0YLvUm&#10;px/er3oTSpxnmjNltMjpg3D0evryxVXbZCI1lVFcWAJBtMvaJqeV900WRa6oRM3chWmEhsXS2Jp5&#10;cO0m4pa1EL1WURrHo6g1ljfWFMI5+LvoFukU45elKPy7snTCE5VTyM3j1+J3Hb7R9IplG8uaShaH&#10;NNg/ZFEzqeHSU6gF84xsrXwWqpaFNc6U/qIwdWTKUhYCMQCaJP4NzX3FGoFYgBzXnGhy/y9s8XZ3&#10;Z4nkULthOqZEsxqqtJAMOKkZ4YKUavvJZGAV0smfPzTBjcBb27gMjt83dzYgd82tKT47os28Ynoj&#10;ZtaathKMQ7ZJ4Dl6ciA4Do6SdfvGcLiTbb1BCvelrUNAIIfssVIPp0qJvScF/ExG8TCdQEELWBsN&#10;k2GCpYxYdjzdWOdfCVOTYOS0VKaFvKxfIA7TVYvtbp0PqbHsuB+hGCX5SiqFjt2s58qSHQMJrfBB&#10;NID4fJvSpIW80nEcI4oni+48RozPn2KEHBbMVd1dHKxOn7X00CRK1jmdnA6zLJC71Bwl7JlUnQ1Y&#10;lA6JC5R/BxC8vQcT/wOHKM1vs9UwHg/6k954POz3Bv1l3LuZrOa92TwZjcbLm/nNMvke0CSDrJKc&#10;C73EmO7YKcng75R46NlO46deOSUYsjJbwHhf8ZZwGQrWH16mCQUHmjWQCg8lTG1gyhTeUmKN/yh9&#10;hS0S5BFiPKF5MgrvgeZTdKz12cXRM2zdjj1QBUweWUPtBrl2svf79R6bJr0MFwQtrw1/ADVDWihZ&#10;GIlgVMZ+paSF8ZJT92XLrKBEvdbQEf0RAvLoDIbjFNDZ85X1+QrTBYTKqQcK0Jz7boZtGys3FdyU&#10;IAHazKCLSomafswKoAQHRgiCOoy7MKPOfdz1OJSnvwAAAP//AwBQSwMEFAAGAAgAAAAhAEZBM8ng&#10;AAAACgEAAA8AAABkcnMvZG93bnJldi54bWxMj0FPg0AQhe8m/ofNmHizSwVKRYZGjcZ4UttevC0w&#10;wlZ2lrBbiv/e9aTHyfvy3jfFZja9mGh02jLCchGBIK5to7lF2O+ertYgnFfcqN4yIXyTg015flao&#10;vLEnfqdp61sRStjlCqHzfsildHVHRrmFHYhD9mlHo3w4x1Y2ozqFctPL6yhaSaM0h4VODfTQUf21&#10;PRqEg36rHl2q7+XHdHh9ti9JrSlBvLyY725BeJr9Hwy/+kEdyuBU2SM3TvQIWZYFEiGN1zcgAhDH&#10;UQqiQlglyxRkWcj/L5Q/AAAA//8DAFBLAQItABQABgAIAAAAIQC2gziS/gAAAOEBAAATAAAAAAAA&#10;AAAAAAAAAAAAAABbQ29udGVudF9UeXBlc10ueG1sUEsBAi0AFAAGAAgAAAAhADj9If/WAAAAlAEA&#10;AAsAAAAAAAAAAAAAAAAALwEAAF9yZWxzLy5yZWxzUEsBAi0AFAAGAAgAAAAhAA8s9sHrAgAA3AUA&#10;AA4AAAAAAAAAAAAAAAAALgIAAGRycy9lMm9Eb2MueG1sUEsBAi0AFAAGAAgAAAAhAEZBM8ngAAAA&#10;CgEAAA8AAAAAAAAAAAAAAAAARQUAAGRycy9kb3ducmV2LnhtbFBLBQYAAAAABAAEAPMAAABSBgAA&#10;AAA=&#10;" strokeweight="1pt">
                      <v:stroke dashstyle="dash"/>
                      <v:shadow color="#868686"/>
                      <v:textbox inset="1mm,,1mm">
                        <w:txbxContent>
                          <w:p w14:paraId="213A96F9" w14:textId="77777777" w:rsidR="005F0E21" w:rsidRPr="0000134E" w:rsidRDefault="005F0E21" w:rsidP="007632E4">
                            <w:pPr>
                              <w:rPr>
                                <w:rFonts w:cs="Arial"/>
                                <w:sz w:val="8"/>
                                <w:szCs w:val="8"/>
                                <w:lang w:val="es-MX"/>
                              </w:rPr>
                            </w:pPr>
                          </w:p>
                          <w:p w14:paraId="5FBE9962" w14:textId="77777777" w:rsidR="005F0E21" w:rsidRPr="0005501B" w:rsidRDefault="005F0E21" w:rsidP="007632E4">
                            <w:pPr>
                              <w:rPr>
                                <w:rFonts w:cs="Arial"/>
                                <w:sz w:val="14"/>
                                <w:szCs w:val="14"/>
                                <w:lang w:val="es-MX"/>
                              </w:rPr>
                            </w:pPr>
                            <w:r w:rsidRPr="0005501B">
                              <w:rPr>
                                <w:rFonts w:cs="Arial"/>
                                <w:sz w:val="14"/>
                                <w:szCs w:val="14"/>
                                <w:lang w:val="es-MX"/>
                              </w:rPr>
                              <w:t>¿</w:t>
                            </w:r>
                            <w:r>
                              <w:rPr>
                                <w:rFonts w:cs="Arial"/>
                                <w:sz w:val="14"/>
                                <w:szCs w:val="14"/>
                                <w:lang w:val="es-MX"/>
                              </w:rPr>
                              <w:t>Salieron Todos</w:t>
                            </w:r>
                            <w:r w:rsidRPr="0005501B">
                              <w:rPr>
                                <w:rFonts w:cs="Arial"/>
                                <w:sz w:val="14"/>
                                <w:szCs w:val="14"/>
                                <w:lang w:val="es-MX"/>
                              </w:rPr>
                              <w:t>?</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445248" behindDoc="0" locked="0" layoutInCell="1" allowOverlap="1" wp14:anchorId="2FB4A3B9" wp14:editId="0560A7DE">
                      <wp:simplePos x="0" y="0"/>
                      <wp:positionH relativeFrom="column">
                        <wp:posOffset>234315</wp:posOffset>
                      </wp:positionH>
                      <wp:positionV relativeFrom="paragraph">
                        <wp:posOffset>3630930</wp:posOffset>
                      </wp:positionV>
                      <wp:extent cx="400685" cy="232410"/>
                      <wp:effectExtent l="0" t="0" r="0" b="0"/>
                      <wp:wrapNone/>
                      <wp:docPr id="1526" name="Cuadro de texto 1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3241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008000"/>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E7C4E" w14:textId="77777777" w:rsidR="005F0E21" w:rsidRPr="00D833B8" w:rsidRDefault="005F0E21" w:rsidP="007632E4">
                                  <w:pPr>
                                    <w:rPr>
                                      <w:rFonts w:cs="Arial"/>
                                      <w:sz w:val="16"/>
                                      <w:szCs w:val="16"/>
                                    </w:rPr>
                                  </w:pPr>
                                  <w:r w:rsidRPr="0005501B">
                                    <w:rPr>
                                      <w:rFonts w:cs="Arial"/>
                                      <w:sz w:val="16"/>
                                      <w:szCs w:val="16"/>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526" o:spid="_x0000_s1068" type="#_x0000_t202" style="position:absolute;left:0;text-align:left;margin-left:18.45pt;margin-top:285.9pt;width:31.55pt;height:18.3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3DeHgMAAJoGAAAOAAAAZHJzL2Uyb0RvYy54bWysVduOmzAQfa/Uf7D8znJZSAJaUu2GUFXa&#10;XtTdqs8OGLAKNrWdkG3Vf+/YkCy7+1K1zQMaX+Z45pyZydWbY9eiA5WKCZ5i/8LDiPJClIzXKf5y&#10;nzsrjJQmvCSt4DTFD1ThN+vXr66GPqGBaERbUokAhKtk6FPcaN0nrquKhnZEXYiecjishOyIhqWs&#10;3VKSAdC71g08b+EOQpa9FAVVCnaz8RCvLX5V0UJ/rCpFNWpTDLFp+5X2uzNfd31FklqSvmHFFAb5&#10;iyg6wjg8eobKiCZoL9kLqI4VUihR6YtCdK6oKlZQmwNk43vPsrlrSE9tLkCO6s80qf8HW3w4fJKI&#10;laBdFCww4qQDlTZ7UkqBSoo0PWqB7BlQNfQqAY+7Hnz08UYcwc2mrfpbUXxTiItNQ3hNr6UUQ0NJ&#10;CaH6hmR35jriKAOyG96LEh4key0s0LGSneERmEGADpI9nGWCUFABmyHovoowKuAouAxC38rokuTk&#10;3Eul31LRIWOkWEIVWHByuFXaBEOS0xXzFhc5a1tbCS1/sgEXxx1qS2n0JgkEAqa5aUKyMv+MvXi7&#10;2q5CJwwWWyf0ssy5zjehs8j9ZZRdZptN5v8yUfhh0rCypNw8eio5P/wzSafiH4tlXnSlRZNCf2W6&#10;sXVzkqZWU6y1Qr0APbxRMVnvNq1EBwKdkduf1QlKWJnMTrd9z/xeunjeyuyPbBoX4Or8VE90g8wn&#10;xWqqYZJUkO+9+AximGaMLKxpyMmCppwsaMzRmqQCnBFeEpumWTxh0Z6CFM8U8YPQuwliJ1+slk6Y&#10;h5ETL72V4/nxTbzwwjjM8qeK3DJO/10RNKQ4joJo5Ey0bAqaJGrOucn/TKCaX+uYhpnYsi7FhuPx&#10;EklMO215aetUE9aO9owKE/4jFaDHqU5t85l+GztPH3dH2/KXVj/TmTtRPkA7Qv3YnoOBDkYj5A+M&#10;BhiOIOP3PZEUo/YdhxKK/TA009QuwmgZwELOT3bzE8ILgEqxxmg0NxpW4LLvJasbeGkcIlxcwxio&#10;mG3Rx6ggJbOAAWiTm4a1mbDztb31+Jey/g0AAP//AwBQSwMEFAAGAAgAAAAhAK8umeDgAAAACgEA&#10;AA8AAABkcnMvZG93bnJldi54bWxMj8FOwzAQRO9I/IO1SNyo3RZCCXEqhCgceiItqri58ZJEjddR&#10;7Dbp37M9wXG1o5n3suXoWnHCPjSeNEwnCgRS6W1DlYbtZnW3ABGiIWtaT6jhjAGW+fVVZlLrB/rE&#10;UxErwSUUUqOhjrFLpQxljc6Eie+Q+Pfje2cin30lbW8GLnetnCmVSGca4oXadPhaY3kojk7D+2G3&#10;ecPqe2twKGbJ126+Pq8+tL69GV+eQUQc418YLviMDjkz7f2RbBCthnnyxEkND49TVrgElGK5vYZE&#10;Le5B5pn8r5D/AgAA//8DAFBLAQItABQABgAIAAAAIQC2gziS/gAAAOEBAAATAAAAAAAAAAAAAAAA&#10;AAAAAABbQ29udGVudF9UeXBlc10ueG1sUEsBAi0AFAAGAAgAAAAhADj9If/WAAAAlAEAAAsAAAAA&#10;AAAAAAAAAAAALwEAAF9yZWxzLy5yZWxzUEsBAi0AFAAGAAgAAAAhALyTcN4eAwAAmgYAAA4AAAAA&#10;AAAAAAAAAAAALgIAAGRycy9lMm9Eb2MueG1sUEsBAi0AFAAGAAgAAAAhAK8umeDgAAAACgEAAA8A&#10;AAAAAAAAAAAAAAAAeAUAAGRycy9kb3ducmV2LnhtbFBLBQYAAAAABAAEAPMAAACFBgAAAAA=&#10;" filled="f" stroked="f">
                      <v:fill color2="green" rotate="t" focusposition=".5,.5" focussize="" focus="100%" type="gradientRadial"/>
                      <v:textbox>
                        <w:txbxContent>
                          <w:p w14:paraId="18BE7C4E" w14:textId="77777777" w:rsidR="005F0E21" w:rsidRPr="00D833B8" w:rsidRDefault="005F0E21" w:rsidP="007632E4">
                            <w:pPr>
                              <w:rPr>
                                <w:rFonts w:cs="Arial"/>
                                <w:sz w:val="16"/>
                                <w:szCs w:val="16"/>
                              </w:rPr>
                            </w:pPr>
                            <w:r w:rsidRPr="0005501B">
                              <w:rPr>
                                <w:rFonts w:cs="Arial"/>
                                <w:sz w:val="16"/>
                                <w:szCs w:val="16"/>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441152" behindDoc="0" locked="0" layoutInCell="1" allowOverlap="1" wp14:anchorId="68CF6DCF" wp14:editId="68149B08">
                      <wp:simplePos x="0" y="0"/>
                      <wp:positionH relativeFrom="column">
                        <wp:posOffset>2026920</wp:posOffset>
                      </wp:positionH>
                      <wp:positionV relativeFrom="paragraph">
                        <wp:posOffset>3629660</wp:posOffset>
                      </wp:positionV>
                      <wp:extent cx="387350" cy="284480"/>
                      <wp:effectExtent l="0" t="0" r="0" b="1270"/>
                      <wp:wrapNone/>
                      <wp:docPr id="1525" name="Cuadro de texto 1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8448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008000"/>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ADE51" w14:textId="77777777" w:rsidR="005F0E21" w:rsidRPr="00D833B8" w:rsidRDefault="005F0E21" w:rsidP="007632E4">
                                  <w:pPr>
                                    <w:rPr>
                                      <w:rFonts w:cs="Arial"/>
                                      <w:sz w:val="16"/>
                                      <w:szCs w:val="16"/>
                                      <w:lang w:val="es-MX"/>
                                    </w:rPr>
                                  </w:pPr>
                                  <w:r>
                                    <w:rPr>
                                      <w:rFonts w:cs="Arial"/>
                                      <w:sz w:val="16"/>
                                      <w:szCs w:val="16"/>
                                      <w:lang w:val="es-MX"/>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525" o:spid="_x0000_s1069" type="#_x0000_t202" style="position:absolute;left:0;text-align:left;margin-left:159.6pt;margin-top:285.8pt;width:30.5pt;height:22.4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umHgMAAJoGAAAOAAAAZHJzL2Uyb0RvYy54bWysVUtv2zAMvg/YfxB0d/2Ik9hGnaGN42FA&#10;98DaYWfFlm1htuRJSpxu2H8fJTtp0l6GbTkYpCh+IvmRzPWbQ9eiPZWKCZ5i/8rDiPJClIzXKf7y&#10;kDsRRkoTXpJWcJriR6rwm9XrV9dDn9BANKItqUQAwlUy9ClutO4T11VFQzuirkRPORgrITuiQZW1&#10;W0oyAHrXuoHnLdxByLKXoqBKwWk2GvHK4lcVLfTHqlJUozbFEJu2X2m/W/N1V9ckqSXpG1ZMYZC/&#10;iKIjjMOjJ6iMaIJ2kr2A6lghhRKVvipE54qqYgW1OUA2vvcsm/uG9NTmAsVR/alM6v/BFh/2nyRi&#10;JXA3D+YYcdIBS+sdKaVAJUWaHrRA1galGnqVgMd9Dz76cCsO4GbTVv2dKL4pxMW6IbymN1KKoaGk&#10;hFB9U2T3zHXEUQZkO7wXJTxIdlpYoEMlO1NHqAwCdKDs8UQThIIKOJxFy9kcLAWYgigMI0ujS5Kj&#10;cy+VfktFh4yQYgldYMHJ/k5pEwxJjlfMW1zkrG1tJ7T84gAujifUttLoTRIIBERz04Rkaf4Ze/Em&#10;2kShEwaLjRN6Webc5OvQWeT+cp7NsvU683+ZKPwwaVhZUm4ePbacH/4ZpVPzj81y3nSlRZNCf2W6&#10;sX1zpKZWU6y1Qr0APryRMVlv161EewKTkduf5QlaWJnMjrd9z/xeunheZM7HahoXqNXpqZ7oBplP&#10;itXUwySpIN8H8RnIMMM4t7BmICcJhnKSYDBHaaIKcEZ4SWyaRrmoorUCFc8Y8YPQuw1iJ19ESyfM&#10;w7kTL73I8fz4Nl54YRxm+SUjd4zTf2cEDSmOzTCZcJRo2RQ0KOc1N/mfCnhxrWMadmLLuhSbGo+X&#10;SGLGacNL26easHaUz0phwn8qBfBx7FM7fGbexsnTh+3BjvzMjqaZzK0oH2EcoX/szMFCB6ER8gdG&#10;AyxHoPH7jkiKUfuOQwvFfhiabWqVcL4MQJHnlu25hfACoFKsMRrFtQYNXHa9ZHUDL41LhIsbWAMV&#10;syP6FBWkZBRYgDa5aVmbDXuu21tPfymr3wAAAP//AwBQSwMEFAAGAAgAAAAhAJ8aHVDhAAAACwEA&#10;AA8AAABkcnMvZG93bnJldi54bWxMj01PwzAMhu9I/IfISNxY+gFllLoTQgwOnOiGJm5ZY9pqTVI1&#10;2dr9e8wJjrYfvX7eYjWbXpxo9J2zCPEiAkG2drqzDcJ2s75ZgvBBWa16ZwnhTB5W5eVFoXLtJvtB&#10;pyo0gkOszxVCG8KQS+nrlozyCzeQ5du3G40KPI6N1KOaONz0MomiTBrVWf7QqoGeW6oP1dEgvB52&#10;mxdqvraKpirJPnfp+3n9hnh9NT89ggg0hz8YfvVZHUp22ruj1V70CGn8kDCKcHcfZyCYSJcRb/YI&#10;WZzdgiwL+b9D+QMAAP//AwBQSwECLQAUAAYACAAAACEAtoM4kv4AAADhAQAAEwAAAAAAAAAAAAAA&#10;AAAAAAAAW0NvbnRlbnRfVHlwZXNdLnhtbFBLAQItABQABgAIAAAAIQA4/SH/1gAAAJQBAAALAAAA&#10;AAAAAAAAAAAAAC8BAABfcmVscy8ucmVsc1BLAQItABQABgAIAAAAIQCiPyumHgMAAJoGAAAOAAAA&#10;AAAAAAAAAAAAAC4CAABkcnMvZTJvRG9jLnhtbFBLAQItABQABgAIAAAAIQCfGh1Q4QAAAAsBAAAP&#10;AAAAAAAAAAAAAAAAAHgFAABkcnMvZG93bnJldi54bWxQSwUGAAAAAAQABADzAAAAhgYAAAAA&#10;" filled="f" stroked="f">
                      <v:fill color2="green" rotate="t" focusposition=".5,.5" focussize="" focus="100%" type="gradientRadial"/>
                      <v:textbox>
                        <w:txbxContent>
                          <w:p w14:paraId="292ADE51" w14:textId="77777777" w:rsidR="005F0E21" w:rsidRPr="00D833B8" w:rsidRDefault="005F0E21" w:rsidP="007632E4">
                            <w:pPr>
                              <w:rPr>
                                <w:rFonts w:cs="Arial"/>
                                <w:sz w:val="16"/>
                                <w:szCs w:val="16"/>
                                <w:lang w:val="es-MX"/>
                              </w:rPr>
                            </w:pPr>
                            <w:r>
                              <w:rPr>
                                <w:rFonts w:cs="Arial"/>
                                <w:sz w:val="16"/>
                                <w:szCs w:val="16"/>
                                <w:lang w:val="es-MX"/>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392000" behindDoc="0" locked="0" layoutInCell="1" allowOverlap="1" wp14:anchorId="4444A60E" wp14:editId="798C6243">
                      <wp:simplePos x="0" y="0"/>
                      <wp:positionH relativeFrom="column">
                        <wp:posOffset>1889125</wp:posOffset>
                      </wp:positionH>
                      <wp:positionV relativeFrom="paragraph">
                        <wp:posOffset>2527300</wp:posOffset>
                      </wp:positionV>
                      <wp:extent cx="762000" cy="282575"/>
                      <wp:effectExtent l="0" t="0" r="19050" b="22225"/>
                      <wp:wrapNone/>
                      <wp:docPr id="132" name="Diagrama de flujo: proceso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82575"/>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89D8EE" w14:textId="77777777" w:rsidR="005F0E21" w:rsidRPr="0000134E" w:rsidRDefault="005F0E21" w:rsidP="007632E4">
                                  <w:pPr>
                                    <w:jc w:val="center"/>
                                    <w:rPr>
                                      <w:rFonts w:cs="Arial"/>
                                      <w:sz w:val="14"/>
                                      <w:szCs w:val="14"/>
                                      <w:lang w:val="es-MX"/>
                                    </w:rPr>
                                  </w:pPr>
                                  <w:r>
                                    <w:rPr>
                                      <w:rFonts w:cs="Arial"/>
                                      <w:sz w:val="14"/>
                                      <w:szCs w:val="14"/>
                                      <w:lang w:val="es-MX"/>
                                    </w:rPr>
                                    <w:t>Salida de los funcionarios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32" o:spid="_x0000_s1070" type="#_x0000_t109" style="position:absolute;left:0;text-align:left;margin-left:148.75pt;margin-top:199pt;width:60pt;height:22.25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Ex4QIAANYFAAAOAAAAZHJzL2Uyb0RvYy54bWysVFtv0zAUfkfiP1h+79Kkl3TR0qnrBSEN&#10;mDQQz6ex0xgcO9jukoH47xw7bdcxCSFEK0U+9rl85zuXq+uuluSBGyu0yml8MaSEq0IzoXY5/fRx&#10;M5hRYh0oBlIrntNHbun1/PWrq7bJeKIrLRk3BJ0om7VNTivnmiyKbFHxGuyFbrjCx1KbGhyKZhcx&#10;Ay16r2WUDIfTqNWGNUYX3Fq8XfWPdB78lyUv3IeytNwRmVPE5sLXhO/Wf6P5FWQ7A00ligMM+AcU&#10;NQiFQU+uVuCA7I144aoWhdFWl+6i0HWky1IUPOSA2cTD37K5r6DhIRckxzYnmuz/c1u8f7gzRDCs&#10;3SihREGNRVoJQEpqIIyTUu6/6Iz0FGvitZCztrEZmt43d8ZnbZtbXXy1ROllBWrHF8botuLAEGns&#10;9aNnBl6waEq27TvNMCDsnQ70daWpvUMkhnShSo+nKvHOkQIv0ykWHmtZ4FMySybpJESA7GjcGOve&#10;cF0jaIsFL6VuEZZxd32bhEDwcGudBwbZUT0koqVgGyFlEMxuu5SGPAA2zyb8DpHsuZpUpMU0kxRB&#10;/dkHwvbI+7DPfHgMK7BVH4vhyWtBVguH4yFFndPZyRgyT+1asaDiQMj+jLlI5a14aPw+QZQ6h8dw&#10;jwyGpvyx2EyG6Xg0G6TpZDQYj9bDwc1ssxwslvF0mq5vljfr+KfPJh5nlWCMq3XwaY8zEo//rgcP&#10;09p392lKTgA9Kr3HHO8r1hImfL1Gk8skpijgmHpSPWUE5A73S+EMJUa7z8JVYTh8c3gf9rxUs6n/&#10;H2g+eQ+1Pgscvcit1+iQKmTyyFroXN+sfdO7btuFcXmag61mj9jLCCs0LC5DPFTafKekxcWSU/tt&#10;D4ZTIt8qnIfLeDz2mygI40maoGDOX7bnL6AKdJVThxSE49L122vfGLGrMFIcCFB6gTNUitDTfr56&#10;VJiKF3B5hKQOi85vp3M5aD2t4/kvAAAA//8DAFBLAwQUAAYACAAAACEAb08lW+MAAAALAQAADwAA&#10;AGRycy9kb3ducmV2LnhtbEyPzU7DMBCE70i8g7VIXCrqNP2hDXEqhAQnJNSCFI5uvCQR9jqK3Tbt&#10;03d7gtvuzmj2m3w9OCsO2IfWk4LJOAGBVHnTUq3g6/P1YQkiRE1GW0+o4IQB1sXtTa4z44+0wcM2&#10;1oJDKGRaQRNjl0kZqgadDmPfIbH243unI699LU2vjxzurEyTZCGdbok/NLrDlwar3+3eKfiov7vF&#10;aPpepm+6HFl32pzTclDq/m54fgIRcYh/ZrjiMzoUzLTzezJBWAXp6nHOVgXT1ZJLsWM2uV52PMzS&#10;Ocgil/87FBcAAAD//wMAUEsBAi0AFAAGAAgAAAAhALaDOJL+AAAA4QEAABMAAAAAAAAAAAAAAAAA&#10;AAAAAFtDb250ZW50X1R5cGVzXS54bWxQSwECLQAUAAYACAAAACEAOP0h/9YAAACUAQAACwAAAAAA&#10;AAAAAAAAAAAvAQAAX3JlbHMvLnJlbHNQSwECLQAUAAYACAAAACEACIoBMeECAADWBQAADgAAAAAA&#10;AAAAAAAAAAAuAgAAZHJzL2Uyb0RvYy54bWxQSwECLQAUAAYACAAAACEAb08lW+MAAAALAQAADwAA&#10;AAAAAAAAAAAAAAA7BQAAZHJzL2Rvd25yZXYueG1sUEsFBgAAAAAEAAQA8wAAAEsGAAAAAA==&#10;" strokeweight="1pt">
                      <v:stroke dashstyle="dash"/>
                      <v:shadow color="#868686"/>
                      <v:textbox>
                        <w:txbxContent>
                          <w:p w14:paraId="4089D8EE" w14:textId="77777777" w:rsidR="005F0E21" w:rsidRPr="0000134E" w:rsidRDefault="005F0E21" w:rsidP="007632E4">
                            <w:pPr>
                              <w:jc w:val="center"/>
                              <w:rPr>
                                <w:rFonts w:cs="Arial"/>
                                <w:sz w:val="14"/>
                                <w:szCs w:val="14"/>
                                <w:lang w:val="es-MX"/>
                              </w:rPr>
                            </w:pPr>
                            <w:r>
                              <w:rPr>
                                <w:rFonts w:cs="Arial"/>
                                <w:sz w:val="14"/>
                                <w:szCs w:val="14"/>
                                <w:lang w:val="es-MX"/>
                              </w:rPr>
                              <w:t>Salida de los funcionarios</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478016" behindDoc="0" locked="0" layoutInCell="1" allowOverlap="1" wp14:anchorId="4AC20CFA" wp14:editId="19A294CF">
                      <wp:simplePos x="0" y="0"/>
                      <wp:positionH relativeFrom="column">
                        <wp:posOffset>2026920</wp:posOffset>
                      </wp:positionH>
                      <wp:positionV relativeFrom="paragraph">
                        <wp:posOffset>2158365</wp:posOffset>
                      </wp:positionV>
                      <wp:extent cx="220345" cy="144780"/>
                      <wp:effectExtent l="0" t="0" r="27305" b="26670"/>
                      <wp:wrapNone/>
                      <wp:docPr id="134" name="Conector: angula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144780"/>
                              </a:xfrm>
                              <a:prstGeom prst="bentConnector3">
                                <a:avLst>
                                  <a:gd name="adj1" fmla="val 4985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34" o:spid="_x0000_s1026" type="#_x0000_t34" style="position:absolute;margin-left:159.6pt;margin-top:169.95pt;width:17.35pt;height:11.4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rdRwIAAIEEAAAOAAAAZHJzL2Uyb0RvYy54bWysVE1v2zAMvQ/YfxB0T20nTpoYdYrBTnbp&#10;tgLtfoAiybE2fUFS4wTD/vsoxQna7TIM80GWTPLxkXzy3f1RSXTgzguja1zc5BhxTQ0Tel/jr8/b&#10;yRIjH4hmRBrNa3ziHt+v37+7G2zFp6Y3knGHAET7arA17kOwVZZ52nNF/I2xXIOxM06RAEe3z5gj&#10;A6ArmU3zfJENxjHrDOXew9f2bMTrhN91nIYvXed5QLLGwC2k1aV1F9dsfUeqvSO2F3SkQf6BhSJC&#10;Q9IrVEsCQS9O/AGlBHXGmy7cUKMy03WC8lQDVFPkv1Xz1BPLUy3QHG+vbfL/D5Z+Pjw6JBjMblZi&#10;pImCITUwKhqMqxDR+xdJHIpGaNVgfQURjX50sVh61E/2wdDvHmnT9ODME+XnkwWUIkZkb0LiwVtI&#10;uBs+GQY+5CWY1Ldj51SEhI6gYxrP6ToefgyIwsfpNJ+Vc4womIqyvF2m8WWkugRb58NHbhSKmxrv&#10;uA5QyrmWWUpDDg8+pDmxsVbCvhUYdUrC2A9EonK1nC8Sc1KN3pDhghxDtdkKKZNwpEZDjVfz6Tyh&#10;eyMFi8bo5t1+10iHABQqSc8I+8ZNiQAXQApV4+XViVQ9J2yjWcoSiJDnPTCROoJDS8ZCYnOS0H6s&#10;8tVmuVmWk3K62EzKvG0nH7ZNOVlsi9t5O2ubpi1+Rp5FWfWCMa4j1Yvoi/LvRDVev7Ncr7K/9iR7&#10;iw4CSGQv70Q6aSLK4CyonWGnR3fRCug8OY93Ml6k12fYv/5zrH8BAAD//wMAUEsDBBQABgAIAAAA&#10;IQAEv7Lo4QAAAAsBAAAPAAAAZHJzL2Rvd25yZXYueG1sTI/BSsNAEIbvgu+wjOBF7KYJbU3Mpogg&#10;YimIadXrNjsmIdnZkN228e0dT3r7hvn555t8PdlenHD0rSMF81kEAqlypqVawX73dHsHwgdNRveO&#10;UME3elgXlxe5zow70xueylALLiGfaQVNCEMmpa8atNrP3IDEuy83Wh14HGtpRn3mctvLOIqW0uqW&#10;+EKjB3xssOrKo1WwKunTvN9suo8uPG+3+vWlxc1Cqeur6eEeRMAp/IXhV5/VoWCngzuS8aJXkMzT&#10;mKMMSZqC4ESySBgODMt4BbLI5f8fih8AAAD//wMAUEsBAi0AFAAGAAgAAAAhALaDOJL+AAAA4QEA&#10;ABMAAAAAAAAAAAAAAAAAAAAAAFtDb250ZW50X1R5cGVzXS54bWxQSwECLQAUAAYACAAAACEAOP0h&#10;/9YAAACUAQAACwAAAAAAAAAAAAAAAAAvAQAAX3JlbHMvLnJlbHNQSwECLQAUAAYACAAAACEAVBJq&#10;3UcCAACBBAAADgAAAAAAAAAAAAAAAAAuAgAAZHJzL2Uyb0RvYy54bWxQSwECLQAUAAYACAAAACEA&#10;BL+y6OEAAAALAQAADwAAAAAAAAAAAAAAAAChBAAAZHJzL2Rvd25yZXYueG1sUEsFBgAAAAAEAAQA&#10;8wAAAK8FAAAAAA==&#10;" adj="10769"/>
                  </w:pict>
                </mc:Fallback>
              </mc:AlternateContent>
            </w:r>
            <w:r w:rsidRPr="0095547A">
              <w:rPr>
                <w:rFonts w:cs="Arial"/>
                <w:b/>
                <w:noProof/>
                <w:spacing w:val="-3"/>
                <w:lang w:eastAsia="es-CO"/>
              </w:rPr>
              <mc:AlternateContent>
                <mc:Choice Requires="wps">
                  <w:drawing>
                    <wp:anchor distT="0" distB="0" distL="114300" distR="114300" simplePos="0" relativeHeight="251482112" behindDoc="0" locked="0" layoutInCell="1" allowOverlap="1" wp14:anchorId="5BB2F604" wp14:editId="0D339568">
                      <wp:simplePos x="0" y="0"/>
                      <wp:positionH relativeFrom="column">
                        <wp:posOffset>260350</wp:posOffset>
                      </wp:positionH>
                      <wp:positionV relativeFrom="paragraph">
                        <wp:posOffset>2294255</wp:posOffset>
                      </wp:positionV>
                      <wp:extent cx="368935" cy="97155"/>
                      <wp:effectExtent l="78740" t="0" r="33655" b="52705"/>
                      <wp:wrapNone/>
                      <wp:docPr id="135" name="Conector: angula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68935" cy="97155"/>
                              </a:xfrm>
                              <a:prstGeom prst="bentConnector3">
                                <a:avLst>
                                  <a:gd name="adj1" fmla="val 4991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35" o:spid="_x0000_s1026" type="#_x0000_t34" style="position:absolute;margin-left:20.5pt;margin-top:180.65pt;width:29.05pt;height:7.65pt;rotation:90;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bAbZAIAALAEAAAOAAAAZHJzL2Uyb0RvYy54bWysVE2P2jAQvVfqf7B8hyQQWIg2rKoEetl2&#10;V9rtDzC2Q9z6S7YhoKr/vWPD0t32UlXlYGzP+M28NzO5vTsqiQ7ceWF0jYtxjhHX1DChdzX+8rwZ&#10;LTDygWhGpNG8xifu8d3q/bvbwVZ8YnojGXcIQLSvBlvjPgRbZZmnPVfEj43lGoydcYoEOLpdxhwZ&#10;AF3JbJLn82wwjllnKPcebtuzEa8SftdxGh66zvOAZI0ht5BWl9ZtXLPVLal2jthe0Esa5B+yUERo&#10;CHqFakkgaO/EH1BKUGe86cKYGpWZrhOUJw7Apsh/Y/PUE8sTFxDH26tM/v/B0s+HR4cEg9pNZxhp&#10;oqBIDZSKBuMqRPRuL4lD0QhSDdZX8KLRjy6SpUf9ZO8N/eaRNk0Pzjyl/HyygFLEF9mbJ/HgLQTc&#10;Dp8MAx+yDybpduycQs5AfWZlHn/pFvRBx1Ss07VY/BgQhcvpfLGMKVMwLW+KWUowI1VEislZ58NH&#10;bhSKmxpvuQ7A60xsmtDJ4d6HVDR2IU7Y1wKjTknogQORqFwui0miQaqLN0R4QY5PtdkIKVMXSY0G&#10;SGU2mSV0b6Rg0RjdvNttG+kQgAKRM8GoDlheuykRYBqkUDVeXJ1I1XPC1pqlKIEICXsUksbBCVBd&#10;chxDK84wkhzmMO7O8FLH8KDZhWpUL/Xl92W+XC/Wi3JUTubrUZm37ejDpilH801xM2unbdO0xY/I&#10;pCirXjDGdSTzMiNF+Xc9eJnWc3dfp+SqWvYWPSkCKb78p6RTC8WuOfff1rDTo4vsYjfBWCTnywjH&#10;uXt9Tl6/PjSrnwAAAP//AwBQSwMEFAAGAAgAAAAhAHjkWxzdAAAACQEAAA8AAABkcnMvZG93bnJl&#10;di54bWxMj8FOwzAMhu9IvENkJG4sZRvrWppOgGDagQuDB/Aa01Y0TmnSrbw95jSOtj/9/v5iM7lO&#10;HWkIrWcDt7MEFHHlbcu1gY/3l5s1qBCRLXaeycAPBdiUlxcF5taf+I2O+1grCeGQo4Emxj7XOlQN&#10;OQwz3xPL7dMPDqOMQ63tgCcJd52eJ8lKO2xZPjTY01ND1dd+dAZCG/zr8666237vePs4LnFnEY25&#10;vpoe7kFFmuIZhj99UYdSnA5+ZBtUZ2A1XwppYLHIMlACpGkK6iCLbJ2ALgv9v0H5CwAA//8DAFBL&#10;AQItABQABgAIAAAAIQC2gziS/gAAAOEBAAATAAAAAAAAAAAAAAAAAAAAAABbQ29udGVudF9UeXBl&#10;c10ueG1sUEsBAi0AFAAGAAgAAAAhADj9If/WAAAAlAEAAAsAAAAAAAAAAAAAAAAALwEAAF9yZWxz&#10;Ly5yZWxzUEsBAi0AFAAGAAgAAAAhAPPZsBtkAgAAsAQAAA4AAAAAAAAAAAAAAAAALgIAAGRycy9l&#10;Mm9Eb2MueG1sUEsBAi0AFAAGAAgAAAAhAHjkWxzdAAAACQEAAA8AAAAAAAAAAAAAAAAAvgQAAGRy&#10;cy9kb3ducmV2LnhtbFBLBQYAAAAABAAEAPMAAADIBQAAAAA=&#10;" adj="10781">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428864" behindDoc="0" locked="0" layoutInCell="1" allowOverlap="1" wp14:anchorId="196CE20E" wp14:editId="0EF75FD8">
                      <wp:simplePos x="0" y="0"/>
                      <wp:positionH relativeFrom="column">
                        <wp:posOffset>1967865</wp:posOffset>
                      </wp:positionH>
                      <wp:positionV relativeFrom="paragraph">
                        <wp:posOffset>2002790</wp:posOffset>
                      </wp:positionV>
                      <wp:extent cx="357505" cy="262890"/>
                      <wp:effectExtent l="0" t="0" r="0" b="3810"/>
                      <wp:wrapNone/>
                      <wp:docPr id="136" name="Cuadro de texto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26289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008000"/>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DDA32" w14:textId="77777777" w:rsidR="005F0E21" w:rsidRPr="00D833B8" w:rsidRDefault="005F0E21" w:rsidP="007632E4">
                                  <w:pPr>
                                    <w:rPr>
                                      <w:rFonts w:cs="Arial"/>
                                      <w:sz w:val="16"/>
                                      <w:szCs w:val="16"/>
                                      <w:lang w:val="es-MX"/>
                                    </w:rPr>
                                  </w:pPr>
                                  <w:r>
                                    <w:rPr>
                                      <w:rFonts w:cs="Arial"/>
                                      <w:sz w:val="16"/>
                                      <w:szCs w:val="16"/>
                                      <w:lang w:val="es-MX"/>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36" o:spid="_x0000_s1071" type="#_x0000_t202" style="position:absolute;left:0;text-align:left;margin-left:154.95pt;margin-top:157.7pt;width:28.15pt;height:20.7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1HwMAAJgGAAAOAAAAZHJzL2Uyb0RvYy54bWysVd1vmzAQf5+0/8HyO+UjkARUMrUhTJO6&#10;D62d9uyAAWtgM9sp6ab97zsbktL2ZdrGg3W2736+u9/dcfnm2LXonkrFBE+xf+FhRHkhSsbrFH+5&#10;y501RkoTXpJWcJriB6rwm83rV5dDn9BANKItqUQAwlUy9ClutO4T11VFQzuiLkRPOVxWQnZEw1bW&#10;binJAOhd6waet3QHIcteioIqBafZeIk3Fr+qaKE/VpWiGrUpBt+0XaVd92Z1N5ckqSXpG1ZMbpC/&#10;8KIjjMOjZ6iMaIIOkr2A6lghhRKVvihE54qqYgW1MUA0vvcsmtuG9NTGAslR/TlN6v/BFh/uP0nE&#10;SuBuscSIkw5I2h5IKQUqKdL0qAUyV5CooVcJ6N/2YKGP1+IIRjZo1d+I4ptCXGwbwmt6JaUYGkpK&#10;cNQ3lu7MdMRRBmQ/vBclvEcOWligYyU7k0XICwJ0IOzhTBJ4ggo4XESryIswKuAqWAbr2JLokuRk&#10;3Eul31LRISOkWEINWHByf6O0cYYkJxXzFhc5a1tbBy1/cgCK4wm1hTRakwQcAdFoGpcsyT9jL96t&#10;d+vQCYPlzgm9LHOu8m3oLHN/FWWLbLvN/F/GCz9MGlaWlJtHTwXnh39G6FT6Y6nMS660aFLor0w3&#10;tmpO1NRq8rVWqBfAhzcyJuv9tpXonkBf5PazPEEBKxPZSdv3zPfSxPPW5nzMpjGBXJ2f6olukFlS&#10;rKYKJkkF8d6Jz0CGacXIwpp2nCRoyUmCthyliSrAGeElsWGazZMs2lug4hkjfhB610Hs5Mv1ygnz&#10;MHLilbd2PD++jpdeGIdZ/pSRG8bpvzOChhTHURCNORMtm5wmiZrn3MR/TqCaq3VMw0RsWZdik+NR&#10;iSSmnXa8tHWqCWtHeZYK4/5jKoCPU53a5jP9NnaePu6PtuEXi1NT70X5AO0I9WN7DsY5CI2QPzAa&#10;YDQCjd8PRFKM2nccSij2w9DMUrsJo1UAGzm/2c9vCC8AKsUao1HcatiByaGXrG7gpXGIcHEFY6Bi&#10;tkXNvBi9gpDMBsafDW4a1Wa+zvdW6/GHsvkNAAD//wMAUEsDBBQABgAIAAAAIQDLZquU4QAAAAsB&#10;AAAPAAAAZHJzL2Rvd25yZXYueG1sTI/BTsMwDIbvSLxDZCRuLF3Lqq00nRBicOBENzRxyxrTVmuc&#10;qsnW7u0xp3H7LX/6/TlfT7YTZxx860jBfBaBQKqcaalWsNtuHpYgfNBkdOcIFVzQw7q4vcl1ZtxI&#10;n3guQy24hHymFTQh9JmUvmrQaj9zPRLvftxgdeBxqKUZ9MjltpNxFKXS6pb4QqN7fGmwOpYnq+Dt&#10;uN++Yv290ziWcfq1Tz4um3el7u+m5ycQAadwheFPn9WhYKeDO5HxolOQRKsVoxzmi0cQTCRpGoM4&#10;cFikS5BFLv//UPwCAAD//wMAUEsBAi0AFAAGAAgAAAAhALaDOJL+AAAA4QEAABMAAAAAAAAAAAAA&#10;AAAAAAAAAFtDb250ZW50X1R5cGVzXS54bWxQSwECLQAUAAYACAAAACEAOP0h/9YAAACUAQAACwAA&#10;AAAAAAAAAAAAAAAvAQAAX3JlbHMvLnJlbHNQSwECLQAUAAYACAAAACEAs7cPtR8DAACYBgAADgAA&#10;AAAAAAAAAAAAAAAuAgAAZHJzL2Uyb0RvYy54bWxQSwECLQAUAAYACAAAACEAy2arlOEAAAALAQAA&#10;DwAAAAAAAAAAAAAAAAB5BQAAZHJzL2Rvd25yZXYueG1sUEsFBgAAAAAEAAQA8wAAAIcGAAAAAA==&#10;" filled="f" stroked="f">
                      <v:fill color2="green" rotate="t" focusposition=".5,.5" focussize="" focus="100%" type="gradientRadial"/>
                      <v:textbox>
                        <w:txbxContent>
                          <w:p w14:paraId="492DDA32" w14:textId="77777777" w:rsidR="005F0E21" w:rsidRPr="00D833B8" w:rsidRDefault="005F0E21" w:rsidP="007632E4">
                            <w:pPr>
                              <w:rPr>
                                <w:rFonts w:cs="Arial"/>
                                <w:sz w:val="16"/>
                                <w:szCs w:val="16"/>
                                <w:lang w:val="es-MX"/>
                              </w:rPr>
                            </w:pPr>
                            <w:r>
                              <w:rPr>
                                <w:rFonts w:cs="Arial"/>
                                <w:sz w:val="16"/>
                                <w:szCs w:val="16"/>
                                <w:lang w:val="es-MX"/>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469824" behindDoc="0" locked="0" layoutInCell="1" allowOverlap="1" wp14:anchorId="1C0D525D" wp14:editId="4324A9A0">
                      <wp:simplePos x="0" y="0"/>
                      <wp:positionH relativeFrom="column">
                        <wp:posOffset>1593215</wp:posOffset>
                      </wp:positionH>
                      <wp:positionV relativeFrom="paragraph">
                        <wp:posOffset>1873885</wp:posOffset>
                      </wp:positionV>
                      <wp:extent cx="1077595" cy="213360"/>
                      <wp:effectExtent l="0" t="25082" r="78422" b="59373"/>
                      <wp:wrapNone/>
                      <wp:docPr id="139" name="Conector: angula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077595" cy="213360"/>
                              </a:xfrm>
                              <a:prstGeom prst="bentConnector3">
                                <a:avLst>
                                  <a:gd name="adj1" fmla="val -94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39" o:spid="_x0000_s1026" type="#_x0000_t34" style="position:absolute;margin-left:125.45pt;margin-top:147.55pt;width:84.85pt;height:16.8pt;rotation:90;flip:x;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8EbwIAALwEAAAOAAAAZHJzL2Uyb0RvYy54bWysVE2P0zAQvSPxHyzf2yRt2m2jpiuUtHBY&#10;YKVdfoBrO43BX7K9TSvEf2fsdssuXBAiB8fOjN/MezOT1e1RSXTgzguja1yMc4y4poYJva/xl8ft&#10;aIGRD0QzIo3mNT5xj2/Xb9+sBlvxiemNZNwhANG+GmyN+xBslWWe9lwRPzaWazB2xikS4Oj2GXNk&#10;AHQls0mez7PBOGadodx7+NqejXid8LuO0/C56zwPSNYYcgtpdWndxTVbr0i1d8T2gl7SIP+QhSJC&#10;Q9ArVEsCQU9O/AGlBHXGmy6MqVGZ6TpBeeIAbIr8NzYPPbE8cQFxvL3K5P8fLP10uHdIMKjddImR&#10;JgqK1ECpaDCuQkTvnyRxKBpBqsH6Cm40+t5FsvSoH+ydod880qbpwZmnlB9PFlCKeCN7dSUevIWA&#10;u+GjYeBDnoJJuh07p5AzUJ9iDnWFB6NOCvsh4sRYIBU6prqdrnXjx4AofCzym5vZcoYRBdukmE7n&#10;qbAZqSJsvG2dD++5UShuarzjOgDJM8tpwieHOx9SBdlFBcK+FpCEktAQByLRaFmWiRKpLs4Q4Bk4&#10;3tRmK6RMHSU1Gmq8nE1mCdwbKVg0Rjfv9rtGOgSYwOTMNSoFlpduSgSYDClUjRdXJ1L1nLCNZilK&#10;IELCHoWkd3ACKiA5jqEVZxhJDjMZd2d4qWN4EO3CNMqXevT7Ml9uFptFOSon882ozNt29G7blKP5&#10;triZtdO2adriR2RSlFUvGOM6knmel6L8u368TO65068Tc1Ute42eFIEUn98p6dROsYPOvbgz7HTv&#10;IrvYWTAiyfkyznEGX56T16+fzvonAAAA//8DAFBLAwQUAAYACAAAACEAm6f4Z+AAAAALAQAADwAA&#10;AGRycy9kb3ducmV2LnhtbEyPT0+DQBDF7yZ+h82YeLPLn0gtZWkak0Y9eCi19wFWQNlZwm4pfHvH&#10;k97ey7y8+b1sN5teTHp0nSUF4SoAoamydUeNgo/T4eEJhPNINfaWtIJFO9jltzcZprW90lFPhW8E&#10;l5BLUUHr/ZBK6apWG3QrO2ji26cdDXq2YyPrEa9cbnoZBUEiDXbEH1oc9HOrq+/iYhScj+X71xQM&#10;9Jrg8vZyWg5FvA+Vur+b91sQXs/+Lwy/+IwOOTOV9kK1E72CONzwFq8gitYsOBE/RgmIksUmWYPM&#10;M/l/Q/4DAAD//wMAUEsBAi0AFAAGAAgAAAAhALaDOJL+AAAA4QEAABMAAAAAAAAAAAAAAAAAAAAA&#10;AFtDb250ZW50X1R5cGVzXS54bWxQSwECLQAUAAYACAAAACEAOP0h/9YAAACUAQAACwAAAAAAAAAA&#10;AAAAAAAvAQAAX3JlbHMvLnJlbHNQSwECLQAUAAYACAAAACEAhXJPBG8CAAC8BAAADgAAAAAAAAAA&#10;AAAAAAAuAgAAZHJzL2Uyb0RvYy54bWxQSwECLQAUAAYACAAAACEAm6f4Z+AAAAALAQAADwAAAAAA&#10;AAAAAAAAAADJBAAAZHJzL2Rvd25yZXYueG1sUEsFBgAAAAAEAAQA8wAAANYFAAAAAA==&#10;" adj="-204">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379712" behindDoc="0" locked="0" layoutInCell="1" allowOverlap="1" wp14:anchorId="724BBCA1" wp14:editId="708C35E4">
                      <wp:simplePos x="0" y="0"/>
                      <wp:positionH relativeFrom="column">
                        <wp:posOffset>387985</wp:posOffset>
                      </wp:positionH>
                      <wp:positionV relativeFrom="paragraph">
                        <wp:posOffset>1313815</wp:posOffset>
                      </wp:positionV>
                      <wp:extent cx="325120" cy="222885"/>
                      <wp:effectExtent l="0" t="0" r="0" b="5715"/>
                      <wp:wrapNone/>
                      <wp:docPr id="141" name="Cuadro de texto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64FD31" w14:textId="77777777" w:rsidR="005F0E21" w:rsidRPr="0005501B" w:rsidRDefault="005F0E21" w:rsidP="007632E4">
                                  <w:pPr>
                                    <w:rPr>
                                      <w:rFonts w:cs="Arial"/>
                                      <w:sz w:val="14"/>
                                      <w:szCs w:val="14"/>
                                    </w:rPr>
                                  </w:pPr>
                                  <w:r w:rsidRPr="0005501B">
                                    <w:rPr>
                                      <w:rFonts w:cs="Arial"/>
                                      <w:sz w:val="14"/>
                                      <w:szCs w:val="14"/>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41" o:spid="_x0000_s1072" type="#_x0000_t202" style="position:absolute;left:0;text-align:left;margin-left:30.55pt;margin-top:103.45pt;width:25.6pt;height:17.55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lKrjQIAACEFAAAOAAAAZHJzL2Uyb0RvYy54bWysVNtu2zAMfR+wfxD0nvpSp42NOEWTLsOA&#10;7gJ0+wBFkmNhtuhJSuyu2L+PkpMs3QUYhvlBlkTqiOQ51PxmaBuyl8Yq0CVNLmJKpOYglN6W9NPH&#10;9WRGiXVMC9aAliV9lJbeLF6+mPddIVOooRHSEATRtui7ktbOdUUUWV7LltkL6KRGYwWmZQ6XZhsJ&#10;w3pEb5sojeOrqAcjOgNcWou7d6ORLgJ+VUnu3leVlY40JcXYXBhNGDd+jBZzVmwN62rFD2Gwf4ii&#10;ZUrjpSeoO+YY2Rn1C1SruAELlbvg0EZQVYrLkANmk8Q/ZfNQs06GXLA4tjuVyf4/WP5u/8EQJZC7&#10;LKFEsxZJWu2YMECEJE4ODog3YaH6zhbo/9DhCTcsYcBDIWnb3QP/bImGVc30Vt4aA30tmcBAw8no&#10;7OiIYz3Ipn8LAu9jOwcBaKhM66uIdSGIjoQ9nkjCSAjHzct0mqRo4WhK03Q2m/rYIlYcD3fGutcS&#10;WuInJTWogQDO9vfWja5HF3+XhUaJtWqasDDbzaoxZM9QL+vwHdCfuTXaO2vwx0bEcQdjxDu8zUcb&#10;+H/KkzSLl2k+WV/NrifZOptO8ut4NomTfJlfxVme3a2/+QCTrKiVEFLfKy2PWkyyv+P60BWjioIa&#10;SV/SfJpOR4b+mGQcvt8l2SqHrdmotqSzkxMrPK+vtMC0WeGYasZ59Dz8QAjW4PgPVQkq8MSPEnDD&#10;ZgjKu8yO6tqAeERdGEDekGJ8V3BSg/lKSY89WlL7ZceMpKR5o1FbeZJlvqnDIptee1mYc8vm3MI0&#10;R6iSOkrG6cqND8GuM2pb402jmjXcoh4rFbTihTtGhan4BfZhSOrwZvhGP18Hrx8v2+I7AAAA//8D&#10;AFBLAwQUAAYACAAAACEAihywCt4AAAAKAQAADwAAAGRycy9kb3ducmV2LnhtbEyPwU7DMAyG70i8&#10;Q2QkLoglLaNjpekESKBdN/YAbuO1FY1TNdnavT3ZCY62P/3+/mIz216cafSdYw3JQoEgrp3puNFw&#10;+P58fAHhA7LB3jFpuJCHTXl7U2Bu3MQ7Ou9DI2II+xw1tCEMuZS+bsmiX7iBON6ObrQY4jg20ow4&#10;xXDby1SpTFrsOH5ocaCPluqf/clqOG6nh+f1VH2Fw2q3zN6xW1XuovX93fz2CiLQHP5guOpHdSij&#10;U+VObLzoNWRJEkkNqcrWIK5Akj6BqOJmmSqQZSH/Vyh/AQAA//8DAFBLAQItABQABgAIAAAAIQC2&#10;gziS/gAAAOEBAAATAAAAAAAAAAAAAAAAAAAAAABbQ29udGVudF9UeXBlc10ueG1sUEsBAi0AFAAG&#10;AAgAAAAhADj9If/WAAAAlAEAAAsAAAAAAAAAAAAAAAAALwEAAF9yZWxzLy5yZWxzUEsBAi0AFAAG&#10;AAgAAAAhAI8KUquNAgAAIQUAAA4AAAAAAAAAAAAAAAAALgIAAGRycy9lMm9Eb2MueG1sUEsBAi0A&#10;FAAGAAgAAAAhAIocsAreAAAACgEAAA8AAAAAAAAAAAAAAAAA5wQAAGRycy9kb3ducmV2LnhtbFBL&#10;BQYAAAAABAAEAPMAAADyBQAAAAA=&#10;" stroked="f">
                      <v:textbox>
                        <w:txbxContent>
                          <w:p w14:paraId="6A64FD31" w14:textId="77777777" w:rsidR="005F0E21" w:rsidRPr="0005501B" w:rsidRDefault="005F0E21" w:rsidP="007632E4">
                            <w:pPr>
                              <w:rPr>
                                <w:rFonts w:cs="Arial"/>
                                <w:sz w:val="14"/>
                                <w:szCs w:val="14"/>
                              </w:rPr>
                            </w:pPr>
                            <w:r w:rsidRPr="0005501B">
                              <w:rPr>
                                <w:rFonts w:cs="Arial"/>
                                <w:sz w:val="14"/>
                                <w:szCs w:val="14"/>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465728" behindDoc="0" locked="0" layoutInCell="1" allowOverlap="1" wp14:anchorId="667E2A6C" wp14:editId="4DFC52B4">
                      <wp:simplePos x="0" y="0"/>
                      <wp:positionH relativeFrom="column">
                        <wp:posOffset>1156970</wp:posOffset>
                      </wp:positionH>
                      <wp:positionV relativeFrom="paragraph">
                        <wp:posOffset>847090</wp:posOffset>
                      </wp:positionV>
                      <wp:extent cx="456565" cy="213360"/>
                      <wp:effectExtent l="45403" t="0" r="26987" b="65088"/>
                      <wp:wrapNone/>
                      <wp:docPr id="145" name="Conector: angula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6565" cy="213360"/>
                              </a:xfrm>
                              <a:prstGeom prst="bentConnector3">
                                <a:avLst>
                                  <a:gd name="adj1" fmla="val 1821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45" o:spid="_x0000_s1026" type="#_x0000_t34" style="position:absolute;margin-left:91.1pt;margin-top:66.7pt;width:35.95pt;height:16.8pt;rotation:90;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MtkZQIAALEEAAAOAAAAZHJzL2Uyb0RvYy54bWysVNuO0zAQfUfiHyy/d5O0aclGm65Q0vKy&#10;QKVdPsC1ncbgm2xv0wrx74zdC7vwghCt5Nqe8Zk5Z2Z6d39QEu2588LoBhc3OUZcU8OE3jX4y9N6&#10;UmHkA9GMSKN5g4/c4/vl2zd3o6351AxGMu4QgGhfj7bBQwi2zjJPB66IvzGWazD2xikS4Oh2GXNk&#10;BHQls2meL7LROGadodx7uO1ORrxM+H3Pafjc954HJBsMuYW0urRu45ot70i9c8QOgp7TIP+QhSJC&#10;Q9ArVEcCQc9O/AGlBHXGmz7cUKMy0/eC8sQB2BT5b2weB2J54gLieHuVyf8/WPppv3FIMKhdOcdI&#10;EwVFaqFUNBhXI6J3z5I4FI0g1Wh9DS9avXGRLD3oR/tg6DePtGkHcOYp5aejBZQivshePYkHbyHg&#10;dvxoGPiQ52CSbofeKeQM1Gde5vGTbkEfdEjFOl6LxQ8BUbgs5wv4YkTBNC1ms0UqZkbqCBWzs86H&#10;D9woFDcN3nIdgNiJ2SzBk/2DD6lq7MycsK8FRr2S0AR7IlFRTYsq8SD12RsiXJDjU23WQsrURlKj&#10;scG38+k8oXsjBYvG6ObdbttKhwAUmJwYRnnA8tJNiQDjIIVqcHV1IvXACVtplqIEIiTsUUgiBydA&#10;dslxDK04w0hyGMS4O8FLHcODaGeqUb7UmN9v89tVtarKSTldrCZl3nWT9+u2nCzWxbt5N+vatit+&#10;RCZFWQ+CMa4jmcuQFOXfNeF5XE/tfR2Tq2rZa/SkCKR4+U1Jpx6KbXNqwK1hx42L7GI7wVwk5/MM&#10;x8F7eU5ev/5plj8BAAD//wMAUEsDBBQABgAIAAAAIQB/I6+D4AAAAAsBAAAPAAAAZHJzL2Rvd25y&#10;ZXYueG1sTI/BTsMwEETvSPyDtUhcELWTplUV4lQICSrEiYLg6sZLHBGvo9ht0349ywmOuzOaeVOt&#10;J9+LA46xC6QhmykQSE2wHbUa3t8eb1cgYjJkTR8INZwwwrq+vKhMacORXvGwTa3gEIql0eBSGkop&#10;Y+PQmzgLAxJrX2H0JvE5ttKO5sjhvpe5UkvpTUfc4MyADw6b7+3ec+8zdU9ucU7FeXNzcsXH5/xF&#10;bbS+vpru70AknNKfGX7xGR1qZtqFPdkoeg25ygq2spAVOQh25PMFr9vxZ7XMQNaV/L+h/gEAAP//&#10;AwBQSwECLQAUAAYACAAAACEAtoM4kv4AAADhAQAAEwAAAAAAAAAAAAAAAAAAAAAAW0NvbnRlbnRf&#10;VHlwZXNdLnhtbFBLAQItABQABgAIAAAAIQA4/SH/1gAAAJQBAAALAAAAAAAAAAAAAAAAAC8BAABf&#10;cmVscy8ucmVsc1BLAQItABQABgAIAAAAIQAE8MtkZQIAALEEAAAOAAAAAAAAAAAAAAAAAC4CAABk&#10;cnMvZTJvRG9jLnhtbFBLAQItABQABgAIAAAAIQB/I6+D4AAAAAsBAAAPAAAAAAAAAAAAAAAAAL8E&#10;AABkcnMvZG93bnJldi54bWxQSwUGAAAAAAQABADzAAAAzAUAAAAA&#10;" adj="3935">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367424" behindDoc="0" locked="0" layoutInCell="1" allowOverlap="1" wp14:anchorId="39B4F60C" wp14:editId="63FDAC5D">
                      <wp:simplePos x="0" y="0"/>
                      <wp:positionH relativeFrom="column">
                        <wp:posOffset>29845</wp:posOffset>
                      </wp:positionH>
                      <wp:positionV relativeFrom="paragraph">
                        <wp:posOffset>596265</wp:posOffset>
                      </wp:positionV>
                      <wp:extent cx="876300" cy="289560"/>
                      <wp:effectExtent l="0" t="0" r="19050" b="15240"/>
                      <wp:wrapNone/>
                      <wp:docPr id="146" name="Diagrama de flujo: proceso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8956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BA1EDD" w14:textId="77777777" w:rsidR="005F0E21" w:rsidRPr="0005501B" w:rsidRDefault="005F0E21" w:rsidP="007632E4">
                                  <w:pPr>
                                    <w:jc w:val="center"/>
                                    <w:rPr>
                                      <w:rFonts w:cs="Arial"/>
                                      <w:sz w:val="14"/>
                                      <w:szCs w:val="14"/>
                                      <w:lang w:val="es-MX"/>
                                    </w:rPr>
                                  </w:pPr>
                                  <w:r w:rsidRPr="0005501B">
                                    <w:rPr>
                                      <w:rFonts w:cs="Arial"/>
                                      <w:sz w:val="14"/>
                                      <w:szCs w:val="14"/>
                                      <w:lang w:val="es-MX"/>
                                    </w:rPr>
                                    <w:t>Informe a todos los ocupantes</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46" o:spid="_x0000_s1073" type="#_x0000_t109" style="position:absolute;left:0;text-align:left;margin-left:2.35pt;margin-top:46.95pt;width:69pt;height:22.8pt;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Jv4AIAANYFAAAOAAAAZHJzL2Uyb0RvYy54bWysVNuO0zAQfUfiHyy/d5P0knajbVfdXhDS&#10;AistiGc3dhqDYwfbbVIQ/8540nYLixBCJFLkicfjOWfOzM1tWymyF9ZJo6c0uYopETo3XOrtlH54&#10;v+5NKHGeac6U0WJKD8LR29nLFzdNnYm+KY3iwhIIol3W1FNael9nUeTyUlTMXZlaaNgsjK2YB9Nu&#10;I25ZA9ErFfXjOI0aY3ltTS6cg7/LbpPOMH5RiNy/KwonPFFTCrl5/Fr8bsI3mt2wbGtZXcr8mAb7&#10;hywqJjVceg61ZJ6RnZXPQlUyt8aZwl/lpopMUchcIAZAk8S/oHksWS0QC5Dj6jNN7v+Fzd/uHyyR&#10;HGo3TCnRrIIiLSUDSipGuCCF2n0yGekoNiR4AWdN7TI4+lg/2IDa1fcm/+yINouS6a2YW2uaUjAO&#10;mSbBP/rpQDAcHCWb5o3hcCHbeYP0tYWtQkAghrRYpcO5SqL1JIefk3E6iKGWOWz1J9ejFKsYsex0&#10;uLbOvxKmgqQdFLxQpoG0rH/oZIIXsf298yExlp3cEYhRkq+lUmjY7WahLNkzEM8aH8QCeC/dlCYN&#10;wOyPIak/x4jx+V2MkMOSubK7i8MqeLGskh7aQ8kKYJ8PsyxQu9IcXTyTqlsDFqXDKYHC7wCC1XpY&#10;4n9gEEX5bb4exePhYNIbj0eD3nCwint3k/WiN18kaTpe3S3uVsn3gCYZZqXkXOgVxnSnHkmGf6fB&#10;Y7d26j53yTnBkJXZAcbHkjeEy1Cvwei6n1AwoE0DqfBQwtQW5kvuLSXW+I/Sl9gcQRwhhrss1SQN&#10;75Hmc3Ss9cXF0TNsnUcLVAGTJ9ZQuUGsneh9u2mxXQajcEFQ8sbwA2gZ0kLBwjCERWnsV0oaGCxT&#10;6r7smBWUqNca+uE6GQ7DJEJjkCI6e7mzudxhOodQU+qBAlwufDe9drWV2xJuSpAAbebQQ4VETT9l&#10;BVCCAcMDQR0HXZhOlzZ6PY3j2Q8AAAD//wMAUEsDBBQABgAIAAAAIQDGyLGS3QAAAAgBAAAPAAAA&#10;ZHJzL2Rvd25yZXYueG1sTI9BT8MwDIXvSPyHyEjcWEpX2FqaThXSuCIGYuLmNaYtJE7VZFvZryc7&#10;wc32e3r+XrmarBEHGn3vWMHtLAFB3Djdc6vg7XV9swThA7JG45gU/JCHVXV5UWKh3ZFf6LAJrYgh&#10;7AtU0IUwFFL6piOLfuYG4qh9utFiiOvYSj3iMYZbI9MkuZcWe44fOhzosaPme7O3CpL3NdankJ62&#10;hpZ1/aHd09dzptT11VQ/gAg0hT8znPEjOlSRaef2rL0wCrJFNCrI5zmIs5yl8bCLwzy/A1mV8n+B&#10;6hcAAP//AwBQSwECLQAUAAYACAAAACEAtoM4kv4AAADhAQAAEwAAAAAAAAAAAAAAAAAAAAAAW0Nv&#10;bnRlbnRfVHlwZXNdLnhtbFBLAQItABQABgAIAAAAIQA4/SH/1gAAAJQBAAALAAAAAAAAAAAAAAAA&#10;AC8BAABfcmVscy8ucmVsc1BLAQItABQABgAIAAAAIQDZaAJv4AIAANYFAAAOAAAAAAAAAAAAAAAA&#10;AC4CAABkcnMvZTJvRG9jLnhtbFBLAQItABQABgAIAAAAIQDGyLGS3QAAAAgBAAAPAAAAAAAAAAAA&#10;AAAAADoFAABkcnMvZG93bnJldi54bWxQSwUGAAAAAAQABADzAAAARAYAAAAA&#10;" strokeweight="1pt">
                      <v:stroke dashstyle="dash"/>
                      <v:shadow color="#868686"/>
                      <v:textbox inset=",1mm,,1mm">
                        <w:txbxContent>
                          <w:p w14:paraId="50BA1EDD" w14:textId="77777777" w:rsidR="005F0E21" w:rsidRPr="0005501B" w:rsidRDefault="005F0E21" w:rsidP="007632E4">
                            <w:pPr>
                              <w:jc w:val="center"/>
                              <w:rPr>
                                <w:rFonts w:cs="Arial"/>
                                <w:sz w:val="14"/>
                                <w:szCs w:val="14"/>
                                <w:lang w:val="es-MX"/>
                              </w:rPr>
                            </w:pPr>
                            <w:r w:rsidRPr="0005501B">
                              <w:rPr>
                                <w:rFonts w:cs="Arial"/>
                                <w:sz w:val="14"/>
                                <w:szCs w:val="14"/>
                                <w:lang w:val="es-MX"/>
                              </w:rPr>
                              <w:t>Informe a todos los ocupantes</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457536" behindDoc="0" locked="0" layoutInCell="1" allowOverlap="1" wp14:anchorId="0D67D998" wp14:editId="15CA57FC">
                      <wp:simplePos x="0" y="0"/>
                      <wp:positionH relativeFrom="column">
                        <wp:posOffset>302260</wp:posOffset>
                      </wp:positionH>
                      <wp:positionV relativeFrom="paragraph">
                        <wp:posOffset>346075</wp:posOffset>
                      </wp:positionV>
                      <wp:extent cx="327660" cy="155575"/>
                      <wp:effectExtent l="66992" t="9208" r="44133" b="44132"/>
                      <wp:wrapNone/>
                      <wp:docPr id="149" name="Conector: angula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7660" cy="15557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49" o:spid="_x0000_s1026" type="#_x0000_t34" style="position:absolute;margin-left:23.8pt;margin-top:27.25pt;width:25.8pt;height:12.25pt;rotation:90;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i9YwIAALEEAAAOAAAAZHJzL2Uyb0RvYy54bWysVE1v2zAMvQ/YfxB0T22ndpoYdYrBTnbp&#10;tgLtfoAiybE2fUFS4wTD/vsoxc3W7TIM80GRROqR75HM7d1RSXTgzgujG1xc5RhxTQ0Tet/gz0/b&#10;2RIjH4hmRBrNG3ziHt+t3765HW3N52YwknGHAET7erQNHkKwdZZ5OnBF/JWxXIOxN06RAEe3z5gj&#10;I6Armc3zfJGNxjHrDOXew213NuJ1wu97TsOnvvc8INlgyC2k1aV1F9dsfUvqvSN2EHRKg/xDFooI&#10;DUEvUB0JBD078QeUEtQZb/pwRY3KTN8LyhMHYFPkv7F5HIjliQuI4+1FJv//YOnHw4NDgkHtyhVG&#10;migoUgulosG4GhG9f5bEoWgEqUbra3jR6gcXydKjfrT3hn71SJt2AGeeUn46WUAp4ovs1ZN48BYC&#10;7sYPhoEPeQ4m6XbsnULOQH2qMo9fugV90DEV63QpFj8GROHyen6zWEBJKZiKqqpuqhSP1BEqZmed&#10;D++5UShuGrzjOgCxM7PrBE8O9z6kqrGJOWFfCox6JaEJDkSiKqUSeZB68obdC3J8qs1WSJnaSGo0&#10;NnhVzauE7o0ULBqjm3f7XSsdAlBgkr4p3VduSgQYBylUg5cXJ1IPnLCNZilKIELCHoUkcnACZJcc&#10;x9CKM4wkh0GMu3PWUsfwINpENcqXGvPbKl9tlptlOSvni82szLtu9m7blrPFtripuuuubbvie2RS&#10;lPUgGOM6knkZkqL8uyacxvXc3pcxuaiWvUZPQkOKL78p6dRDsW3ODbgz7PTgIrvYTjAXyXma4Th4&#10;v56T189/mvUPAAAA//8DAFBLAwQUAAYACAAAACEAh6ZEtN0AAAAHAQAADwAAAGRycy9kb3ducmV2&#10;LnhtbEyPQU+DQBCF7yb+h82YeDF2oSlIkaUhJiaeTMR6n7JbIGVnCbul6K93PNnjy3vz3jfFbrGD&#10;mM3ke0cK4lUEwlDjdE+tgv3n62MGwgckjYMjo+DbeNiVtzcF5tpd6MPMdWgFl5DPUUEXwphL6ZvO&#10;WPQrNxpi7+gmi4Hl1Eo94YXL7SDXUZRKiz3xQoejeelMc6rPljEeMPG6+trPp5/6bZM8Ze8VNUrd&#10;3y3VM4hglvAfhj98voGSmQ7uTNqLQUEax5xUsIn5JfazJAVxULBdpyDLQl7zl78AAAD//wMAUEsB&#10;Ai0AFAAGAAgAAAAhALaDOJL+AAAA4QEAABMAAAAAAAAAAAAAAAAAAAAAAFtDb250ZW50X1R5cGVz&#10;XS54bWxQSwECLQAUAAYACAAAACEAOP0h/9YAAACUAQAACwAAAAAAAAAAAAAAAAAvAQAAX3JlbHMv&#10;LnJlbHNQSwECLQAUAAYACAAAACEAQ7kovWMCAACxBAAADgAAAAAAAAAAAAAAAAAuAgAAZHJzL2Uy&#10;b0RvYy54bWxQSwECLQAUAAYACAAAACEAh6ZEtN0AAAAHAQAADwAAAAAAAAAAAAAAAAC9BAAAZHJz&#10;L2Rvd25yZXYueG1sUEsFBgAAAAAEAAQA8wAAAMcFA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416576" behindDoc="0" locked="0" layoutInCell="1" allowOverlap="1" wp14:anchorId="5297C056" wp14:editId="0E9E1D1E">
                      <wp:simplePos x="0" y="0"/>
                      <wp:positionH relativeFrom="column">
                        <wp:posOffset>1919605</wp:posOffset>
                      </wp:positionH>
                      <wp:positionV relativeFrom="paragraph">
                        <wp:posOffset>94615</wp:posOffset>
                      </wp:positionV>
                      <wp:extent cx="327660" cy="223520"/>
                      <wp:effectExtent l="0" t="0" r="0" b="5080"/>
                      <wp:wrapNone/>
                      <wp:docPr id="150" name="Cuadro de texto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22352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008000"/>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C7935" w14:textId="77777777" w:rsidR="005F0E21" w:rsidRPr="0005501B" w:rsidRDefault="005F0E21" w:rsidP="007632E4">
                                  <w:pPr>
                                    <w:rPr>
                                      <w:rFonts w:cs="Arial"/>
                                      <w:sz w:val="14"/>
                                      <w:szCs w:val="14"/>
                                      <w:lang w:val="es-MX"/>
                                    </w:rPr>
                                  </w:pPr>
                                  <w:r w:rsidRPr="0005501B">
                                    <w:rPr>
                                      <w:rFonts w:cs="Arial"/>
                                      <w:sz w:val="14"/>
                                      <w:szCs w:val="14"/>
                                      <w:lang w:val="es-MX"/>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50" o:spid="_x0000_s1074" type="#_x0000_t202" style="position:absolute;left:0;text-align:left;margin-left:151.15pt;margin-top:7.45pt;width:25.8pt;height:17.6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zQHwMAAJgGAAAOAAAAZHJzL2Uyb0RvYy54bWysVUtv2zAMvg/YfxB0d/2IncRGnaGN42FA&#10;98DaYWfFlm1htuRJSp1u2H8fJTup216GbTkYlEh+IvmRzOWbY9eieyoVEzzF/oWHEeWFKBmvU/zl&#10;LnfWGClNeElawWmKH6jCbzavX10OfUID0Yi2pBIBCFfJ0Ke40bpPXFcVDe2IuhA95aCshOyIhqOs&#10;3VKSAdC71g08b+kOQpa9FAVVCm6zUYk3Fr+qaKE/VpWiGrUphti0/Ur73Zuvu7kkSS1J37BiCoP8&#10;RRQdYRwePUNlRBN0kOwFVMcKKZSo9EUhOldUFSuozQGy8b1n2dw2pKc2FyiO6s9lUv8Ptvhw/0ki&#10;VgJ3EdSHkw5I2h5IKQUqKdL0qAUyKijU0KsE7G978NDHa3EEJ5u06m9E8U0hLrYN4TW9klIMDSUl&#10;BOobT3fmOuIoA7If3osS3iMHLSzQsZKdqSLUBQE6BPRwJgkiQQVcLoLVcgmaAlRBsIgCG5tLkpNz&#10;L5V+S0WHjJBiCT1gwcn9jdImGJKcTMxbXOSsbW0ftPzJBRiON9Q20uhNEggERGNpQrIk/4y9eLfe&#10;rUMnDJY7J/SyzLnKt6GzzP1VlC2y7Tbzf5ko/DBpWFlSbh49NZwf/hmhU+uPrTJvudKiSaG/Mt3Y&#10;rjlRU6sp1lqhXgAf3siYrPfbVqJ7AnOR25/lCRpYmcxO1r5nfi9dPG9t7sdqGheo1fmpnugGmU+K&#10;1dTBJKkg3zvxGcgwoxhZWDOOkwQjOUkwlqM0UQU4I7wkNk1zeFJFqwUqnjHiB6F3HcROvlyvnDAP&#10;IydeeWvH8+PreOmFcZjlTxm5YZz+OyNoSHEcBdFYM9GyKWiSqHnNTf7nAqq5Wcc0bMSWdSk2NR6N&#10;SGLGacdL26easHaUZ6Uw4T+WAvg49akdPjNv4+Tp4/5oB36xPA31XpQPMI7QP3bmYJ2D0Aj5A6MB&#10;ViPQ+P1AJMWofcehhWI/DM0utYcwWsEEIjnX7OcawguASrHGaBS3Gk7gcuglqxt4aVwiXFzBGqiY&#10;HVGzL8aoICVzgPVnk5tWtdmv87O1evxD2fwGAAD//wMAUEsDBBQABgAIAAAAIQAGUpst3wAAAAkB&#10;AAAPAAAAZHJzL2Rvd25yZXYueG1sTI/BTsMwDIbvSLxDZCRuLFnLJihNJ4QYHDitG5q4ZY1pqzVO&#10;1WRr9/aYE9xs/Z9+f85Xk+vEGYfQetIwnykQSJW3LdUadtv13QOIEA1Z03lCDRcMsCqur3KTWT/S&#10;Bs9lrAWXUMiMhibGPpMyVA06E2a+R+Ls2w/ORF6HWtrBjFzuOpkotZTOtMQXGtPjS4PVsTw5DW/H&#10;/fYV66+dwbFMlp/79OOyftf69mZ6fgIRcYp/MPzqszoU7HTwJ7JBdBpSlaSMcnD/CIKBdJHycNCw&#10;UHOQRS7/f1D8AAAA//8DAFBLAQItABQABgAIAAAAIQC2gziS/gAAAOEBAAATAAAAAAAAAAAAAAAA&#10;AAAAAABbQ29udGVudF9UeXBlc10ueG1sUEsBAi0AFAAGAAgAAAAhADj9If/WAAAAlAEAAAsAAAAA&#10;AAAAAAAAAAAALwEAAF9yZWxzLy5yZWxzUEsBAi0AFAAGAAgAAAAhAC0qzNAfAwAAmAYAAA4AAAAA&#10;AAAAAAAAAAAALgIAAGRycy9lMm9Eb2MueG1sUEsBAi0AFAAGAAgAAAAhAAZSmy3fAAAACQEAAA8A&#10;AAAAAAAAAAAAAAAAeQUAAGRycy9kb3ducmV2LnhtbFBLBQYAAAAABAAEAPMAAACFBgAAAAA=&#10;" filled="f" stroked="f">
                      <v:fill color2="green" rotate="t" focusposition=".5,.5" focussize="" focus="100%" type="gradientRadial"/>
                      <v:textbox>
                        <w:txbxContent>
                          <w:p w14:paraId="7ABC7935" w14:textId="77777777" w:rsidR="005F0E21" w:rsidRPr="0005501B" w:rsidRDefault="005F0E21" w:rsidP="007632E4">
                            <w:pPr>
                              <w:rPr>
                                <w:rFonts w:cs="Arial"/>
                                <w:sz w:val="14"/>
                                <w:szCs w:val="14"/>
                                <w:lang w:val="es-MX"/>
                              </w:rPr>
                            </w:pPr>
                            <w:r w:rsidRPr="0005501B">
                              <w:rPr>
                                <w:rFonts w:cs="Arial"/>
                                <w:sz w:val="14"/>
                                <w:szCs w:val="14"/>
                                <w:lang w:val="es-MX"/>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420672" behindDoc="0" locked="0" layoutInCell="1" allowOverlap="1" wp14:anchorId="69F2828E" wp14:editId="62CFAEB6">
                      <wp:simplePos x="0" y="0"/>
                      <wp:positionH relativeFrom="column">
                        <wp:posOffset>396240</wp:posOffset>
                      </wp:positionH>
                      <wp:positionV relativeFrom="paragraph">
                        <wp:posOffset>94615</wp:posOffset>
                      </wp:positionV>
                      <wp:extent cx="327660" cy="223520"/>
                      <wp:effectExtent l="0" t="0" r="0" b="5080"/>
                      <wp:wrapNone/>
                      <wp:docPr id="151" name="Cuadro de texto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22352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FFFFFF">
                                            <a:gamma/>
                                            <a:shade val="46275"/>
                                            <a:invGamma/>
                                          </a:srgbClr>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1021D" w14:textId="77777777" w:rsidR="005F0E21" w:rsidRPr="0005501B" w:rsidRDefault="005F0E21" w:rsidP="007632E4">
                                  <w:pPr>
                                    <w:rPr>
                                      <w:rFonts w:cs="Arial"/>
                                      <w:sz w:val="14"/>
                                      <w:szCs w:val="14"/>
                                    </w:rPr>
                                  </w:pPr>
                                  <w:r w:rsidRPr="0005501B">
                                    <w:rPr>
                                      <w:rFonts w:cs="Arial"/>
                                      <w:sz w:val="14"/>
                                      <w:szCs w:val="14"/>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51" o:spid="_x0000_s1075" type="#_x0000_t202" style="position:absolute;left:0;text-align:left;margin-left:31.2pt;margin-top:7.45pt;width:25.8pt;height:17.6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OKkOAMAANAGAAAOAAAAZHJzL2Uyb0RvYy54bWysVdtu2zgQfV+g/0DwXdElkm0JUYrEjosF&#10;sm3RC/pMS5REVCJVkracXey/dziUXaeLBYq2eiB4mTlzOTOjm5fHoScHro1QsqTxVUQJl5WqhWxL&#10;+vHDNlhRYiyTNeuV5CV94oa+vH3xx800FjxRneprrgmASFNMY0k7a8ciDE3V8YGZKzVyCY+N0gOz&#10;cNRtWGs2AfrQh0kULcJJ6XrUquLGwO3GP9JbxG8aXtk3TWO4JX1JwTeLq8Z159bw9oYVrWZjJ6rZ&#10;DfYTXgxMSDB6htowy8hei/9ADaLSyqjGXlVqCFXTiIpjDBBNHH0XzfuOjRxjgeSY8Zwm8/tgq9eH&#10;t5qIGrjLYkokG4Ck9Z7VWpGaE8uPVhH3BImaRlOA/PsRNOzxXh1BCYM246OqPhsi1bpjsuV3Wqup&#10;46wGR1EzvFD1OMaB7Ka/VA322N4qBDo2enBZhLwQQAfCns4kgSekgsvrZLlYwEsFT0lynSVIYsiK&#10;k/KojX3F1UDcpqQaagDB2eHRWAgDRE8izpZUW9H3WAe9fHYBgv6GYyF5bVaAI7B1ks4lJPmfPMof&#10;Vg+rNEiTxUOQRptNcLddp8FiGy+zzfVmvd7E/zov4rToRF1z6YyeCi5Of4zQufR9qVyWXI1oWtlP&#10;wnZYNSdqWjP72hoyKuAj8ozpdrfuNTkw6Istfo5hiLg1LrKTdBy5739VUJQNA8P0mY5BySBkukiW&#10;mW8uIQ+vZhGAN97w2RRanF0cme2IW0oKUFj5rGggTx/UOyDRtXCG7rg2nnfQyvMO2tnvZooBx1vR&#10;DNPjDs+yj69A4XdMxkka3Sd5sF2slkG6TbMgX0arIIrz+3wRpXm62T5n8lFI/utMkqmkeZZkPteq&#10;F7PT55T5xCIfp4o3l2KDsDBJezGUdIVSPv2uDR9kjQRZJnq/v0iFc/9bKoCPU31j07o+9R1rj7sj&#10;Dorr5WkY7FT9BG0MdYe9Cr8B2HRK/03JBCMVaPyyZ5pT0v8pofTyOE3dDMZDmi2hc4m+fNldvjBZ&#10;AVRJLSV+u7ZwApX9qEXbgSU/fKS6g/HRCGxtN2e8VxCSO8DYxODmEe/m8uUZpb79iG6/AgAA//8D&#10;AFBLAwQUAAYACAAAACEAxYFV9N8AAAAIAQAADwAAAGRycy9kb3ducmV2LnhtbEyPQU+DQBCF7yb+&#10;h82YeLMLDVZBlqZB8dJDI20P3hYYgcjOEnbb4r93etLjvPfy5nvpejaDOOPkeksKwkUAAqm2TU+t&#10;gsO+eHgG4bymRg+WUMEPOlhntzepThp7oQ88l74VXEIu0Qo678dESld3aLRb2BGJvS87Ge35nFrZ&#10;TPrC5WaQyyBYSaN74g+dHjHvsP4uT0aBrfrXp3ifF5+7+P3tuCny7XZXKnV/N29eQHic/V8YrviM&#10;DhkzVfZEjRODgtUy4iTrUQzi6ocRb6sUPAYhyCyV/wdkvwAAAP//AwBQSwECLQAUAAYACAAAACEA&#10;toM4kv4AAADhAQAAEwAAAAAAAAAAAAAAAAAAAAAAW0NvbnRlbnRfVHlwZXNdLnhtbFBLAQItABQA&#10;BgAIAAAAIQA4/SH/1gAAAJQBAAALAAAAAAAAAAAAAAAAAC8BAABfcmVscy8ucmVsc1BLAQItABQA&#10;BgAIAAAAIQAFPOKkOAMAANAGAAAOAAAAAAAAAAAAAAAAAC4CAABkcnMvZTJvRG9jLnhtbFBLAQIt&#10;ABQABgAIAAAAIQDFgVX03wAAAAgBAAAPAAAAAAAAAAAAAAAAAJIFAABkcnMvZG93bnJldi54bWxQ&#10;SwUGAAAAAAQABADzAAAAngYAAAAA&#10;" filled="f" stroked="f">
                      <v:fill color2="#767676" rotate="t" focusposition=".5,.5" focussize="" focus="100%" type="gradientRadial"/>
                      <v:textbox>
                        <w:txbxContent>
                          <w:p w14:paraId="5591021D" w14:textId="77777777" w:rsidR="005F0E21" w:rsidRPr="0005501B" w:rsidRDefault="005F0E21" w:rsidP="007632E4">
                            <w:pPr>
                              <w:rPr>
                                <w:rFonts w:cs="Arial"/>
                                <w:sz w:val="14"/>
                                <w:szCs w:val="14"/>
                              </w:rPr>
                            </w:pPr>
                            <w:r w:rsidRPr="0005501B">
                              <w:rPr>
                                <w:rFonts w:cs="Arial"/>
                                <w:sz w:val="14"/>
                                <w:szCs w:val="14"/>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371520" behindDoc="0" locked="0" layoutInCell="1" allowOverlap="1" wp14:anchorId="406923A6" wp14:editId="546E5967">
                      <wp:simplePos x="0" y="0"/>
                      <wp:positionH relativeFrom="column">
                        <wp:posOffset>1500505</wp:posOffset>
                      </wp:positionH>
                      <wp:positionV relativeFrom="paragraph">
                        <wp:posOffset>535305</wp:posOffset>
                      </wp:positionV>
                      <wp:extent cx="1165860" cy="403860"/>
                      <wp:effectExtent l="0" t="0" r="15240" b="15240"/>
                      <wp:wrapNone/>
                      <wp:docPr id="147" name="Diagrama de flujo: proceso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40386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DDE539" w14:textId="77777777" w:rsidR="005F0E21" w:rsidRPr="0005501B" w:rsidRDefault="005F0E21" w:rsidP="007632E4">
                                  <w:pPr>
                                    <w:jc w:val="center"/>
                                    <w:rPr>
                                      <w:rFonts w:cs="Arial"/>
                                      <w:sz w:val="14"/>
                                      <w:szCs w:val="14"/>
                                      <w:lang w:val="es-MX"/>
                                    </w:rPr>
                                  </w:pPr>
                                  <w:r w:rsidRPr="0005501B">
                                    <w:rPr>
                                      <w:rFonts w:cs="Arial"/>
                                      <w:sz w:val="14"/>
                                      <w:szCs w:val="14"/>
                                      <w:lang w:val="es-MX"/>
                                    </w:rPr>
                                    <w:t>Preparación para salir y evaluación de ruta de evacuación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47" o:spid="_x0000_s1076" type="#_x0000_t109" style="position:absolute;left:0;text-align:left;margin-left:118.15pt;margin-top:42.15pt;width:91.8pt;height:31.8pt;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UL4QIAANcFAAAOAAAAZHJzL2Uyb0RvYy54bWysVFtv0zAUfkfiP1h+75K06WXR0qnrBSEN&#10;mDQQz27sNAbHDra7ZCD+O8cnbdcxHhAikSKf+Fy/851zdd3VijwI66TROU0uYkqELgyXepfTTx83&#10;gxklzjPNmTJa5PRROHo9f/3qqm0yMTSVUVxYAk60y9omp5X3TRZFrqhEzdyFaYSGy9LYmnkQ7S7i&#10;lrXgvVbRMI4nUWssb6wphHPwd9Vf0jn6L0tR+A9l6YQnKqeQm8evxe82fKP5Fct2ljWVLA5psH/I&#10;omZSQ9CTqxXzjOytfOGqloU1zpT+ojB1ZMpSFgJrgGqS+Ldq7ivWCKwFwHHNCSb3/9wW7x/uLJEc&#10;epdOKdGshiatJANIaka4IKXafzEZ6SE2JGgBZm3jMjC9b+5sqNo1t6b46og2y4rpnVhYa9pKMA6Z&#10;JkE/emYQBAemZNu+MxwCsr03CF9X2jo4BGBIh116PHVJdJ4U8DNJJuPZBJpZwF0aj8I5hGDZ0bqx&#10;zr8RpoasHXS8VKaFvKy/63mCkdjDrfO92VEdKzFK8o1UCgW72y6VJQ8M2LPB5xDJnaspTVpIaziN&#10;Y3T97NKd+4jx+ZOPkMOKuaqPxeEUtFhWSw/zoWSd09nJmGUB27XmqOKZVP0ZIFA6WAlkfl8gSJ2H&#10;I/4HCJGVPxabcTxNR7PBdDoeDdLROh7czDbLwWKZTCbT9c3yZp38DNUkaVZJzoVeo093HJIk/TsS&#10;Hsa1p/dpTE4JhqzMHmq8r3hLuAz9Go0vhwkFAeY0gAoPJUztYMEU3lJijf8sfYXTEdgRfDyDeTYJ&#10;7wHmk3ekyFng6EVtvUYHUAGSR9SQuoGtPet9t+1wXkazECBQeWv4I5AZ0kLGwjaEQ2Xsd0pa2Cw5&#10;dd/2zApK1FsNA3GZpGlYRSik4+kQBHt+sz2/YboAVzn1AAEel75fX/vGyl0FkRIEQJsFDFEpkdNP&#10;WUEpQYDtgUUdNl1YT+cyaj3t4/kvAAAA//8DAFBLAwQUAAYACAAAACEAYKiMaeEAAAAKAQAADwAA&#10;AGRycy9kb3ducmV2LnhtbEyPwUrDQBCG74LvsIzgpdhNkxCbmE0RQU+CtArxuM2OSTA7G7LbNvXp&#10;HU/1NAzz8c/3l5vZDuKIk+8dKVgtIxBIjTM9tQo+3p/v1iB80GT04AgVnNHDprq+KnVh3Im2eNyF&#10;VnAI+UIr6EIYCyl906HVfulGJL59ucnqwOvUSjPpE4fbQcZRlEmre+IPnR7xqcPme3ewCt7azzFb&#10;JK91/KLrxWDP25+4npW6vZkfH0AEnMMFhj99VoeKnfbuQMaLQUGcZAmjCtYpTwbSVZ6D2DOZ3ucg&#10;q1L+r1D9AgAA//8DAFBLAQItABQABgAIAAAAIQC2gziS/gAAAOEBAAATAAAAAAAAAAAAAAAAAAAA&#10;AABbQ29udGVudF9UeXBlc10ueG1sUEsBAi0AFAAGAAgAAAAhADj9If/WAAAAlAEAAAsAAAAAAAAA&#10;AAAAAAAALwEAAF9yZWxzLy5yZWxzUEsBAi0AFAAGAAgAAAAhAC915QvhAgAA1wUAAA4AAAAAAAAA&#10;AAAAAAAALgIAAGRycy9lMm9Eb2MueG1sUEsBAi0AFAAGAAgAAAAhAGCojGnhAAAACgEAAA8AAAAA&#10;AAAAAAAAAAAAOwUAAGRycy9kb3ducmV2LnhtbFBLBQYAAAAABAAEAPMAAABJBgAAAAA=&#10;" strokeweight="1pt">
                      <v:stroke dashstyle="dash"/>
                      <v:shadow color="#868686"/>
                      <v:textbox>
                        <w:txbxContent>
                          <w:p w14:paraId="3CDDE539" w14:textId="77777777" w:rsidR="005F0E21" w:rsidRPr="0005501B" w:rsidRDefault="005F0E21" w:rsidP="007632E4">
                            <w:pPr>
                              <w:jc w:val="center"/>
                              <w:rPr>
                                <w:rFonts w:cs="Arial"/>
                                <w:sz w:val="14"/>
                                <w:szCs w:val="14"/>
                                <w:lang w:val="es-MX"/>
                              </w:rPr>
                            </w:pPr>
                            <w:r w:rsidRPr="0005501B">
                              <w:rPr>
                                <w:rFonts w:cs="Arial"/>
                                <w:sz w:val="14"/>
                                <w:szCs w:val="14"/>
                                <w:lang w:val="es-MX"/>
                              </w:rPr>
                              <w:t>Preparación para salir y evaluación de ruta de evacuación</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432960" behindDoc="0" locked="0" layoutInCell="1" allowOverlap="1" wp14:anchorId="5D0349ED" wp14:editId="2868A3BB">
                      <wp:simplePos x="0" y="0"/>
                      <wp:positionH relativeFrom="column">
                        <wp:posOffset>312420</wp:posOffset>
                      </wp:positionH>
                      <wp:positionV relativeFrom="paragraph">
                        <wp:posOffset>2004060</wp:posOffset>
                      </wp:positionV>
                      <wp:extent cx="370205" cy="214630"/>
                      <wp:effectExtent l="0" t="0" r="0" b="0"/>
                      <wp:wrapNone/>
                      <wp:docPr id="137" name="Cuadro de texto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1463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008000"/>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BCD68" w14:textId="77777777" w:rsidR="005F0E21" w:rsidRPr="00D833B8" w:rsidRDefault="005F0E21" w:rsidP="007632E4">
                                  <w:pPr>
                                    <w:rPr>
                                      <w:rFonts w:cs="Arial"/>
                                      <w:sz w:val="16"/>
                                      <w:szCs w:val="16"/>
                                    </w:rPr>
                                  </w:pPr>
                                  <w:r w:rsidRPr="0005501B">
                                    <w:rPr>
                                      <w:rFonts w:cs="Arial"/>
                                      <w:sz w:val="16"/>
                                      <w:szCs w:val="16"/>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37" o:spid="_x0000_s1077" type="#_x0000_t202" style="position:absolute;left:0;text-align:left;margin-left:24.6pt;margin-top:157.8pt;width:29.15pt;height:16.9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NC0HwMAAJgGAAAOAAAAZHJzL2Uyb0RvYy54bWysVUtv2zAMvg/YfxB0d/2I87BRZ2jjZBjQ&#10;PbB22FmxZVuYLXmSUqcb9t9HSU7qtpdhmw8CJZGfSH4kffnm2LXonkrFBM9weBFgRHkhSsbrDH+5&#10;23krjJQmvCSt4DTDD1ThN+vXry6HPqWRaERbUokAhKt06DPcaN2nvq+KhnZEXYiecrishOyIhq2s&#10;/VKSAdC71o+CYOEPQpa9FAVVCk5zd4nXFr+qaKE/VpWiGrUZBt+0XaVd92b115ckrSXpG1aMbpC/&#10;8KIjjMOjZ6icaIIOkr2A6lghhRKVvihE54uqYgW1MUA0YfAsmtuG9NTGAslR/TlN6v/BFh/uP0nE&#10;SuButsSIkw5I2hxIKQUqKdL0qAUyV5CooVcp6N/2YKGP1+IIRjZo1d+I4ptCXGwawmt6JaUYGkpK&#10;cDQ0lv7E1OEoA7If3osS3iMHLSzQsZKdySLkBQE6EPZwJgk8QQUczpZBFMwxKuAqCuPFzJLok/Rk&#10;3Eul31LRISNkWEINWHByf6O0cYakJxXzFhc71ra2Dlr+5AAU3Qm1heSsSQqOgGg0jUuW5J9JkGxX&#10;21XsxdFi68VBnntXu03sLXbhcp7P8s0mD38ZL8I4bVhZUm4ePRVcGP8ZoWPpu1KZllxp0aTQX5lu&#10;bNWcqKnV6GutUC+Aj8AxJuv9ppXonkBf7OxneYICViayk3YYmO+lSRCszLnLpjGBXJ2f6olukFky&#10;rMYKJmkF8d6Jz0CGacW5hTXtOErQkqMEbemkkSrAcfCS2DDN5kkW7S1Q8YyRMIqD6yjxdovV0ot3&#10;8dxLlsHKC8LkOlkEcRLnu6eM3DBO/50RNGQ4mUdzlzPRstFpkqppzk385wSqqVrHNEzElnUZNjl2&#10;SiQ17bTlpa1TTVjr5EkqjPuPqQA+TnVqm8/0m+s8fdwfbcPPklNT70X5AO0I9WN7DsY5CI2QPzAa&#10;YDQCjd8PRFKM2nccSigJ49jMUruJ58sINnJ6s5/eEF4AVIY1Rk7caNiByaGXrG7gJTdEuLiCMVAx&#10;26JmXjivICSzgfFngxtHtZmv073VevyhrH8DAAD//wMAUEsDBBQABgAIAAAAIQB/DbVz4QAAAAoB&#10;AAAPAAAAZHJzL2Rvd25yZXYueG1sTI/BboJAEIbvTfoOm2nSW11EpEpZTNPU9uCpaGO8jTAFIjtL&#10;2FXw7bue2uPMfPnn+9PVqFtxod42hhVMJwEI4sKUDVcKdtv10wKEdcgltoZJwZUsrLL7uxST0gz8&#10;RZfcVcKHsE1QQe1cl0hpi5o02onpiP3tx/QanR/7SpY9Dj5ctzIMglhqbNh/qLGjt5qKU37WCj5O&#10;++07VYcd0pCH8fd+trmuP5V6fBhfX0A4Gt0fDDd9rw6ZdzqaM5dWtAqiZehJBbPpPAZxA4LnOYij&#10;30TLCGSWyv8Vsl8AAAD//wMAUEsBAi0AFAAGAAgAAAAhALaDOJL+AAAA4QEAABMAAAAAAAAAAAAA&#10;AAAAAAAAAFtDb250ZW50X1R5cGVzXS54bWxQSwECLQAUAAYACAAAACEAOP0h/9YAAACUAQAACwAA&#10;AAAAAAAAAAAAAAAvAQAAX3JlbHMvLnJlbHNQSwECLQAUAAYACAAAACEA+kjQtB8DAACYBgAADgAA&#10;AAAAAAAAAAAAAAAuAgAAZHJzL2Uyb0RvYy54bWxQSwECLQAUAAYACAAAACEAfw21c+EAAAAKAQAA&#10;DwAAAAAAAAAAAAAAAAB5BQAAZHJzL2Rvd25yZXYueG1sUEsFBgAAAAAEAAQA8wAAAIcGAAAAAA==&#10;" filled="f" stroked="f">
                      <v:fill color2="green" rotate="t" focusposition=".5,.5" focussize="" focus="100%" type="gradientRadial"/>
                      <v:textbox>
                        <w:txbxContent>
                          <w:p w14:paraId="160BCD68" w14:textId="77777777" w:rsidR="005F0E21" w:rsidRPr="00D833B8" w:rsidRDefault="005F0E21" w:rsidP="007632E4">
                            <w:pPr>
                              <w:rPr>
                                <w:rFonts w:cs="Arial"/>
                                <w:sz w:val="16"/>
                                <w:szCs w:val="16"/>
                              </w:rPr>
                            </w:pPr>
                            <w:r w:rsidRPr="0005501B">
                              <w:rPr>
                                <w:rFonts w:cs="Arial"/>
                                <w:sz w:val="16"/>
                                <w:szCs w:val="16"/>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437056" behindDoc="0" locked="0" layoutInCell="1" allowOverlap="1" wp14:anchorId="176B4772" wp14:editId="54E94BA8">
                      <wp:simplePos x="0" y="0"/>
                      <wp:positionH relativeFrom="column">
                        <wp:posOffset>551815</wp:posOffset>
                      </wp:positionH>
                      <wp:positionV relativeFrom="paragraph">
                        <wp:posOffset>1876425</wp:posOffset>
                      </wp:positionV>
                      <wp:extent cx="1482090" cy="601980"/>
                      <wp:effectExtent l="19050" t="19050" r="41910" b="45720"/>
                      <wp:wrapNone/>
                      <wp:docPr id="138" name="Diagrama de flujo: decisión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60198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20D78A" w14:textId="77777777" w:rsidR="005F0E21" w:rsidRPr="0005501B" w:rsidRDefault="005F0E21" w:rsidP="008341DC">
                                  <w:pPr>
                                    <w:jc w:val="center"/>
                                    <w:rPr>
                                      <w:rFonts w:cs="Arial"/>
                                      <w:sz w:val="14"/>
                                      <w:szCs w:val="14"/>
                                      <w:lang w:val="es-MX"/>
                                    </w:rPr>
                                  </w:pPr>
                                  <w:r w:rsidRPr="0005501B">
                                    <w:rPr>
                                      <w:rFonts w:cs="Arial"/>
                                      <w:sz w:val="14"/>
                                      <w:szCs w:val="14"/>
                                      <w:lang w:val="es-MX"/>
                                    </w:rPr>
                                    <w:t>¿Existe una salida alterna?</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38" o:spid="_x0000_s1078" type="#_x0000_t110" style="position:absolute;left:0;text-align:left;margin-left:43.45pt;margin-top:147.75pt;width:116.7pt;height:47.4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SfS5gIAANoFAAAOAAAAZHJzL2Uyb0RvYy54bWysVNuO0zAQfUfiHyy/d5O03bYbbbrq9oKQ&#10;FlhpQTy7sdMYHDvYbpOC+Co+gR9jPGm7XZYHhEikyBOPx3POnJnrm7ZSZCesk0ZnNLmIKRE6N1zq&#10;TUY/vF/1JpQ4zzRnymiR0b1w9Gb68sV1U6eib0qjuLAEgmiXNnVGS+/rNIpcXoqKuQtTCw2bhbEV&#10;82DaTcQtayB6paJ+HI+ixlheW5ML5+DvotukU4xfFCL374rCCU9URiE3j1+L33X4RtNrlm4sq0uZ&#10;H9Jg/5BFxaSGS0+hFswzsrXyWahK5tY4U/iL3FSRKQqZC8QAaJL4NzQPJasFYgFyXH2iyf2/sPnb&#10;3b0lkkPtBlAqzSoo0kIyoKRihAtSqO0nk8Iql07+/KFJ8APWmtqlcPihvrcBt6vvTP7ZEW3mJdMb&#10;MbPWNKVgHHJNgn/05EAwHBwl6+aN4XAl23qDBLaFrUJAoIa0WKf9qU6i9SSHn8lw0o+voJw57I3i&#10;5GqChYxYejxdW+dfCVORsMhooUwDeVm/QBimqxXb3TkfUmPp0R+hGCX5SiqFht2s58qSHQMBrfBB&#10;NID43E1p0kBe/XEcI4onm+48RozPn2KEHBbMld1dHFbBi6WV9NAiSlYZnZwOszSQu9QcXTyTqlsD&#10;FqXDKYHi7wCC1XpY4n/gEIX5bba6jMfDwaQ3Hl8OesPBMu7dTlbz3myejEbj5e38dpl8D2iSYVpK&#10;zoVeYkx37JNk+Hc6PHRsp/BTp5wSDFmZLWB8KHlDuAwFG1xe9RMKBrRqIBUeSpjawIzJvaXEGv9R&#10;+hIbJMgjxHhC82QU3gPNp+hY67OLo2fYOo8WqAImj6yhdoNcO9n7dt1iywxRdkHLa8P3oGZICyUL&#10;AxEWpbFfKWlguGTUfdkyKyhRrzV0xGCEgPy5Yc+N9bnBdA6hMuqBAlzOfTfBtrWVmxJuSpAAbWbQ&#10;RYVETT9mBVCCAQMEQR2GXZhQ5zZ6PY7k6S8AAAD//wMAUEsDBBQABgAIAAAAIQBZ44e+4gAAAAoB&#10;AAAPAAAAZHJzL2Rvd25yZXYueG1sTI/BTsMwDIbvSLxDZCRuLKVVp7U0nRgSiIkhweAAt6zJ2mqJ&#10;UzVp17495gS33/Kn35+L9WQNG3XvW4cCbhcRMI2VUy3WAj4/Hm9WwHyQqKRxqAXM2sO6vLwoZK7c&#10;Gd/1uA81oxL0uRTQhNDlnPuq0Vb6hes00u7oeisDjX3NVS/PVG4Nj6Noya1skS40stMPja5O+8EK&#10;eBqS750dN+n8cpq/Xo/P2zez2QpxfTXd3wELegp/MPzqkzqU5HRwAyrPjIDVMiNSQJylKTACkjhK&#10;gB0oZBR4WfD/L5Q/AAAA//8DAFBLAQItABQABgAIAAAAIQC2gziS/gAAAOEBAAATAAAAAAAAAAAA&#10;AAAAAAAAAABbQ29udGVudF9UeXBlc10ueG1sUEsBAi0AFAAGAAgAAAAhADj9If/WAAAAlAEAAAsA&#10;AAAAAAAAAAAAAAAALwEAAF9yZWxzLy5yZWxzUEsBAi0AFAAGAAgAAAAhALONJ9LmAgAA2gUAAA4A&#10;AAAAAAAAAAAAAAAALgIAAGRycy9lMm9Eb2MueG1sUEsBAi0AFAAGAAgAAAAhAFnjh77iAAAACgEA&#10;AA8AAAAAAAAAAAAAAAAAQAUAAGRycy9kb3ducmV2LnhtbFBLBQYAAAAABAAEAPMAAABPBgAAAAA=&#10;" strokeweight="1pt">
                      <v:stroke dashstyle="dash"/>
                      <v:shadow color="#868686"/>
                      <v:textbox inset="1mm,1mm,1mm,1mm">
                        <w:txbxContent>
                          <w:p w14:paraId="1F20D78A" w14:textId="77777777" w:rsidR="005F0E21" w:rsidRPr="0005501B" w:rsidRDefault="005F0E21" w:rsidP="008341DC">
                            <w:pPr>
                              <w:jc w:val="center"/>
                              <w:rPr>
                                <w:rFonts w:cs="Arial"/>
                                <w:sz w:val="14"/>
                                <w:szCs w:val="14"/>
                                <w:lang w:val="es-MX"/>
                              </w:rPr>
                            </w:pPr>
                            <w:r w:rsidRPr="0005501B">
                              <w:rPr>
                                <w:rFonts w:cs="Arial"/>
                                <w:sz w:val="14"/>
                                <w:szCs w:val="14"/>
                                <w:lang w:val="es-MX"/>
                              </w:rPr>
                              <w:t>¿Existe una salida alterna?</w:t>
                            </w:r>
                          </w:p>
                        </w:txbxContent>
                      </v:textbox>
                    </v:shape>
                  </w:pict>
                </mc:Fallback>
              </mc:AlternateContent>
            </w:r>
          </w:p>
          <w:p w14:paraId="4C188F4D" w14:textId="77777777" w:rsidR="007632E4" w:rsidRPr="0095547A" w:rsidRDefault="00C53AB4" w:rsidP="0095547A">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453440" behindDoc="0" locked="0" layoutInCell="1" allowOverlap="1" wp14:anchorId="71929545" wp14:editId="150857C8">
                      <wp:simplePos x="0" y="0"/>
                      <wp:positionH relativeFrom="column">
                        <wp:posOffset>2064385</wp:posOffset>
                      </wp:positionH>
                      <wp:positionV relativeFrom="paragraph">
                        <wp:posOffset>105039</wp:posOffset>
                      </wp:positionV>
                      <wp:extent cx="0" cy="266700"/>
                      <wp:effectExtent l="76200" t="0" r="57150" b="57150"/>
                      <wp:wrapNone/>
                      <wp:docPr id="148" name="Conector recto de flecha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48" o:spid="_x0000_s1026" type="#_x0000_t32" style="position:absolute;margin-left:162.55pt;margin-top:8.25pt;width:0;height:21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yqPQIAAG8EAAAOAAAAZHJzL2Uyb0RvYy54bWysVMGO2yAQvVfqPyDuWdupk02sOKvKTnrZ&#10;diPt9gMIYBsVAwISJ6r67x1wku62l6pqDniAmTdvZh5ZPZx6iY7cOqFVibO7FCOuqGZCtSX++rKd&#10;LDBynihGpFa8xGfu8MP6/bvVYAo+1Z2WjFsEIMoVgylx570pksTRjvfE3WnDFVw22vbEw9a2CbNk&#10;APReJtM0nSeDtsxYTblzcFqPl3gd8ZuGU//UNI57JEsM3HxcbVz3YU3WK1K0lphO0AsN8g8seiIU&#10;JL1B1cQTdLDiD6heUKudbvwd1X2im0ZQHmuAarL0t2qeO2J4rAWa48ytTe7/wdIvx51FgsHschiV&#10;Ij0MqYJRUa8tsuGDGEeN5LQjKPhAxwbjCgis1M6GmulJPZtHTb85pHTVEdXyyPzlbAAsCxHJm5Cw&#10;cQby7ofPmoEPOXgd23dqbB8goTHoFKd0vk2Jnzyi4yGF0+l8fp/GASakuMYZ6/wnrnsUjBI7b4lo&#10;Ow8FjRVlMQs5PjofWJHiGhCSKr0VUkZFSIWGEi9n01kMcFoKFi6Dm7PtvpIWHUnQVPzFEuHmtZvV&#10;B8UiWMcJ21xsT4QEG/nYG28FdEtyHLL1nGEkOTyjYI30pAoZoXIgfLFGWX1fpsvNYrPIJ/l0vpnk&#10;aV1PPm6rfDLfZvez+kNdVXX2I5DP8qITjHEV+F8lnuV/J6HLYxvFeRP5rVHJW/TYUSB7/UbScfRh&#10;2qNu9pqddzZUF1QAqo7OlxcYns3rffT69T+x/gkAAP//AwBQSwMEFAAGAAgAAAAhABsqXOnfAAAA&#10;CQEAAA8AAABkcnMvZG93bnJldi54bWxMj8FOwzAMhu9IvENkJG4s3VCrUZpOwITohUls08Qxa0wb&#10;0ThVk20dT48RBzja/6ffn4vF6DpxxCFYTwqmkwQEUu2NpUbBdvN8MwcRoiajO0+o4IwBFuXlRaFz&#10;40/0hsd1bASXUMi1gjbGPpcy1C06HSa+R+Lsww9ORx6HRppBn7jcdXKWJJl02hJfaHWPTy3Wn+uD&#10;UxCX7+c229WPd3a1eXnN7FdVVUulrq/Gh3sQEcf4B8OPPqtDyU57fyATRKfgdpZOGeUgS0Ew8LvY&#10;K0jnKciykP8/KL8BAAD//wMAUEsBAi0AFAAGAAgAAAAhALaDOJL+AAAA4QEAABMAAAAAAAAAAAAA&#10;AAAAAAAAAFtDb250ZW50X1R5cGVzXS54bWxQSwECLQAUAAYACAAAACEAOP0h/9YAAACUAQAACwAA&#10;AAAAAAAAAAAAAAAvAQAAX3JlbHMvLnJlbHNQSwECLQAUAAYACAAAACEAiZ6Mqj0CAABvBAAADgAA&#10;AAAAAAAAAAAAAAAuAgAAZHJzL2Uyb0RvYy54bWxQSwECLQAUAAYACAAAACEAGypc6d8AAAAJAQAA&#10;DwAAAAAAAAAAAAAAAACXBAAAZHJzL2Rvd25yZXYueG1sUEsFBgAAAAAEAAQA8wAAAKMFAAAAAA==&#10;">
                      <v:stroke endarrow="block"/>
                    </v:shape>
                  </w:pict>
                </mc:Fallback>
              </mc:AlternateContent>
            </w:r>
          </w:p>
          <w:p w14:paraId="653E4E1E" w14:textId="77777777" w:rsidR="007632E4" w:rsidRPr="0095547A" w:rsidRDefault="007632E4" w:rsidP="0095547A">
            <w:pPr>
              <w:spacing w:line="276" w:lineRule="auto"/>
              <w:jc w:val="center"/>
              <w:rPr>
                <w:rFonts w:cs="Arial"/>
                <w:b/>
                <w:spacing w:val="-3"/>
              </w:rPr>
            </w:pPr>
          </w:p>
          <w:p w14:paraId="2247CA3D" w14:textId="77777777" w:rsidR="007632E4" w:rsidRPr="0095547A" w:rsidRDefault="007632E4" w:rsidP="0095547A">
            <w:pPr>
              <w:spacing w:line="276" w:lineRule="auto"/>
              <w:jc w:val="center"/>
              <w:rPr>
                <w:rFonts w:cs="Arial"/>
                <w:b/>
                <w:spacing w:val="-3"/>
              </w:rPr>
            </w:pPr>
          </w:p>
          <w:p w14:paraId="37264ADF" w14:textId="77777777" w:rsidR="007632E4" w:rsidRPr="0095547A" w:rsidRDefault="007632E4" w:rsidP="0095547A">
            <w:pPr>
              <w:spacing w:line="276" w:lineRule="auto"/>
              <w:jc w:val="center"/>
              <w:rPr>
                <w:rFonts w:cs="Arial"/>
                <w:b/>
                <w:spacing w:val="-3"/>
              </w:rPr>
            </w:pPr>
          </w:p>
          <w:p w14:paraId="53131624" w14:textId="77777777" w:rsidR="007632E4" w:rsidRPr="0095547A" w:rsidRDefault="007632E4" w:rsidP="0095547A">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461632" behindDoc="0" locked="0" layoutInCell="1" allowOverlap="1" wp14:anchorId="7990B56E" wp14:editId="3B6B5B53">
                      <wp:simplePos x="0" y="0"/>
                      <wp:positionH relativeFrom="column">
                        <wp:posOffset>913765</wp:posOffset>
                      </wp:positionH>
                      <wp:positionV relativeFrom="paragraph">
                        <wp:posOffset>118745</wp:posOffset>
                      </wp:positionV>
                      <wp:extent cx="594360" cy="0"/>
                      <wp:effectExtent l="8890" t="61595" r="15875" b="52705"/>
                      <wp:wrapNone/>
                      <wp:docPr id="144" name="Conector recto de flecha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44" o:spid="_x0000_s1026" type="#_x0000_t32" style="position:absolute;margin-left:71.95pt;margin-top:9.35pt;width:46.8pt;height:0;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O+pPQIAAG8EAAAOAAAAZHJzL2Uyb0RvYy54bWysVE2P2yAQvVfqf0Dcs7azTppYcVaVnfSy&#10;7Uba7Q8ggG1UDAhInKjqf++Ak3S3vVRVfcCDmY/3Zh5ePZx6iY7cOqFVibO7FCOuqGZCtSX++rKd&#10;LDBynihGpFa8xGfu8MP6/bvVYAo+1Z2WjFsESZQrBlPizntTJImjHe+Ju9OGKzhstO2Jh61tE2bJ&#10;ANl7mUzTdJ4M2jJjNeXOwdd6PMTrmL9pOPVPTeO4R7LEgM3H1cZ1H9ZkvSJFa4npBL3AIP+AoidC&#10;QdFbqpp4gg5W/JGqF9Rqpxt/R3Wf6KYRlEcOwCZLf2Pz3BHDIxdojjO3Nrn/l5Z+Oe4sEgxml+cY&#10;KdLDkCoYFfXaIhteiHHUSE47goIPdGwwroDASu1s4ExP6tk8avrNIaWrjqiWR+QvZwPJshCRvAkJ&#10;G2eg7n74rBn4kIPXsX2nxvYhJTQGneKUzrcp8ZNHFD7Olvn9HGZJr0cJKa5xxjr/ieseBaPEzlsi&#10;2s4DoZFRFquQ46PzARUprgGhqNJbIWVUhFRoKPFyNp3FAKelYOEwuDnb7itp0ZEETcUnUoST125W&#10;HxSLyTpO2OZieyIk2MjH3ngroFuS41Ct5wwjyeEaBWuEJ1WoCMwB8MUaZfV9mS43i80in+TT+WaS&#10;p3U9+bit8sl8m32Y1fd1VdXZjwA+y4tOMMZVwH+VeJb/nYQul20U503kt0Ylb7PHjgLY6zuCjqMP&#10;0x51s9fsvLOBXVABqDo6X25guDav99Hr139i/RMAAP//AwBQSwMEFAAGAAgAAAAhAE2OONfgAAAA&#10;CQEAAA8AAABkcnMvZG93bnJldi54bWxMj0FPwzAMhe9I/IfISNxYygbdVppOwITWC0hsCHHMGtNU&#10;NE7VZFvHr8doB7j52U/P38sXg2vFHvvQeFJwPUpAIFXeNFQreNs8Xc1AhKjJ6NYTKjhigEVxfpbr&#10;zPgDveJ+HWvBIRQyrcDG2GVShsqi02HkOyS+ffre6ciyr6Xp9YHDXSvHSZJKpxviD1Z3+Gix+lrv&#10;nIK4/Dja9L16mDcvm9Vz2nyXZblU6vJiuL8DEXGIf2b4xWd0KJhp63dkgmhZ30zmbOVhNgXBhvFk&#10;egtie1rIIpf/GxQ/AAAA//8DAFBLAQItABQABgAIAAAAIQC2gziS/gAAAOEBAAATAAAAAAAAAAAA&#10;AAAAAAAAAABbQ29udGVudF9UeXBlc10ueG1sUEsBAi0AFAAGAAgAAAAhADj9If/WAAAAlAEAAAsA&#10;AAAAAAAAAAAAAAAALwEAAF9yZWxzLy5yZWxzUEsBAi0AFAAGAAgAAAAhAOjk76k9AgAAbwQAAA4A&#10;AAAAAAAAAAAAAAAALgIAAGRycy9lMm9Eb2MueG1sUEsBAi0AFAAGAAgAAAAhAE2OONfgAAAACQEA&#10;AA8AAAAAAAAAAAAAAAAAlwQAAGRycy9kb3ducmV2LnhtbFBLBQYAAAAABAAEAPMAAACkBQAAAAA=&#10;">
                      <v:stroke endarrow="block"/>
                    </v:shape>
                  </w:pict>
                </mc:Fallback>
              </mc:AlternateContent>
            </w:r>
          </w:p>
          <w:p w14:paraId="1E4547B6" w14:textId="77777777" w:rsidR="007632E4" w:rsidRPr="0095547A" w:rsidRDefault="007632E4" w:rsidP="0095547A">
            <w:pPr>
              <w:spacing w:line="276" w:lineRule="auto"/>
              <w:jc w:val="center"/>
              <w:rPr>
                <w:rFonts w:cs="Arial"/>
                <w:b/>
                <w:spacing w:val="-3"/>
              </w:rPr>
            </w:pPr>
          </w:p>
          <w:p w14:paraId="62DCC26B" w14:textId="77777777" w:rsidR="007632E4" w:rsidRPr="0095547A" w:rsidRDefault="007632E4" w:rsidP="0095547A">
            <w:pPr>
              <w:spacing w:line="276" w:lineRule="auto"/>
              <w:jc w:val="center"/>
              <w:rPr>
                <w:rFonts w:cs="Arial"/>
                <w:b/>
                <w:spacing w:val="-3"/>
              </w:rPr>
            </w:pPr>
          </w:p>
          <w:p w14:paraId="4A1B70A4" w14:textId="77777777" w:rsidR="007632E4" w:rsidRPr="0095547A" w:rsidRDefault="007632E4" w:rsidP="0095547A">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383808" behindDoc="0" locked="0" layoutInCell="1" allowOverlap="1" wp14:anchorId="26CF78D5" wp14:editId="32877A85">
                      <wp:simplePos x="0" y="0"/>
                      <wp:positionH relativeFrom="column">
                        <wp:posOffset>626745</wp:posOffset>
                      </wp:positionH>
                      <wp:positionV relativeFrom="paragraph">
                        <wp:posOffset>21854</wp:posOffset>
                      </wp:positionV>
                      <wp:extent cx="1348740" cy="511175"/>
                      <wp:effectExtent l="19050" t="19050" r="41910" b="41275"/>
                      <wp:wrapNone/>
                      <wp:docPr id="143" name="Diagrama de flujo: decisión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740" cy="511175"/>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4A7A86" w14:textId="77777777" w:rsidR="005F0E21" w:rsidRPr="0005501B" w:rsidRDefault="005F0E21" w:rsidP="007632E4">
                                  <w:pPr>
                                    <w:jc w:val="center"/>
                                    <w:rPr>
                                      <w:rFonts w:cs="Arial"/>
                                      <w:sz w:val="14"/>
                                      <w:szCs w:val="14"/>
                                      <w:lang w:val="es-MX"/>
                                    </w:rPr>
                                  </w:pPr>
                                  <w:r w:rsidRPr="0005501B">
                                    <w:rPr>
                                      <w:rFonts w:cs="Arial"/>
                                      <w:sz w:val="14"/>
                                      <w:szCs w:val="14"/>
                                      <w:lang w:val="es-MX"/>
                                    </w:rPr>
                                    <w:t>¿Salida despejada?</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43" o:spid="_x0000_s1079" type="#_x0000_t110" style="position:absolute;left:0;text-align:left;margin-left:49.35pt;margin-top:1.7pt;width:106.2pt;height:40.25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v/O5wIAANIFAAAOAAAAZHJzL2Uyb0RvYy54bWysVNuO0zAQfUfiHyy/d5O06WWjTVfdXhDS&#10;AistiGc3dhqDYwfbbbogvopP4McYT9pul+UBIRwpmrHH4zkzZ+bqel8rshPWSaNzmlzElAhdGC71&#10;Jqcf3q96E0qcZ5ozZbTI6YNw9Hr68sVV22SibyqjuLAEnGiXtU1OK++bLIpcUYmauQvTCA2HpbE1&#10;86DaTcQta8F7raJ+HI+i1ljeWFMI52B30R3SKfovS1H4d2XphCcqpxCbx7/F/zr8o+kVyzaWNZUs&#10;DmGwf4iiZlLDoydXC+YZ2Vr5zFUtC2ucKf1FYerIlKUsBGIANEn8G5r7ijUCsUByXHNKk/t/bou3&#10;uztLJIfapQNKNKuhSAvJICU1I1yQUm0/mQykQjr584cmwQ6y1jYug8v3zZ0NuF1za4rPjmgzr5je&#10;iJm1pq0E4xBrEuyjJxeC4uAqWbdvDIcn2dYbTOC+tHVwCKkhe6zTw6lOYu9JAZvJIJ2MUyhnAWfD&#10;JEnGQ3yCZcfbjXX+lTA1CUJOS2VaiMv6BcIwXa3Y7tb5EBrLjvYIxSjJV1IpVOxmPVeW7BgQaIXr&#10;8JQ7N1OatBBXfxzHiOLJoTv3EeP6k48Qw4K5qnuLgxSsWFZLDy2iZJ3Tyekyy0Jyl5qjiWdSdTJg&#10;UTrcEkj+DiBoew8i7kMOkZjfZqthPE4Hk954PBz00sEy7t1MVvPebJ6MRuPlzfxmmXwPaJI0qyTn&#10;Qi/Rpzv2SZL+HQ8PHdsx/NQppwBDVGYLGO8r3hIuQ8EGw8t+QkGBVg1JhUUJUxuYMYW3lFjjP0pf&#10;YYMEegQfT9I8GYXvkOaTd6z12cPRM2ydxR5SBZk8Zg25G+ja0d7v13tsmRSZHbi8NvwB2AxhIWVh&#10;IIJQGfuVkhaGS07dly2zghL1WkNHXCZpoK9HBQR7vrs+7jJdgIuceoCO4tx3k2vbWLmp4IUEgWsz&#10;g+4pJXL5MRqAEBQYHAjmMOTCZDrX0epxFE9/AQAA//8DAFBLAwQUAAYACAAAACEAaYEPGt0AAAAH&#10;AQAADwAAAGRycy9kb3ducmV2LnhtbEyOwU7DMBBE70j8g7VI3KgTgkqcZlNVSHCiB1ok6M2NlyQi&#10;Xkex2wS+HnOC42hGb165nm0vzjT6zjFCukhAENfOdNwgvO4fb3IQPmg2undMCF/kYV1dXpS6MG7i&#10;FzrvQiMihH2hEdoQhkJKX7dktV+4gTh2H260OsQ4NtKMeopw28vbJFlKqzuOD60e6KGl+nN3sgjz&#10;9u3wvUmWz8pT8rSf3tW0tQrx+mrerEAEmsPfGH71ozpU0enoTmy86BFUfh+XCNkdiFhnaZqCOCLk&#10;mQJZlfK/f/UDAAD//wMAUEsBAi0AFAAGAAgAAAAhALaDOJL+AAAA4QEAABMAAAAAAAAAAAAAAAAA&#10;AAAAAFtDb250ZW50X1R5cGVzXS54bWxQSwECLQAUAAYACAAAACEAOP0h/9YAAACUAQAACwAAAAAA&#10;AAAAAAAAAAAvAQAAX3JlbHMvLnJlbHNQSwECLQAUAAYACAAAACEANaL/zucCAADSBQAADgAAAAAA&#10;AAAAAAAAAAAuAgAAZHJzL2Uyb0RvYy54bWxQSwECLQAUAAYACAAAACEAaYEPGt0AAAAHAQAADwAA&#10;AAAAAAAAAAAAAABBBQAAZHJzL2Rvd25yZXYueG1sUEsFBgAAAAAEAAQA8wAAAEsGAAAAAA==&#10;" strokeweight="1pt">
                      <v:stroke dashstyle="dash"/>
                      <v:shadow color="#868686"/>
                      <v:textbox inset=",0,,0">
                        <w:txbxContent>
                          <w:p w14:paraId="064A7A86" w14:textId="77777777" w:rsidR="005F0E21" w:rsidRPr="0005501B" w:rsidRDefault="005F0E21" w:rsidP="007632E4">
                            <w:pPr>
                              <w:jc w:val="center"/>
                              <w:rPr>
                                <w:rFonts w:cs="Arial"/>
                                <w:sz w:val="14"/>
                                <w:szCs w:val="14"/>
                                <w:lang w:val="es-MX"/>
                              </w:rPr>
                            </w:pPr>
                            <w:r w:rsidRPr="0005501B">
                              <w:rPr>
                                <w:rFonts w:cs="Arial"/>
                                <w:sz w:val="14"/>
                                <w:szCs w:val="14"/>
                                <w:lang w:val="es-MX"/>
                              </w:rPr>
                              <w:t>¿Salida despejada?</w:t>
                            </w:r>
                          </w:p>
                        </w:txbxContent>
                      </v:textbox>
                    </v:shape>
                  </w:pict>
                </mc:Fallback>
              </mc:AlternateContent>
            </w:r>
          </w:p>
          <w:p w14:paraId="19BD2164" w14:textId="77777777" w:rsidR="007632E4" w:rsidRPr="0095547A" w:rsidRDefault="007632E4" w:rsidP="0095547A">
            <w:pPr>
              <w:spacing w:line="276" w:lineRule="auto"/>
              <w:jc w:val="center"/>
              <w:rPr>
                <w:rFonts w:cs="Arial"/>
                <w:b/>
                <w:spacing w:val="-3"/>
              </w:rPr>
            </w:pPr>
          </w:p>
          <w:p w14:paraId="07B6BCB1" w14:textId="77777777" w:rsidR="007632E4" w:rsidRPr="0095547A" w:rsidRDefault="007632E4" w:rsidP="0095547A">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473920" behindDoc="0" locked="0" layoutInCell="1" allowOverlap="1" wp14:anchorId="4BA9A3CD" wp14:editId="4244F088">
                      <wp:simplePos x="0" y="0"/>
                      <wp:positionH relativeFrom="column">
                        <wp:posOffset>527050</wp:posOffset>
                      </wp:positionH>
                      <wp:positionV relativeFrom="paragraph">
                        <wp:posOffset>14869</wp:posOffset>
                      </wp:positionV>
                      <wp:extent cx="502920" cy="453390"/>
                      <wp:effectExtent l="5715" t="0" r="93345" b="55245"/>
                      <wp:wrapNone/>
                      <wp:docPr id="140" name="Conector: angula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02920" cy="45339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40" o:spid="_x0000_s1026" type="#_x0000_t34" style="position:absolute;margin-left:41.5pt;margin-top:1.15pt;width:39.6pt;height:35.7pt;rotation:90;flip:x;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CsawIAALwEAAAOAAAAZHJzL2Uyb0RvYy54bWysVE2P2jAQvVfqf7B8hyQQKESEVZVAe9i2&#10;K+32BxjbIW79JdtLQFX/+44NS3fbS1U1B+NkZt7MezPD6uaoJDpw54XRNS7GOUZcU8OE3tf468N2&#10;tMDIB6IZkUbzGp+4xzfrt29Wg634xPRGMu4QgGhfDbbGfQi2yjJPe66IHxvLNRg74xQJ8Or2GXNk&#10;AHQls0mez7PBOGadodx7+NqejXid8LuO0/Cl6zwPSNYYagvpdOncxTNbr0i1d8T2gl7KIP9QhSJC&#10;Q9IrVEsCQY9O/AGlBHXGmy6MqVGZ6TpBeeIAbIr8Nzb3PbE8cQFxvL3K5P8fLP18uHNIMOhdCfpo&#10;oqBJDbSKBuMqRPT+URKHohGkGqyvIKLRdy6SpUd9b28N/e6RNk0PzjyV/HCygFLEiOxVSHzxFhLu&#10;hk+GgQ95DCbpduycQs5Af4o59BUejDop7MeIE3OBVOiY+na69o0fA6LwcZZPlhMIoGAqZ9PpMhWb&#10;kSqixmDrfPjAjULxUuMd1wE4nklOEzw53PqQGsguIhD2rYAalIR5OBCJZqmoSIlUF2+4PSPHUG22&#10;Qso0UVKjocbL2WSW0L2RgkVjdPNuv2ukQwAKTNKTlALLSzclAmyGFKrGi6sTqXpO2EazlCUQIeGO&#10;QtI7OAEdkBzH1IozjCSHnYy3c9VSx/Qg2oVqlC/N6I9lvtwsNotyVE7mm1GZt+3o/bYpR/Nt8W7W&#10;TtumaYufkUlRVr1gjOtI5nlfivLv5vGyuedJv27MVbXsNXoSGkp8/k1Fp3GKE3SexZ1hpzsX2cXJ&#10;ghVJzpd1jjv48j15/frTWT8BAAD//wMAUEsDBBQABgAIAAAAIQAmubUR3QAAAAgBAAAPAAAAZHJz&#10;L2Rvd25yZXYueG1sTI/BbsIwEETvlfgHa5G4VODQqiEN2SBUqcciQfMBJl6SiHgdxSYJ/fqaU3sc&#10;zWjmTbabTCsG6l1jGWG9ikAQl1Y3XCEU35/LBITzirVqLRPCnRzs8tlTplJtRz7ScPKVCCXsUoVQ&#10;e9+lUrqyJqPcynbEwbvY3igfZF9J3asxlJtWvkRRLI1qOCzUqqOPmsrr6WYQrpUv3FR8Na4cLvx8&#10;TA6j+TkgLubTfgvC0+T/wvDAD+iQB6azvbF2okVI4veQRFiuYxAP/y15BXFG2GxikHkm/x/IfwEA&#10;AP//AwBQSwECLQAUAAYACAAAACEAtoM4kv4AAADhAQAAEwAAAAAAAAAAAAAAAAAAAAAAW0NvbnRl&#10;bnRfVHlwZXNdLnhtbFBLAQItABQABgAIAAAAIQA4/SH/1gAAAJQBAAALAAAAAAAAAAAAAAAAAC8B&#10;AABfcmVscy8ucmVsc1BLAQItABQABgAIAAAAIQCYZmCsawIAALwEAAAOAAAAAAAAAAAAAAAAAC4C&#10;AABkcnMvZTJvRG9jLnhtbFBLAQItABQABgAIAAAAIQAmubUR3QAAAAgBAAAPAAAAAAAAAAAAAAAA&#10;AMUEAABkcnMvZG93bnJldi54bWxQSwUGAAAAAAQABADzAAAAzwUAAAAA&#10;">
                      <v:stroke endarrow="block"/>
                    </v:shape>
                  </w:pict>
                </mc:Fallback>
              </mc:AlternateContent>
            </w:r>
          </w:p>
          <w:p w14:paraId="08719118" w14:textId="77777777" w:rsidR="007632E4" w:rsidRPr="0095547A" w:rsidRDefault="007632E4" w:rsidP="0095547A">
            <w:pPr>
              <w:spacing w:line="276" w:lineRule="auto"/>
              <w:jc w:val="center"/>
              <w:rPr>
                <w:rFonts w:cs="Arial"/>
                <w:b/>
                <w:spacing w:val="-3"/>
              </w:rPr>
            </w:pPr>
          </w:p>
          <w:p w14:paraId="07D80171" w14:textId="77777777" w:rsidR="007632E4" w:rsidRPr="0095547A" w:rsidRDefault="007632E4" w:rsidP="0095547A">
            <w:pPr>
              <w:spacing w:line="276" w:lineRule="auto"/>
              <w:jc w:val="center"/>
              <w:rPr>
                <w:rFonts w:cs="Arial"/>
                <w:b/>
                <w:spacing w:val="-3"/>
              </w:rPr>
            </w:pPr>
          </w:p>
          <w:p w14:paraId="04BBF69D" w14:textId="77777777" w:rsidR="007632E4" w:rsidRPr="0095547A" w:rsidRDefault="007632E4" w:rsidP="0095547A">
            <w:pPr>
              <w:spacing w:line="276" w:lineRule="auto"/>
              <w:jc w:val="center"/>
              <w:rPr>
                <w:rFonts w:cs="Arial"/>
                <w:b/>
                <w:spacing w:val="-3"/>
              </w:rPr>
            </w:pPr>
          </w:p>
          <w:p w14:paraId="39F09F1B" w14:textId="77777777" w:rsidR="007632E4" w:rsidRPr="0095547A" w:rsidRDefault="007632E4" w:rsidP="0095547A">
            <w:pPr>
              <w:spacing w:line="276" w:lineRule="auto"/>
              <w:jc w:val="center"/>
              <w:rPr>
                <w:rFonts w:cs="Arial"/>
                <w:b/>
                <w:spacing w:val="-3"/>
              </w:rPr>
            </w:pPr>
          </w:p>
          <w:p w14:paraId="5F149FE1" w14:textId="77777777" w:rsidR="007632E4" w:rsidRPr="0095547A" w:rsidRDefault="007632E4" w:rsidP="0095547A">
            <w:pPr>
              <w:spacing w:line="276" w:lineRule="auto"/>
              <w:jc w:val="center"/>
              <w:rPr>
                <w:rFonts w:cs="Arial"/>
                <w:b/>
                <w:spacing w:val="-3"/>
              </w:rPr>
            </w:pPr>
          </w:p>
          <w:p w14:paraId="3546691C" w14:textId="77777777" w:rsidR="007632E4" w:rsidRPr="0095547A" w:rsidRDefault="007632E4" w:rsidP="0095547A">
            <w:pPr>
              <w:spacing w:line="276" w:lineRule="auto"/>
              <w:jc w:val="center"/>
              <w:rPr>
                <w:rFonts w:cs="Arial"/>
                <w:b/>
                <w:spacing w:val="-3"/>
              </w:rPr>
            </w:pPr>
          </w:p>
          <w:p w14:paraId="693B2000" w14:textId="77777777" w:rsidR="007632E4" w:rsidRPr="0095547A" w:rsidRDefault="007632E4" w:rsidP="0095547A">
            <w:pPr>
              <w:spacing w:line="276" w:lineRule="auto"/>
              <w:jc w:val="center"/>
              <w:rPr>
                <w:rFonts w:cs="Arial"/>
                <w:b/>
                <w:spacing w:val="-3"/>
              </w:rPr>
            </w:pPr>
          </w:p>
          <w:p w14:paraId="1C478F1F" w14:textId="77777777" w:rsidR="007632E4" w:rsidRPr="0095547A" w:rsidRDefault="007632E4" w:rsidP="0095547A">
            <w:pPr>
              <w:spacing w:line="276" w:lineRule="auto"/>
              <w:jc w:val="center"/>
              <w:rPr>
                <w:rFonts w:cs="Arial"/>
                <w:b/>
                <w:spacing w:val="-3"/>
              </w:rPr>
            </w:pPr>
          </w:p>
          <w:p w14:paraId="7A877D86" w14:textId="77777777" w:rsidR="00442C87" w:rsidRDefault="00442C87" w:rsidP="0095547A">
            <w:pPr>
              <w:spacing w:line="276" w:lineRule="auto"/>
              <w:rPr>
                <w:rFonts w:cs="Arial"/>
                <w:b/>
                <w:spacing w:val="-3"/>
              </w:rPr>
            </w:pPr>
          </w:p>
          <w:p w14:paraId="004A5A0E" w14:textId="0CFF4B11" w:rsidR="007632E4" w:rsidRPr="0095547A" w:rsidRDefault="00C53AB4" w:rsidP="0095547A">
            <w:pPr>
              <w:spacing w:line="276" w:lineRule="auto"/>
              <w:rPr>
                <w:rFonts w:cs="Arial"/>
                <w:b/>
                <w:spacing w:val="-3"/>
              </w:rPr>
            </w:pPr>
            <w:r w:rsidRPr="0095547A">
              <w:rPr>
                <w:rFonts w:cs="Arial"/>
                <w:b/>
                <w:noProof/>
                <w:spacing w:val="-3"/>
                <w:lang w:eastAsia="es-CO"/>
              </w:rPr>
              <mc:AlternateContent>
                <mc:Choice Requires="wps">
                  <w:drawing>
                    <wp:anchor distT="0" distB="0" distL="114300" distR="114300" simplePos="0" relativeHeight="251510784" behindDoc="0" locked="0" layoutInCell="1" allowOverlap="1" wp14:anchorId="7235D410" wp14:editId="38EF81F3">
                      <wp:simplePos x="0" y="0"/>
                      <wp:positionH relativeFrom="column">
                        <wp:posOffset>-663336</wp:posOffset>
                      </wp:positionH>
                      <wp:positionV relativeFrom="paragraph">
                        <wp:posOffset>877797</wp:posOffset>
                      </wp:positionV>
                      <wp:extent cx="1813873" cy="135698"/>
                      <wp:effectExtent l="39052" t="37148" r="35243" b="16192"/>
                      <wp:wrapNone/>
                      <wp:docPr id="128" name="Conector: angula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813873" cy="135698"/>
                              </a:xfrm>
                              <a:prstGeom prst="bentConnector3">
                                <a:avLst>
                                  <a:gd name="adj1" fmla="val 4998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28" o:spid="_x0000_s1026" type="#_x0000_t34" style="position:absolute;margin-left:-52.25pt;margin-top:69.1pt;width:142.8pt;height:10.7pt;rotation:-90;flip:x;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jebgIAALwEAAAOAAAAZHJzL2Uyb0RvYy54bWysVE1v2zAMvQ/YfxB0T20nTuoYdYrBTrZD&#10;txVo9wMUSY616QuSGicY9t9HKWnWbpdhmA+yZFKPfI+kb24PSqI9d14Y3eDiKseIa2qY0LsGf3nc&#10;TCqMfCCaEWk0b/CRe3y7evvmZrQ1n5rBSMYdAhDt69E2eAjB1lnm6cAV8VfGcg3G3jhFAhzdLmOO&#10;jICuZDbN80U2GsesM5R7D1+7kxGvEn7fcxo+973nAckGQ24hrS6t27hmqxtS7xyxg6DnNMg/ZKGI&#10;0BD0AtWRQNCTE39AKUGd8aYPV9SozPS9oDxxADZF/hubh4FYnriAON5eZPL/D5Z+2t87JBjUbgql&#10;0kRBkVooFQ3G1Yjo3ZMkDkUjSDVaX8ONVt+7SJYe9IO9M/SbR9q0AzjzlPLj0QJKEW9kr67Eg7cQ&#10;cDt+NAx8yFMwSbdD7xRyBuozL/P4YNRLYT9EmBgKlEKHVLbjpWz8EBCFj0VVzKrrGUYUbMVsvlim&#10;ZDNSR9R42zof3nOjUNw0eMt1AI4nkrOET/Z3PqQCsrMIhH0tIAkloR/2RKJyuawWiRKpz94Q4Rk5&#10;XtVmI6RMHSU1Ghu8nE/nCd0bKVg0RjfvdttWOgSgQOVENioFlpduSgSYDClUg6uLE6kHTthasxQl&#10;ECFhj0LSOzgBFZAcx9CKM4wkh5mMuxO81DE8qHamGvVLPfp9mS/X1boqJ+V0sZ6UeddN3m3acrLY&#10;FNfzbta1bVf8iEyKsh4EY1xHMs/zUpR/14/nyT11+mViLqplr9GTIpDi8zslndopdtCpF7eGHe9d&#10;ZBc7C0YkOZ/HOc7gy3Py+vXTWf0EAAD//wMAUEsDBBQABgAIAAAAIQD75pNO3QAAAAcBAAAPAAAA&#10;ZHJzL2Rvd25yZXYueG1sTI/BTsMwEETvSPyDtUjcqJMKpSTEqSqkigtSS8sHuPE2SbHXIXbalK9n&#10;OcFxdkYzb8vl5Kw44xA6TwrSWQICqfamo0bBx3798AQiRE1GW0+o4IoBltXtTakL4y/0juddbASX&#10;UCi0gjbGvpAy1C06HWa+R2Lv6AenI8uhkWbQFy53Vs6TJJNOd8QLre7xpcX6czc6BTbPVtevt+DX&#10;8fV7u/Wb/bhpT0rd302rZxARp/gXhl98RoeKmQ5+JBOEVTBfZJxUkKUg2H7M+bMDn/N0AbIq5X/+&#10;6gcAAP//AwBQSwECLQAUAAYACAAAACEAtoM4kv4AAADhAQAAEwAAAAAAAAAAAAAAAAAAAAAAW0Nv&#10;bnRlbnRfVHlwZXNdLnhtbFBLAQItABQABgAIAAAAIQA4/SH/1gAAAJQBAAALAAAAAAAAAAAAAAAA&#10;AC8BAABfcmVscy8ucmVsc1BLAQItABQABgAIAAAAIQCPI1jebgIAALwEAAAOAAAAAAAAAAAAAAAA&#10;AC4CAABkcnMvZTJvRG9jLnhtbFBLAQItABQABgAIAAAAIQD75pNO3QAAAAcBAAAPAAAAAAAAAAAA&#10;AAAAAMgEAABkcnMvZG93bnJldi54bWxQSwUGAAAAAAQABADzAAAA0gUAAAAA&#10;" adj="10797">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498496" behindDoc="0" locked="0" layoutInCell="1" allowOverlap="1" wp14:anchorId="4B6EF135" wp14:editId="0FAD2CE3">
                      <wp:simplePos x="0" y="0"/>
                      <wp:positionH relativeFrom="column">
                        <wp:posOffset>1287145</wp:posOffset>
                      </wp:positionH>
                      <wp:positionV relativeFrom="paragraph">
                        <wp:posOffset>501914</wp:posOffset>
                      </wp:positionV>
                      <wp:extent cx="0" cy="179070"/>
                      <wp:effectExtent l="76200" t="0" r="57150" b="49530"/>
                      <wp:wrapNone/>
                      <wp:docPr id="1531" name="Conector recto de flecha 1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531" o:spid="_x0000_s1026" type="#_x0000_t32" style="position:absolute;margin-left:101.35pt;margin-top:39.5pt;width:0;height:14.1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TjPgIAAHEEAAAOAAAAZHJzL2Uyb0RvYy54bWysVE2P2yAQvVfqf0DcE9vZfFpxVpWd9LJt&#10;I+32BxDANioGBCROVPW/d8BJutteqqo54AFm3rx5M2T9eO4kOnHrhFYFzsYpRlxRzYRqCvz1ZTda&#10;YuQ8UYxIrXiBL9zhx837d+ve5HyiWy0ZtwhAlMt7U+DWe5MniaMt74gba8MVXNbadsTD1jYJs6QH&#10;9E4mkzSdJ722zFhNuXNwWg2XeBPx65pT/6WuHfdIFhi4+bjauB7CmmzWJG8sMa2gVxrkH1h0RChI&#10;eoeqiCfoaMUfUJ2gVjtd+zHVXaLrWlAea4BqsvS3ap5bYnisBcRx5i6T+3+w9PNpb5Fg0LvZQ4aR&#10;Ih10qYReUa8tsuGDGEe15LQlKDqBZr1xOYSWam9D1fSsns2Tpt8cUrpsiWp45P5yMYCWBZWTNyFh&#10;4wxkPvSfNAMfcvQ6CniubRcgQRp0jn263PvEzx7R4ZDCabZYpYvYwoTktzhjnf/IdYeCUWDnLRFN&#10;66GioaQsZiGnJ+cDK5LfAkJSpXdCyjgTUqG+wKvZZBYDnJaChcvg5mxzKKVFJxKmKv5iiXDz2s3q&#10;o2IRrOWEba+2J0KCjXzUxlsBakmOQ7aOM4wkh4cUrIGeVCEjVA6Er9YwWN9X6Wq73C6no+lkvh1N&#10;06oafdiV09F8ly1m1UNVllX2I5DPpnkrGOMq8L8NeTb9uyG6PrdhPO9jfhcqeYseFQWyt28kHVsf&#10;uj3MzUGzy96G6sIUwFxH5+sbDA/n9T56/fqn2PwEAAD//wMAUEsDBBQABgAIAAAAIQBUHgPT3wAA&#10;AAoBAAAPAAAAZHJzL2Rvd25yZXYueG1sTI/BTsMwDIbvSLxDZCRuLKGHlnVNJ2BC9ALSNoR2zJrQ&#10;RDRO1WRbx9NjxAGOtj/9/v5qOfmeHc0YXUAJtzMBzGAbtMNOwtv26eYOWEwKteoDGglnE2FZX15U&#10;qtThhGtz3KSOUQjGUkmwKQ0l57G1xqs4C4NBun2E0atE49hxPaoThfueZ0Lk3CuH9MGqwTxa035u&#10;Dl5CWu3ONn9vH+budfv8kruvpmlWUl5fTfcLYMlM6Q+GH31Sh5qc9uGAOrJeQiayglAJxZw6EfC7&#10;2BMpigx4XfH/FepvAAAA//8DAFBLAQItABQABgAIAAAAIQC2gziS/gAAAOEBAAATAAAAAAAAAAAA&#10;AAAAAAAAAABbQ29udGVudF9UeXBlc10ueG1sUEsBAi0AFAAGAAgAAAAhADj9If/WAAAAlAEAAAsA&#10;AAAAAAAAAAAAAAAALwEAAF9yZWxzLy5yZWxzUEsBAi0AFAAGAAgAAAAhAIBZROM+AgAAcQQAAA4A&#10;AAAAAAAAAAAAAAAALgIAAGRycy9lMm9Eb2MueG1sUEsBAi0AFAAGAAgAAAAhAFQeA9PfAAAACgEA&#10;AA8AAAAAAAAAAAAAAAAAmAQAAGRycy9kb3ducmV2LnhtbFBLBQYAAAAABAAEAPMAAACkBQAAAAA=&#10;">
                      <v:stroke endarrow="block"/>
                    </v:shape>
                  </w:pict>
                </mc:Fallback>
              </mc:AlternateContent>
            </w:r>
          </w:p>
        </w:tc>
        <w:tc>
          <w:tcPr>
            <w:tcW w:w="4111" w:type="dxa"/>
            <w:vAlign w:val="center"/>
          </w:tcPr>
          <w:p w14:paraId="3F6D6AA2" w14:textId="77777777" w:rsidR="007632E4" w:rsidRPr="00305405" w:rsidRDefault="007632E4" w:rsidP="0095547A">
            <w:pPr>
              <w:spacing w:line="276" w:lineRule="auto"/>
              <w:jc w:val="both"/>
              <w:rPr>
                <w:rFonts w:cs="Arial"/>
                <w:sz w:val="16"/>
              </w:rPr>
            </w:pPr>
            <w:r w:rsidRPr="00305405">
              <w:rPr>
                <w:rFonts w:cs="Arial"/>
                <w:sz w:val="16"/>
              </w:rPr>
              <w:t>Si la emergencia es en su área, evalúe la situación y avis</w:t>
            </w:r>
            <w:r w:rsidR="0086437D" w:rsidRPr="00305405">
              <w:rPr>
                <w:rFonts w:cs="Arial"/>
                <w:sz w:val="16"/>
              </w:rPr>
              <w:t>e al brigadista o Líder</w:t>
            </w:r>
            <w:r w:rsidRPr="00305405">
              <w:rPr>
                <w:rFonts w:cs="Arial"/>
                <w:sz w:val="16"/>
              </w:rPr>
              <w:t xml:space="preserve"> de evacuación cual es la situación.</w:t>
            </w:r>
          </w:p>
        </w:tc>
        <w:tc>
          <w:tcPr>
            <w:tcW w:w="1418" w:type="dxa"/>
            <w:vAlign w:val="center"/>
          </w:tcPr>
          <w:p w14:paraId="63A08E62" w14:textId="77777777" w:rsidR="007632E4" w:rsidRPr="00305405" w:rsidRDefault="007632E4" w:rsidP="0095547A">
            <w:pPr>
              <w:spacing w:line="276" w:lineRule="auto"/>
              <w:jc w:val="center"/>
              <w:rPr>
                <w:rFonts w:cs="Arial"/>
                <w:spacing w:val="-3"/>
                <w:sz w:val="16"/>
              </w:rPr>
            </w:pPr>
            <w:r w:rsidRPr="00305405">
              <w:rPr>
                <w:rFonts w:cs="Arial"/>
                <w:sz w:val="16"/>
              </w:rPr>
              <w:t>Trabajadores área donde se identificó el peligro</w:t>
            </w:r>
          </w:p>
        </w:tc>
      </w:tr>
      <w:tr w:rsidR="007632E4" w:rsidRPr="0095547A" w14:paraId="6A3B4211" w14:textId="77777777" w:rsidTr="00AD6DCA">
        <w:trPr>
          <w:cantSplit/>
          <w:trHeight w:val="627"/>
        </w:trPr>
        <w:tc>
          <w:tcPr>
            <w:tcW w:w="4395" w:type="dxa"/>
            <w:vMerge/>
          </w:tcPr>
          <w:p w14:paraId="43BDC5A5" w14:textId="77777777" w:rsidR="007632E4" w:rsidRPr="0095547A" w:rsidRDefault="007632E4" w:rsidP="0095547A">
            <w:pPr>
              <w:spacing w:line="276" w:lineRule="auto"/>
              <w:jc w:val="center"/>
              <w:rPr>
                <w:rFonts w:cs="Arial"/>
                <w:b/>
                <w:noProof/>
                <w:spacing w:val="-3"/>
              </w:rPr>
            </w:pPr>
          </w:p>
        </w:tc>
        <w:tc>
          <w:tcPr>
            <w:tcW w:w="4111" w:type="dxa"/>
            <w:tcBorders>
              <w:bottom w:val="single" w:sz="4" w:space="0" w:color="auto"/>
            </w:tcBorders>
            <w:vAlign w:val="center"/>
          </w:tcPr>
          <w:p w14:paraId="6254351D" w14:textId="77777777" w:rsidR="007632E4" w:rsidRPr="00305405" w:rsidRDefault="00E96B50" w:rsidP="0095547A">
            <w:pPr>
              <w:spacing w:line="276" w:lineRule="auto"/>
              <w:jc w:val="both"/>
              <w:rPr>
                <w:rFonts w:cs="Arial"/>
                <w:sz w:val="16"/>
              </w:rPr>
            </w:pPr>
            <w:r w:rsidRPr="00305405">
              <w:rPr>
                <w:rFonts w:cs="Arial"/>
                <w:sz w:val="16"/>
              </w:rPr>
              <w:t>Si escucha la alarma</w:t>
            </w:r>
            <w:r w:rsidR="007632E4" w:rsidRPr="00305405">
              <w:rPr>
                <w:rFonts w:cs="Arial"/>
                <w:sz w:val="16"/>
              </w:rPr>
              <w:t xml:space="preserve"> de evacuación o recibe la orden por otro medio que pueda considerar oficial: Ordene la Evacuación</w:t>
            </w:r>
          </w:p>
        </w:tc>
        <w:tc>
          <w:tcPr>
            <w:tcW w:w="1418" w:type="dxa"/>
            <w:tcBorders>
              <w:bottom w:val="single" w:sz="4" w:space="0" w:color="auto"/>
            </w:tcBorders>
            <w:vAlign w:val="center"/>
          </w:tcPr>
          <w:p w14:paraId="53868222" w14:textId="77777777" w:rsidR="007632E4" w:rsidRPr="00305405" w:rsidRDefault="0086437D" w:rsidP="0095547A">
            <w:pPr>
              <w:spacing w:line="276" w:lineRule="auto"/>
              <w:jc w:val="center"/>
              <w:rPr>
                <w:rFonts w:cs="Arial"/>
                <w:spacing w:val="-3"/>
                <w:sz w:val="16"/>
              </w:rPr>
            </w:pPr>
            <w:r w:rsidRPr="00305405">
              <w:rPr>
                <w:rFonts w:cs="Arial"/>
                <w:sz w:val="16"/>
              </w:rPr>
              <w:t xml:space="preserve">Líder </w:t>
            </w:r>
            <w:r w:rsidR="007632E4" w:rsidRPr="00305405">
              <w:rPr>
                <w:rFonts w:cs="Arial"/>
                <w:sz w:val="16"/>
              </w:rPr>
              <w:t>de Evacuación</w:t>
            </w:r>
          </w:p>
        </w:tc>
      </w:tr>
      <w:tr w:rsidR="007632E4" w:rsidRPr="0095547A" w14:paraId="1F49DBD8" w14:textId="77777777" w:rsidTr="00AD6DCA">
        <w:trPr>
          <w:cantSplit/>
          <w:trHeight w:val="382"/>
        </w:trPr>
        <w:tc>
          <w:tcPr>
            <w:tcW w:w="4395" w:type="dxa"/>
            <w:vMerge/>
          </w:tcPr>
          <w:p w14:paraId="7E627FB5" w14:textId="77777777" w:rsidR="007632E4" w:rsidRPr="0095547A" w:rsidRDefault="007632E4" w:rsidP="0095547A">
            <w:pPr>
              <w:spacing w:line="276" w:lineRule="auto"/>
              <w:jc w:val="center"/>
              <w:rPr>
                <w:rFonts w:cs="Arial"/>
                <w:b/>
                <w:spacing w:val="-3"/>
              </w:rPr>
            </w:pPr>
          </w:p>
        </w:tc>
        <w:tc>
          <w:tcPr>
            <w:tcW w:w="5529" w:type="dxa"/>
            <w:gridSpan w:val="2"/>
            <w:shd w:val="clear" w:color="auto" w:fill="95B3D7"/>
            <w:vAlign w:val="center"/>
          </w:tcPr>
          <w:p w14:paraId="23CA346C" w14:textId="77777777" w:rsidR="007632E4" w:rsidRPr="00305405" w:rsidRDefault="007632E4" w:rsidP="0095547A">
            <w:pPr>
              <w:spacing w:line="276" w:lineRule="auto"/>
              <w:jc w:val="center"/>
              <w:rPr>
                <w:rFonts w:cs="Arial"/>
                <w:sz w:val="16"/>
              </w:rPr>
            </w:pPr>
            <w:r w:rsidRPr="00305405">
              <w:rPr>
                <w:rFonts w:cs="Arial"/>
                <w:b/>
                <w:sz w:val="16"/>
              </w:rPr>
              <w:t>ANTES DE SALIR</w:t>
            </w:r>
          </w:p>
        </w:tc>
      </w:tr>
      <w:tr w:rsidR="007632E4" w:rsidRPr="0095547A" w14:paraId="6972E136" w14:textId="77777777" w:rsidTr="00AD6DCA">
        <w:trPr>
          <w:cantSplit/>
          <w:trHeight w:val="565"/>
        </w:trPr>
        <w:tc>
          <w:tcPr>
            <w:tcW w:w="4395" w:type="dxa"/>
            <w:vMerge/>
          </w:tcPr>
          <w:p w14:paraId="6F83A151" w14:textId="77777777" w:rsidR="007632E4" w:rsidRPr="0095547A" w:rsidRDefault="007632E4" w:rsidP="0095547A">
            <w:pPr>
              <w:spacing w:line="276" w:lineRule="auto"/>
              <w:jc w:val="center"/>
              <w:rPr>
                <w:rFonts w:cs="Arial"/>
                <w:b/>
                <w:spacing w:val="-3"/>
              </w:rPr>
            </w:pPr>
          </w:p>
        </w:tc>
        <w:tc>
          <w:tcPr>
            <w:tcW w:w="4111" w:type="dxa"/>
            <w:vAlign w:val="center"/>
          </w:tcPr>
          <w:p w14:paraId="27D094F1" w14:textId="77777777" w:rsidR="007632E4" w:rsidRPr="00305405" w:rsidRDefault="007632E4" w:rsidP="0095547A">
            <w:pPr>
              <w:spacing w:line="276" w:lineRule="auto"/>
              <w:jc w:val="both"/>
              <w:rPr>
                <w:rFonts w:cs="Arial"/>
                <w:sz w:val="16"/>
              </w:rPr>
            </w:pPr>
            <w:r w:rsidRPr="00305405">
              <w:rPr>
                <w:rFonts w:cs="Arial"/>
                <w:sz w:val="16"/>
              </w:rPr>
              <w:t>Suspender actividades, apagar equipos y tomar información importante (si las condiciones lo permiten)</w:t>
            </w:r>
            <w:r w:rsidR="0086437D" w:rsidRPr="00305405">
              <w:rPr>
                <w:rFonts w:cs="Arial"/>
                <w:sz w:val="16"/>
              </w:rPr>
              <w:t>.</w:t>
            </w:r>
          </w:p>
        </w:tc>
        <w:tc>
          <w:tcPr>
            <w:tcW w:w="1418" w:type="dxa"/>
            <w:vAlign w:val="center"/>
          </w:tcPr>
          <w:p w14:paraId="07EEA66A" w14:textId="77777777" w:rsidR="007632E4" w:rsidRPr="00305405" w:rsidRDefault="007632E4" w:rsidP="0095547A">
            <w:pPr>
              <w:spacing w:line="276" w:lineRule="auto"/>
              <w:jc w:val="center"/>
              <w:rPr>
                <w:rFonts w:cs="Arial"/>
                <w:spacing w:val="-3"/>
                <w:sz w:val="16"/>
              </w:rPr>
            </w:pPr>
            <w:r w:rsidRPr="00305405">
              <w:rPr>
                <w:rFonts w:cs="Arial"/>
                <w:sz w:val="16"/>
              </w:rPr>
              <w:t xml:space="preserve">Trabajadores área donde se </w:t>
            </w:r>
            <w:r w:rsidR="00E96B50" w:rsidRPr="00305405">
              <w:rPr>
                <w:rFonts w:cs="Arial"/>
                <w:sz w:val="16"/>
              </w:rPr>
              <w:t>identificó</w:t>
            </w:r>
            <w:r w:rsidRPr="00305405">
              <w:rPr>
                <w:rFonts w:cs="Arial"/>
                <w:sz w:val="16"/>
              </w:rPr>
              <w:t xml:space="preserve"> el peligro</w:t>
            </w:r>
          </w:p>
        </w:tc>
      </w:tr>
      <w:tr w:rsidR="007632E4" w:rsidRPr="0095547A" w14:paraId="191BB2C8" w14:textId="77777777" w:rsidTr="00AD6DCA">
        <w:trPr>
          <w:cantSplit/>
          <w:trHeight w:val="487"/>
        </w:trPr>
        <w:tc>
          <w:tcPr>
            <w:tcW w:w="4395" w:type="dxa"/>
            <w:vMerge/>
          </w:tcPr>
          <w:p w14:paraId="7736B100" w14:textId="77777777" w:rsidR="007632E4" w:rsidRPr="0095547A" w:rsidRDefault="007632E4" w:rsidP="0095547A">
            <w:pPr>
              <w:spacing w:line="276" w:lineRule="auto"/>
              <w:jc w:val="center"/>
              <w:rPr>
                <w:rFonts w:cs="Arial"/>
                <w:b/>
                <w:spacing w:val="-3"/>
              </w:rPr>
            </w:pPr>
          </w:p>
        </w:tc>
        <w:tc>
          <w:tcPr>
            <w:tcW w:w="4111" w:type="dxa"/>
            <w:vAlign w:val="center"/>
          </w:tcPr>
          <w:p w14:paraId="08314BC8" w14:textId="77777777" w:rsidR="007632E4" w:rsidRPr="00305405" w:rsidRDefault="0086437D" w:rsidP="0095547A">
            <w:pPr>
              <w:spacing w:line="276" w:lineRule="auto"/>
              <w:jc w:val="both"/>
              <w:rPr>
                <w:rFonts w:cs="Arial"/>
                <w:sz w:val="16"/>
              </w:rPr>
            </w:pPr>
            <w:r w:rsidRPr="00305405">
              <w:rPr>
                <w:rFonts w:cs="Arial"/>
                <w:sz w:val="16"/>
              </w:rPr>
              <w:t>El Líde</w:t>
            </w:r>
            <w:r w:rsidR="007632E4" w:rsidRPr="00305405">
              <w:rPr>
                <w:rFonts w:cs="Arial"/>
                <w:sz w:val="16"/>
              </w:rPr>
              <w:t xml:space="preserve">r de Evacuación </w:t>
            </w:r>
            <w:r w:rsidR="00E96B50" w:rsidRPr="00305405">
              <w:rPr>
                <w:rFonts w:cs="Arial"/>
                <w:sz w:val="16"/>
              </w:rPr>
              <w:t xml:space="preserve">o brigadistas </w:t>
            </w:r>
            <w:r w:rsidR="007632E4" w:rsidRPr="00305405">
              <w:rPr>
                <w:rFonts w:cs="Arial"/>
                <w:sz w:val="16"/>
              </w:rPr>
              <w:t>se pone</w:t>
            </w:r>
            <w:r w:rsidR="00E96B50" w:rsidRPr="00305405">
              <w:rPr>
                <w:rFonts w:cs="Arial"/>
                <w:sz w:val="16"/>
              </w:rPr>
              <w:t>n</w:t>
            </w:r>
            <w:r w:rsidR="007632E4" w:rsidRPr="00305405">
              <w:rPr>
                <w:rFonts w:cs="Arial"/>
                <w:sz w:val="16"/>
              </w:rPr>
              <w:t xml:space="preserve"> el chaleco para</w:t>
            </w:r>
            <w:r w:rsidRPr="00305405">
              <w:rPr>
                <w:rFonts w:cs="Arial"/>
                <w:sz w:val="16"/>
              </w:rPr>
              <w:t xml:space="preserve"> que el personal lo identifique.</w:t>
            </w:r>
          </w:p>
        </w:tc>
        <w:tc>
          <w:tcPr>
            <w:tcW w:w="1418" w:type="dxa"/>
            <w:vAlign w:val="center"/>
          </w:tcPr>
          <w:p w14:paraId="6634F805" w14:textId="77777777" w:rsidR="007632E4" w:rsidRPr="00305405" w:rsidRDefault="0086437D" w:rsidP="0095547A">
            <w:pPr>
              <w:spacing w:line="276" w:lineRule="auto"/>
              <w:jc w:val="center"/>
              <w:rPr>
                <w:rFonts w:cs="Arial"/>
                <w:spacing w:val="-3"/>
                <w:sz w:val="16"/>
              </w:rPr>
            </w:pPr>
            <w:r w:rsidRPr="00305405">
              <w:rPr>
                <w:rFonts w:cs="Arial"/>
                <w:sz w:val="16"/>
              </w:rPr>
              <w:t>Líder</w:t>
            </w:r>
            <w:r w:rsidR="007632E4" w:rsidRPr="00305405">
              <w:rPr>
                <w:rFonts w:cs="Arial"/>
                <w:sz w:val="16"/>
              </w:rPr>
              <w:t xml:space="preserve"> de Evacuación</w:t>
            </w:r>
            <w:r w:rsidRPr="00305405">
              <w:rPr>
                <w:rFonts w:cs="Arial"/>
                <w:sz w:val="16"/>
              </w:rPr>
              <w:t xml:space="preserve"> o brigadista</w:t>
            </w:r>
          </w:p>
        </w:tc>
      </w:tr>
      <w:tr w:rsidR="007632E4" w:rsidRPr="0095547A" w14:paraId="70D78F63" w14:textId="77777777" w:rsidTr="00AD6DCA">
        <w:trPr>
          <w:cantSplit/>
          <w:trHeight w:val="687"/>
        </w:trPr>
        <w:tc>
          <w:tcPr>
            <w:tcW w:w="4395" w:type="dxa"/>
            <w:vMerge/>
          </w:tcPr>
          <w:p w14:paraId="56A669C3" w14:textId="77777777" w:rsidR="007632E4" w:rsidRPr="0095547A" w:rsidRDefault="007632E4" w:rsidP="0095547A">
            <w:pPr>
              <w:spacing w:line="276" w:lineRule="auto"/>
              <w:jc w:val="center"/>
              <w:rPr>
                <w:rFonts w:cs="Arial"/>
                <w:b/>
                <w:spacing w:val="-3"/>
              </w:rPr>
            </w:pPr>
          </w:p>
        </w:tc>
        <w:tc>
          <w:tcPr>
            <w:tcW w:w="4111" w:type="dxa"/>
            <w:vAlign w:val="center"/>
          </w:tcPr>
          <w:p w14:paraId="49344624" w14:textId="77777777" w:rsidR="007632E4" w:rsidRPr="00305405" w:rsidRDefault="0086437D" w:rsidP="0095547A">
            <w:pPr>
              <w:spacing w:line="276" w:lineRule="auto"/>
              <w:jc w:val="both"/>
              <w:rPr>
                <w:rFonts w:cs="Arial"/>
                <w:sz w:val="16"/>
              </w:rPr>
            </w:pPr>
            <w:r w:rsidRPr="00305405">
              <w:rPr>
                <w:rFonts w:cs="Arial"/>
                <w:sz w:val="16"/>
              </w:rPr>
              <w:t>El Líder</w:t>
            </w:r>
            <w:r w:rsidR="007632E4" w:rsidRPr="00305405">
              <w:rPr>
                <w:rFonts w:cs="Arial"/>
                <w:sz w:val="16"/>
              </w:rPr>
              <w:t xml:space="preserve"> de Evacuación </w:t>
            </w:r>
            <w:r w:rsidR="00E96B50" w:rsidRPr="00305405">
              <w:rPr>
                <w:rFonts w:cs="Arial"/>
                <w:sz w:val="16"/>
              </w:rPr>
              <w:t xml:space="preserve">o brigadista </w:t>
            </w:r>
            <w:r w:rsidR="007632E4" w:rsidRPr="00305405">
              <w:rPr>
                <w:rFonts w:cs="Arial"/>
                <w:sz w:val="16"/>
              </w:rPr>
              <w:t>recuerda a las personas la ruta de salida y el punto de reunión final. Si alguien requiere ayuda le asigna un acompañante.</w:t>
            </w:r>
          </w:p>
        </w:tc>
        <w:tc>
          <w:tcPr>
            <w:tcW w:w="1418" w:type="dxa"/>
            <w:vAlign w:val="center"/>
          </w:tcPr>
          <w:p w14:paraId="7573A6EC" w14:textId="77777777" w:rsidR="007632E4" w:rsidRPr="00305405" w:rsidRDefault="0086437D" w:rsidP="0095547A">
            <w:pPr>
              <w:spacing w:line="276" w:lineRule="auto"/>
              <w:jc w:val="center"/>
              <w:rPr>
                <w:rFonts w:cs="Arial"/>
                <w:spacing w:val="-3"/>
                <w:sz w:val="16"/>
              </w:rPr>
            </w:pPr>
            <w:r w:rsidRPr="00305405">
              <w:rPr>
                <w:rFonts w:cs="Arial"/>
                <w:sz w:val="16"/>
              </w:rPr>
              <w:t xml:space="preserve">Líder </w:t>
            </w:r>
            <w:r w:rsidR="007632E4" w:rsidRPr="00305405">
              <w:rPr>
                <w:rFonts w:cs="Arial"/>
                <w:sz w:val="16"/>
              </w:rPr>
              <w:t>de Evacuación</w:t>
            </w:r>
            <w:r w:rsidRPr="00305405">
              <w:rPr>
                <w:rFonts w:cs="Arial"/>
                <w:sz w:val="16"/>
              </w:rPr>
              <w:t xml:space="preserve"> o brigadista</w:t>
            </w:r>
          </w:p>
        </w:tc>
      </w:tr>
      <w:tr w:rsidR="007632E4" w:rsidRPr="0095547A" w14:paraId="1413C059" w14:textId="77777777" w:rsidTr="00AD6DCA">
        <w:trPr>
          <w:cantSplit/>
          <w:trHeight w:val="859"/>
        </w:trPr>
        <w:tc>
          <w:tcPr>
            <w:tcW w:w="4395" w:type="dxa"/>
            <w:vMerge/>
          </w:tcPr>
          <w:p w14:paraId="18A4B949" w14:textId="77777777" w:rsidR="007632E4" w:rsidRPr="0095547A" w:rsidRDefault="007632E4" w:rsidP="0095547A">
            <w:pPr>
              <w:spacing w:line="276" w:lineRule="auto"/>
              <w:jc w:val="center"/>
              <w:rPr>
                <w:rFonts w:cs="Arial"/>
                <w:b/>
                <w:spacing w:val="-3"/>
              </w:rPr>
            </w:pPr>
          </w:p>
        </w:tc>
        <w:tc>
          <w:tcPr>
            <w:tcW w:w="4111" w:type="dxa"/>
            <w:tcBorders>
              <w:bottom w:val="single" w:sz="4" w:space="0" w:color="auto"/>
            </w:tcBorders>
            <w:vAlign w:val="center"/>
          </w:tcPr>
          <w:p w14:paraId="0264E3CA" w14:textId="77777777" w:rsidR="00E96B50" w:rsidRPr="00305405" w:rsidRDefault="007632E4" w:rsidP="0095547A">
            <w:pPr>
              <w:spacing w:line="276" w:lineRule="auto"/>
              <w:jc w:val="both"/>
              <w:rPr>
                <w:rFonts w:cs="Arial"/>
                <w:sz w:val="16"/>
              </w:rPr>
            </w:pPr>
            <w:r w:rsidRPr="00305405">
              <w:rPr>
                <w:rFonts w:cs="Arial"/>
                <w:b/>
                <w:sz w:val="16"/>
              </w:rPr>
              <w:t>NOTA</w:t>
            </w:r>
            <w:r w:rsidRPr="00305405">
              <w:rPr>
                <w:rFonts w:cs="Arial"/>
                <w:sz w:val="16"/>
              </w:rPr>
              <w:t>: Si al sonar la al</w:t>
            </w:r>
            <w:r w:rsidR="0086437D" w:rsidRPr="00305405">
              <w:rPr>
                <w:rFonts w:cs="Arial"/>
                <w:sz w:val="16"/>
              </w:rPr>
              <w:t>arma de evacuación el Líde</w:t>
            </w:r>
            <w:r w:rsidRPr="00305405">
              <w:rPr>
                <w:rFonts w:cs="Arial"/>
                <w:sz w:val="16"/>
              </w:rPr>
              <w:t xml:space="preserve">r de Evacuación </w:t>
            </w:r>
            <w:r w:rsidR="00E96B50" w:rsidRPr="00305405">
              <w:rPr>
                <w:rFonts w:cs="Arial"/>
                <w:sz w:val="16"/>
              </w:rPr>
              <w:t xml:space="preserve">o brigadista </w:t>
            </w:r>
            <w:r w:rsidRPr="00305405">
              <w:rPr>
                <w:rFonts w:cs="Arial"/>
                <w:sz w:val="16"/>
              </w:rPr>
              <w:t>no se encuentra en su área debe desplazarse directamente al punto de encuentro asignado a su grupo</w:t>
            </w:r>
            <w:r w:rsidR="00C53AB4" w:rsidRPr="00305405">
              <w:rPr>
                <w:rFonts w:cs="Arial"/>
                <w:sz w:val="16"/>
              </w:rPr>
              <w:t>.</w:t>
            </w:r>
          </w:p>
        </w:tc>
        <w:tc>
          <w:tcPr>
            <w:tcW w:w="1418" w:type="dxa"/>
            <w:tcBorders>
              <w:bottom w:val="single" w:sz="4" w:space="0" w:color="auto"/>
            </w:tcBorders>
            <w:vAlign w:val="center"/>
          </w:tcPr>
          <w:p w14:paraId="73836DAF" w14:textId="77777777" w:rsidR="007632E4" w:rsidRPr="00305405" w:rsidRDefault="0086437D" w:rsidP="0095547A">
            <w:pPr>
              <w:spacing w:line="276" w:lineRule="auto"/>
              <w:jc w:val="center"/>
              <w:rPr>
                <w:rFonts w:cs="Arial"/>
                <w:spacing w:val="-3"/>
                <w:sz w:val="16"/>
              </w:rPr>
            </w:pPr>
            <w:r w:rsidRPr="00305405">
              <w:rPr>
                <w:rFonts w:cs="Arial"/>
                <w:sz w:val="16"/>
              </w:rPr>
              <w:t>Líder de Evacuación o brigadista</w:t>
            </w:r>
          </w:p>
        </w:tc>
      </w:tr>
      <w:tr w:rsidR="007632E4" w:rsidRPr="0095547A" w14:paraId="585CBC0A" w14:textId="77777777" w:rsidTr="00AD6DCA">
        <w:trPr>
          <w:cantSplit/>
          <w:trHeight w:val="346"/>
        </w:trPr>
        <w:tc>
          <w:tcPr>
            <w:tcW w:w="4395" w:type="dxa"/>
            <w:vMerge/>
          </w:tcPr>
          <w:p w14:paraId="54C6E4C8" w14:textId="77777777" w:rsidR="007632E4" w:rsidRPr="0095547A" w:rsidRDefault="007632E4" w:rsidP="0095547A">
            <w:pPr>
              <w:spacing w:line="276" w:lineRule="auto"/>
              <w:jc w:val="center"/>
              <w:rPr>
                <w:rFonts w:cs="Arial"/>
                <w:b/>
                <w:spacing w:val="-3"/>
              </w:rPr>
            </w:pPr>
          </w:p>
        </w:tc>
        <w:tc>
          <w:tcPr>
            <w:tcW w:w="5529" w:type="dxa"/>
            <w:gridSpan w:val="2"/>
            <w:shd w:val="clear" w:color="auto" w:fill="FF0000"/>
            <w:vAlign w:val="center"/>
          </w:tcPr>
          <w:p w14:paraId="6D43AD50" w14:textId="77777777" w:rsidR="007632E4" w:rsidRPr="00305405" w:rsidRDefault="007632E4" w:rsidP="0095547A">
            <w:pPr>
              <w:spacing w:line="276" w:lineRule="auto"/>
              <w:jc w:val="center"/>
              <w:rPr>
                <w:rFonts w:cs="Arial"/>
                <w:b/>
                <w:color w:val="FFFFFF"/>
                <w:sz w:val="16"/>
              </w:rPr>
            </w:pPr>
            <w:r w:rsidRPr="00305405">
              <w:rPr>
                <w:rFonts w:cs="Arial"/>
                <w:b/>
                <w:color w:val="FFFFFF"/>
                <w:sz w:val="16"/>
              </w:rPr>
              <w:t>DURANTE LA SALIDA</w:t>
            </w:r>
          </w:p>
        </w:tc>
      </w:tr>
      <w:tr w:rsidR="007632E4" w:rsidRPr="0095547A" w14:paraId="5C3A7544" w14:textId="77777777" w:rsidTr="00AD6DCA">
        <w:trPr>
          <w:cantSplit/>
          <w:trHeight w:val="621"/>
        </w:trPr>
        <w:tc>
          <w:tcPr>
            <w:tcW w:w="4395" w:type="dxa"/>
            <w:vMerge/>
          </w:tcPr>
          <w:p w14:paraId="78A6ADB6" w14:textId="77777777" w:rsidR="007632E4" w:rsidRPr="0095547A" w:rsidRDefault="007632E4" w:rsidP="0095547A">
            <w:pPr>
              <w:spacing w:line="276" w:lineRule="auto"/>
              <w:jc w:val="center"/>
              <w:rPr>
                <w:rFonts w:cs="Arial"/>
                <w:b/>
                <w:spacing w:val="-3"/>
              </w:rPr>
            </w:pPr>
          </w:p>
        </w:tc>
        <w:tc>
          <w:tcPr>
            <w:tcW w:w="4111" w:type="dxa"/>
            <w:vAlign w:val="center"/>
          </w:tcPr>
          <w:p w14:paraId="2D631668" w14:textId="77777777" w:rsidR="00E96B50" w:rsidRPr="00305405" w:rsidRDefault="007632E4" w:rsidP="0095547A">
            <w:pPr>
              <w:spacing w:line="276" w:lineRule="auto"/>
              <w:jc w:val="both"/>
              <w:rPr>
                <w:rFonts w:cs="Arial"/>
                <w:sz w:val="16"/>
              </w:rPr>
            </w:pPr>
            <w:r w:rsidRPr="00305405">
              <w:rPr>
                <w:rFonts w:cs="Arial"/>
                <w:sz w:val="16"/>
              </w:rPr>
              <w:t xml:space="preserve">Indique a </w:t>
            </w:r>
            <w:r w:rsidR="00E96B50" w:rsidRPr="00305405">
              <w:rPr>
                <w:rFonts w:cs="Arial"/>
                <w:sz w:val="16"/>
              </w:rPr>
              <w:t>todos la salida</w:t>
            </w:r>
            <w:r w:rsidRPr="00305405">
              <w:rPr>
                <w:rFonts w:cs="Arial"/>
                <w:sz w:val="16"/>
              </w:rPr>
              <w:t xml:space="preserve">, recuérdeles la ruta </w:t>
            </w:r>
            <w:r w:rsidR="00E96B50" w:rsidRPr="00305405">
              <w:rPr>
                <w:rFonts w:cs="Arial"/>
                <w:sz w:val="16"/>
              </w:rPr>
              <w:t xml:space="preserve">de evacuación </w:t>
            </w:r>
            <w:r w:rsidRPr="00305405">
              <w:rPr>
                <w:rFonts w:cs="Arial"/>
                <w:sz w:val="16"/>
              </w:rPr>
              <w:t>y el sitio de reunión final. Si hay humo haga que las personas se desplacen agachadas.</w:t>
            </w:r>
          </w:p>
        </w:tc>
        <w:tc>
          <w:tcPr>
            <w:tcW w:w="1418" w:type="dxa"/>
            <w:vAlign w:val="center"/>
          </w:tcPr>
          <w:p w14:paraId="4D5F4DDA" w14:textId="77777777" w:rsidR="007632E4" w:rsidRPr="00305405" w:rsidRDefault="007632E4" w:rsidP="0095547A">
            <w:pPr>
              <w:spacing w:line="276" w:lineRule="auto"/>
              <w:jc w:val="center"/>
              <w:rPr>
                <w:rFonts w:cs="Arial"/>
                <w:spacing w:val="-3"/>
                <w:sz w:val="16"/>
              </w:rPr>
            </w:pPr>
            <w:r w:rsidRPr="00305405">
              <w:rPr>
                <w:rFonts w:cs="Arial"/>
                <w:sz w:val="16"/>
              </w:rPr>
              <w:t>Líder de Evacuación</w:t>
            </w:r>
            <w:r w:rsidR="0086437D" w:rsidRPr="00305405">
              <w:rPr>
                <w:rFonts w:cs="Arial"/>
                <w:sz w:val="16"/>
              </w:rPr>
              <w:t xml:space="preserve"> </w:t>
            </w:r>
          </w:p>
        </w:tc>
      </w:tr>
      <w:tr w:rsidR="007632E4" w:rsidRPr="0095547A" w14:paraId="1072AB49" w14:textId="77777777" w:rsidTr="00AD6DCA">
        <w:trPr>
          <w:cantSplit/>
          <w:trHeight w:val="565"/>
        </w:trPr>
        <w:tc>
          <w:tcPr>
            <w:tcW w:w="4395" w:type="dxa"/>
            <w:vMerge/>
          </w:tcPr>
          <w:p w14:paraId="49B1A012" w14:textId="77777777" w:rsidR="007632E4" w:rsidRPr="0095547A" w:rsidRDefault="007632E4" w:rsidP="0095547A">
            <w:pPr>
              <w:spacing w:line="276" w:lineRule="auto"/>
              <w:jc w:val="center"/>
              <w:rPr>
                <w:rFonts w:cs="Arial"/>
                <w:b/>
                <w:spacing w:val="-3"/>
              </w:rPr>
            </w:pPr>
          </w:p>
        </w:tc>
        <w:tc>
          <w:tcPr>
            <w:tcW w:w="4111" w:type="dxa"/>
            <w:vAlign w:val="center"/>
          </w:tcPr>
          <w:p w14:paraId="3E56C1BC" w14:textId="77777777" w:rsidR="007632E4" w:rsidRPr="00305405" w:rsidRDefault="007632E4" w:rsidP="0095547A">
            <w:pPr>
              <w:spacing w:line="276" w:lineRule="auto"/>
              <w:jc w:val="both"/>
              <w:rPr>
                <w:rFonts w:cs="Arial"/>
                <w:sz w:val="16"/>
              </w:rPr>
            </w:pPr>
            <w:r w:rsidRPr="00305405">
              <w:rPr>
                <w:rFonts w:cs="Arial"/>
                <w:sz w:val="16"/>
              </w:rPr>
              <w:t xml:space="preserve">Siga la ruta establecida </w:t>
            </w:r>
            <w:r w:rsidR="008341DC" w:rsidRPr="00305405">
              <w:rPr>
                <w:rFonts w:cs="Arial"/>
                <w:sz w:val="16"/>
              </w:rPr>
              <w:t>y no</w:t>
            </w:r>
            <w:r w:rsidRPr="00305405">
              <w:rPr>
                <w:rFonts w:cs="Arial"/>
                <w:sz w:val="16"/>
              </w:rPr>
              <w:t xml:space="preserve"> permita que nadie se devuelva. Si se identifica algún peligro, tome una ruta alterna.</w:t>
            </w:r>
          </w:p>
        </w:tc>
        <w:tc>
          <w:tcPr>
            <w:tcW w:w="1418" w:type="dxa"/>
          </w:tcPr>
          <w:p w14:paraId="2153120E" w14:textId="77777777" w:rsidR="007632E4" w:rsidRPr="00305405" w:rsidRDefault="007632E4" w:rsidP="0095547A">
            <w:pPr>
              <w:spacing w:line="276" w:lineRule="auto"/>
              <w:jc w:val="center"/>
              <w:rPr>
                <w:rFonts w:cs="Arial"/>
                <w:sz w:val="16"/>
              </w:rPr>
            </w:pPr>
          </w:p>
          <w:p w14:paraId="0AE864E0" w14:textId="77777777" w:rsidR="007632E4" w:rsidRPr="00305405" w:rsidRDefault="0086437D" w:rsidP="0095547A">
            <w:pPr>
              <w:spacing w:line="276" w:lineRule="auto"/>
              <w:jc w:val="center"/>
              <w:rPr>
                <w:rFonts w:cs="Arial"/>
                <w:sz w:val="16"/>
              </w:rPr>
            </w:pPr>
            <w:r w:rsidRPr="00305405">
              <w:rPr>
                <w:rFonts w:cs="Arial"/>
                <w:sz w:val="16"/>
              </w:rPr>
              <w:t xml:space="preserve">Líder de Evacuación </w:t>
            </w:r>
          </w:p>
        </w:tc>
      </w:tr>
      <w:tr w:rsidR="007632E4" w:rsidRPr="0095547A" w14:paraId="1023D9D0" w14:textId="77777777" w:rsidTr="00AD6DCA">
        <w:trPr>
          <w:cantSplit/>
          <w:trHeight w:val="580"/>
        </w:trPr>
        <w:tc>
          <w:tcPr>
            <w:tcW w:w="4395" w:type="dxa"/>
            <w:vMerge/>
          </w:tcPr>
          <w:p w14:paraId="1A21D50E" w14:textId="77777777" w:rsidR="007632E4" w:rsidRPr="0095547A" w:rsidRDefault="007632E4" w:rsidP="0095547A">
            <w:pPr>
              <w:spacing w:line="276" w:lineRule="auto"/>
              <w:jc w:val="center"/>
              <w:rPr>
                <w:rFonts w:cs="Arial"/>
                <w:b/>
                <w:spacing w:val="-3"/>
              </w:rPr>
            </w:pPr>
          </w:p>
        </w:tc>
        <w:tc>
          <w:tcPr>
            <w:tcW w:w="4111" w:type="dxa"/>
            <w:vAlign w:val="center"/>
          </w:tcPr>
          <w:p w14:paraId="1EF74325" w14:textId="77777777" w:rsidR="007632E4" w:rsidRPr="00305405" w:rsidRDefault="007632E4" w:rsidP="0095547A">
            <w:pPr>
              <w:spacing w:line="276" w:lineRule="auto"/>
              <w:jc w:val="both"/>
              <w:rPr>
                <w:rFonts w:cs="Arial"/>
                <w:sz w:val="16"/>
              </w:rPr>
            </w:pPr>
            <w:r w:rsidRPr="00305405">
              <w:rPr>
                <w:rFonts w:cs="Arial"/>
                <w:sz w:val="16"/>
              </w:rPr>
              <w:t>Verifique que el área queda evacuada completamente. Cierre las puertas sin seguro al salir.</w:t>
            </w:r>
          </w:p>
        </w:tc>
        <w:tc>
          <w:tcPr>
            <w:tcW w:w="1418" w:type="dxa"/>
          </w:tcPr>
          <w:p w14:paraId="0ED799BE" w14:textId="77777777" w:rsidR="007632E4" w:rsidRPr="00305405" w:rsidRDefault="007632E4" w:rsidP="0095547A">
            <w:pPr>
              <w:spacing w:line="276" w:lineRule="auto"/>
              <w:jc w:val="center"/>
              <w:rPr>
                <w:rFonts w:cs="Arial"/>
                <w:sz w:val="16"/>
              </w:rPr>
            </w:pPr>
          </w:p>
          <w:p w14:paraId="0031C374" w14:textId="77777777" w:rsidR="007632E4" w:rsidRPr="00305405" w:rsidRDefault="0086437D" w:rsidP="0095547A">
            <w:pPr>
              <w:spacing w:line="276" w:lineRule="auto"/>
              <w:jc w:val="center"/>
              <w:rPr>
                <w:rFonts w:cs="Arial"/>
                <w:sz w:val="16"/>
              </w:rPr>
            </w:pPr>
            <w:r w:rsidRPr="00305405">
              <w:rPr>
                <w:rFonts w:cs="Arial"/>
                <w:sz w:val="16"/>
              </w:rPr>
              <w:t xml:space="preserve">Líder de Evacuación </w:t>
            </w:r>
          </w:p>
        </w:tc>
      </w:tr>
      <w:tr w:rsidR="007632E4" w:rsidRPr="0095547A" w14:paraId="197D1F31" w14:textId="77777777" w:rsidTr="00AD6DCA">
        <w:trPr>
          <w:cantSplit/>
          <w:trHeight w:val="763"/>
        </w:trPr>
        <w:tc>
          <w:tcPr>
            <w:tcW w:w="4395" w:type="dxa"/>
            <w:vMerge/>
          </w:tcPr>
          <w:p w14:paraId="4A67BB88" w14:textId="77777777" w:rsidR="007632E4" w:rsidRPr="0095547A" w:rsidRDefault="007632E4" w:rsidP="0095547A">
            <w:pPr>
              <w:spacing w:line="276" w:lineRule="auto"/>
              <w:jc w:val="center"/>
              <w:rPr>
                <w:rFonts w:cs="Arial"/>
                <w:b/>
                <w:spacing w:val="-3"/>
              </w:rPr>
            </w:pPr>
          </w:p>
        </w:tc>
        <w:tc>
          <w:tcPr>
            <w:tcW w:w="4111" w:type="dxa"/>
            <w:tcBorders>
              <w:bottom w:val="single" w:sz="4" w:space="0" w:color="auto"/>
            </w:tcBorders>
            <w:vAlign w:val="center"/>
          </w:tcPr>
          <w:p w14:paraId="089236BE" w14:textId="77777777" w:rsidR="007632E4" w:rsidRPr="00305405" w:rsidRDefault="007632E4" w:rsidP="0095547A">
            <w:pPr>
              <w:spacing w:line="276" w:lineRule="auto"/>
              <w:jc w:val="both"/>
              <w:rPr>
                <w:rFonts w:cs="Arial"/>
                <w:sz w:val="16"/>
              </w:rPr>
            </w:pPr>
            <w:r w:rsidRPr="00305405">
              <w:rPr>
                <w:rFonts w:cs="Arial"/>
                <w:b/>
                <w:sz w:val="16"/>
              </w:rPr>
              <w:t>NOTA</w:t>
            </w:r>
            <w:r w:rsidRPr="00305405">
              <w:rPr>
                <w:rFonts w:cs="Arial"/>
                <w:sz w:val="16"/>
              </w:rPr>
              <w:t xml:space="preserve">: Si alguien rehúsa a abandonar el área, no debe quedarse con dicha persona. Al salir, notificará esta anomalía al </w:t>
            </w:r>
            <w:r w:rsidR="00E96B50" w:rsidRPr="00305405">
              <w:rPr>
                <w:rFonts w:cs="Arial"/>
                <w:sz w:val="16"/>
              </w:rPr>
              <w:t>Coordinador de Emergencias.</w:t>
            </w:r>
          </w:p>
        </w:tc>
        <w:tc>
          <w:tcPr>
            <w:tcW w:w="1418" w:type="dxa"/>
            <w:tcBorders>
              <w:bottom w:val="single" w:sz="4" w:space="0" w:color="auto"/>
            </w:tcBorders>
          </w:tcPr>
          <w:p w14:paraId="6C4AD703" w14:textId="77777777" w:rsidR="007632E4" w:rsidRPr="00305405" w:rsidRDefault="007632E4" w:rsidP="0095547A">
            <w:pPr>
              <w:spacing w:line="276" w:lineRule="auto"/>
              <w:jc w:val="center"/>
              <w:rPr>
                <w:rFonts w:cs="Arial"/>
                <w:sz w:val="16"/>
              </w:rPr>
            </w:pPr>
          </w:p>
          <w:p w14:paraId="0E276C94" w14:textId="77777777" w:rsidR="007632E4" w:rsidRPr="00305405" w:rsidRDefault="0086437D" w:rsidP="0095547A">
            <w:pPr>
              <w:spacing w:line="276" w:lineRule="auto"/>
              <w:jc w:val="center"/>
              <w:rPr>
                <w:rFonts w:cs="Arial"/>
                <w:sz w:val="16"/>
              </w:rPr>
            </w:pPr>
            <w:r w:rsidRPr="00305405">
              <w:rPr>
                <w:rFonts w:cs="Arial"/>
                <w:sz w:val="16"/>
              </w:rPr>
              <w:t xml:space="preserve">Líder de Evacuación </w:t>
            </w:r>
          </w:p>
        </w:tc>
      </w:tr>
      <w:tr w:rsidR="007632E4" w:rsidRPr="0095547A" w14:paraId="6C516328" w14:textId="77777777" w:rsidTr="00AD6DCA">
        <w:trPr>
          <w:cantSplit/>
          <w:trHeight w:val="346"/>
        </w:trPr>
        <w:tc>
          <w:tcPr>
            <w:tcW w:w="4395" w:type="dxa"/>
            <w:vMerge/>
          </w:tcPr>
          <w:p w14:paraId="702261D5" w14:textId="77777777" w:rsidR="007632E4" w:rsidRPr="0095547A" w:rsidRDefault="007632E4" w:rsidP="0095547A">
            <w:pPr>
              <w:spacing w:line="276" w:lineRule="auto"/>
              <w:jc w:val="center"/>
              <w:rPr>
                <w:rFonts w:cs="Arial"/>
                <w:b/>
                <w:spacing w:val="-3"/>
              </w:rPr>
            </w:pPr>
          </w:p>
        </w:tc>
        <w:tc>
          <w:tcPr>
            <w:tcW w:w="5529" w:type="dxa"/>
            <w:gridSpan w:val="2"/>
            <w:shd w:val="clear" w:color="auto" w:fill="00B050"/>
            <w:vAlign w:val="center"/>
          </w:tcPr>
          <w:p w14:paraId="721009B5" w14:textId="77777777" w:rsidR="007632E4" w:rsidRPr="00305405" w:rsidRDefault="007632E4" w:rsidP="0095547A">
            <w:pPr>
              <w:spacing w:line="276" w:lineRule="auto"/>
              <w:jc w:val="center"/>
              <w:rPr>
                <w:rFonts w:cs="Arial"/>
                <w:b/>
                <w:color w:val="FFFFFF"/>
                <w:sz w:val="16"/>
              </w:rPr>
            </w:pPr>
            <w:r w:rsidRPr="00305405">
              <w:rPr>
                <w:rFonts w:cs="Arial"/>
                <w:b/>
                <w:color w:val="FFFFFF"/>
                <w:sz w:val="16"/>
              </w:rPr>
              <w:t>DESPUÉS DE SALIR</w:t>
            </w:r>
          </w:p>
        </w:tc>
      </w:tr>
      <w:tr w:rsidR="007632E4" w:rsidRPr="0095547A" w14:paraId="562B0ABD" w14:textId="77777777" w:rsidTr="00AD6DCA">
        <w:trPr>
          <w:cantSplit/>
          <w:trHeight w:val="1481"/>
        </w:trPr>
        <w:tc>
          <w:tcPr>
            <w:tcW w:w="4395" w:type="dxa"/>
            <w:vMerge/>
          </w:tcPr>
          <w:p w14:paraId="0955DFDC" w14:textId="77777777" w:rsidR="007632E4" w:rsidRPr="0095547A" w:rsidRDefault="007632E4" w:rsidP="0095547A">
            <w:pPr>
              <w:spacing w:line="276" w:lineRule="auto"/>
              <w:jc w:val="center"/>
              <w:rPr>
                <w:rFonts w:cs="Arial"/>
                <w:b/>
                <w:spacing w:val="-3"/>
              </w:rPr>
            </w:pPr>
          </w:p>
        </w:tc>
        <w:tc>
          <w:tcPr>
            <w:tcW w:w="4111" w:type="dxa"/>
            <w:vAlign w:val="center"/>
          </w:tcPr>
          <w:p w14:paraId="3E79A4CF" w14:textId="77777777" w:rsidR="007632E4" w:rsidRPr="00305405" w:rsidRDefault="007632E4" w:rsidP="0095547A">
            <w:pPr>
              <w:spacing w:line="276" w:lineRule="auto"/>
              <w:jc w:val="both"/>
              <w:rPr>
                <w:rFonts w:cs="Arial"/>
                <w:sz w:val="16"/>
              </w:rPr>
            </w:pPr>
            <w:r w:rsidRPr="00305405">
              <w:rPr>
                <w:rFonts w:cs="Arial"/>
                <w:sz w:val="16"/>
              </w:rPr>
              <w:t xml:space="preserve">Lleve a las personas hasta el sitio de reunión final y verifique el personal con su lista, repórtese en el sitio de reunión final. </w:t>
            </w:r>
          </w:p>
          <w:p w14:paraId="5BB46147" w14:textId="77777777" w:rsidR="007632E4" w:rsidRPr="00305405" w:rsidRDefault="007632E4" w:rsidP="0095547A">
            <w:pPr>
              <w:spacing w:line="276" w:lineRule="auto"/>
              <w:jc w:val="both"/>
              <w:rPr>
                <w:rFonts w:cs="Arial"/>
                <w:sz w:val="16"/>
              </w:rPr>
            </w:pPr>
          </w:p>
          <w:p w14:paraId="3204D6F5" w14:textId="77777777" w:rsidR="007632E4" w:rsidRPr="00305405" w:rsidRDefault="007632E4" w:rsidP="0095547A">
            <w:pPr>
              <w:spacing w:line="276" w:lineRule="auto"/>
              <w:jc w:val="both"/>
              <w:rPr>
                <w:rFonts w:cs="Arial"/>
                <w:sz w:val="16"/>
              </w:rPr>
            </w:pPr>
            <w:r w:rsidRPr="00305405">
              <w:rPr>
                <w:rFonts w:cs="Arial"/>
                <w:sz w:val="16"/>
              </w:rPr>
              <w:t>Notifique novedades y permanezca en el sitio de reunión con el grupo a cargo para recibir instrucciones</w:t>
            </w:r>
            <w:r w:rsidR="0086437D" w:rsidRPr="00305405">
              <w:rPr>
                <w:rFonts w:cs="Arial"/>
                <w:sz w:val="16"/>
              </w:rPr>
              <w:t>.</w:t>
            </w:r>
          </w:p>
        </w:tc>
        <w:tc>
          <w:tcPr>
            <w:tcW w:w="1418" w:type="dxa"/>
            <w:vAlign w:val="center"/>
          </w:tcPr>
          <w:p w14:paraId="7EB739A2" w14:textId="77777777" w:rsidR="007632E4" w:rsidRPr="00305405" w:rsidRDefault="0086437D" w:rsidP="0095547A">
            <w:pPr>
              <w:spacing w:line="276" w:lineRule="auto"/>
              <w:jc w:val="center"/>
              <w:rPr>
                <w:rFonts w:cs="Arial"/>
                <w:spacing w:val="-3"/>
                <w:sz w:val="16"/>
              </w:rPr>
            </w:pPr>
            <w:r w:rsidRPr="00305405">
              <w:rPr>
                <w:rFonts w:cs="Arial"/>
                <w:sz w:val="16"/>
              </w:rPr>
              <w:t>Líder</w:t>
            </w:r>
            <w:r w:rsidR="007632E4" w:rsidRPr="00305405">
              <w:rPr>
                <w:rFonts w:cs="Arial"/>
                <w:sz w:val="16"/>
              </w:rPr>
              <w:t xml:space="preserve"> de Evacuación – Grupos a Cargo</w:t>
            </w:r>
          </w:p>
        </w:tc>
      </w:tr>
      <w:tr w:rsidR="007632E4" w:rsidRPr="0095547A" w14:paraId="32B9DE19" w14:textId="77777777" w:rsidTr="00AD6DCA">
        <w:trPr>
          <w:cantSplit/>
          <w:trHeight w:val="920"/>
        </w:trPr>
        <w:tc>
          <w:tcPr>
            <w:tcW w:w="4395" w:type="dxa"/>
            <w:vMerge/>
            <w:tcBorders>
              <w:top w:val="nil"/>
            </w:tcBorders>
          </w:tcPr>
          <w:p w14:paraId="4C47DD7C" w14:textId="77777777" w:rsidR="007632E4" w:rsidRPr="0095547A" w:rsidRDefault="007632E4" w:rsidP="0095547A">
            <w:pPr>
              <w:spacing w:line="276" w:lineRule="auto"/>
              <w:jc w:val="center"/>
              <w:rPr>
                <w:rFonts w:cs="Arial"/>
                <w:b/>
                <w:spacing w:val="-3"/>
              </w:rPr>
            </w:pPr>
          </w:p>
        </w:tc>
        <w:tc>
          <w:tcPr>
            <w:tcW w:w="4111" w:type="dxa"/>
            <w:tcBorders>
              <w:bottom w:val="single" w:sz="4" w:space="0" w:color="auto"/>
            </w:tcBorders>
          </w:tcPr>
          <w:p w14:paraId="7C08BC4E" w14:textId="77777777" w:rsidR="007632E4" w:rsidRPr="00305405" w:rsidRDefault="007632E4" w:rsidP="0095547A">
            <w:pPr>
              <w:spacing w:line="276" w:lineRule="auto"/>
              <w:jc w:val="both"/>
              <w:rPr>
                <w:rFonts w:cs="Arial"/>
                <w:sz w:val="16"/>
              </w:rPr>
            </w:pPr>
          </w:p>
          <w:p w14:paraId="762CE981" w14:textId="77777777" w:rsidR="007632E4" w:rsidRPr="00305405" w:rsidRDefault="007632E4" w:rsidP="0095547A">
            <w:pPr>
              <w:spacing w:line="276" w:lineRule="auto"/>
              <w:jc w:val="both"/>
              <w:rPr>
                <w:rFonts w:cs="Arial"/>
                <w:sz w:val="16"/>
              </w:rPr>
            </w:pPr>
            <w:r w:rsidRPr="00305405">
              <w:rPr>
                <w:rFonts w:cs="Arial"/>
                <w:sz w:val="16"/>
              </w:rPr>
              <w:t>Una vez se haya controlado la emergencia se procede a realizar el reporte,</w:t>
            </w:r>
            <w:r w:rsidR="00E96B50" w:rsidRPr="00305405">
              <w:rPr>
                <w:rFonts w:cs="Arial"/>
                <w:sz w:val="16"/>
              </w:rPr>
              <w:t xml:space="preserve"> </w:t>
            </w:r>
            <w:r w:rsidRPr="00305405">
              <w:rPr>
                <w:rFonts w:cs="Arial"/>
                <w:sz w:val="16"/>
              </w:rPr>
              <w:t>el informe y las labores de recuperación.</w:t>
            </w:r>
          </w:p>
          <w:p w14:paraId="3406ECBB" w14:textId="77777777" w:rsidR="00E71A89" w:rsidRPr="00305405" w:rsidRDefault="00E71A89" w:rsidP="0095547A">
            <w:pPr>
              <w:spacing w:line="276" w:lineRule="auto"/>
              <w:jc w:val="both"/>
              <w:rPr>
                <w:rFonts w:cs="Arial"/>
                <w:sz w:val="16"/>
              </w:rPr>
            </w:pPr>
          </w:p>
          <w:p w14:paraId="08B486F2" w14:textId="017F1A1F" w:rsidR="008341DC" w:rsidRPr="00305405" w:rsidRDefault="00927EC9" w:rsidP="0095547A">
            <w:pPr>
              <w:spacing w:line="276" w:lineRule="auto"/>
              <w:jc w:val="both"/>
              <w:rPr>
                <w:rFonts w:cs="Arial"/>
                <w:sz w:val="16"/>
              </w:rPr>
            </w:pPr>
            <w:r w:rsidRPr="0095547A">
              <w:rPr>
                <w:rFonts w:cs="Arial"/>
                <w:b/>
                <w:noProof/>
                <w:spacing w:val="-3"/>
                <w:lang w:eastAsia="es-CO"/>
              </w:rPr>
              <mc:AlternateContent>
                <mc:Choice Requires="wps">
                  <w:drawing>
                    <wp:anchor distT="0" distB="0" distL="114300" distR="114300" simplePos="0" relativeHeight="251969536" behindDoc="0" locked="0" layoutInCell="1" allowOverlap="1" wp14:anchorId="0419C426" wp14:editId="6B8691B6">
                      <wp:simplePos x="0" y="0"/>
                      <wp:positionH relativeFrom="column">
                        <wp:posOffset>-2229036</wp:posOffset>
                      </wp:positionH>
                      <wp:positionV relativeFrom="paragraph">
                        <wp:posOffset>-124707</wp:posOffset>
                      </wp:positionV>
                      <wp:extent cx="1385570" cy="209550"/>
                      <wp:effectExtent l="0" t="0" r="24130" b="19050"/>
                      <wp:wrapNone/>
                      <wp:docPr id="25" name="Diagrama de flujo: proceso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5570" cy="20955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5801D9" w14:textId="77777777" w:rsidR="005F0E21" w:rsidRPr="0000134E" w:rsidRDefault="005F0E21" w:rsidP="007632E4">
                                  <w:pPr>
                                    <w:jc w:val="center"/>
                                    <w:rPr>
                                      <w:rFonts w:cs="Arial"/>
                                      <w:sz w:val="14"/>
                                      <w:szCs w:val="14"/>
                                      <w:lang w:val="es-MX"/>
                                    </w:rPr>
                                  </w:pPr>
                                  <w:r>
                                    <w:rPr>
                                      <w:rFonts w:cs="Arial"/>
                                      <w:sz w:val="14"/>
                                      <w:szCs w:val="14"/>
                                      <w:lang w:val="es-MX"/>
                                    </w:rPr>
                                    <w:t>Informe de la emergencia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30" o:spid="_x0000_s1080" type="#_x0000_t109" style="position:absolute;left:0;text-align:left;margin-left:-175.5pt;margin-top:-9.8pt;width:109.1pt;height:16.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K3n5QIAANYFAAAOAAAAZHJzL2Uyb0RvYy54bWysVG1v0zAQ/o7Ef7D8vctLm7aLlk5dXxDS&#10;gEkD8dmNncbg2MF2lw7Ef+d8abuO8QEhHCny+eXueR7f3dX1vlHkQVgnjS5ochFTInRpuNTbgn76&#10;uB5MKXGeac6U0aKgj8LR69nrV1ddm4vU1EZxYQk40S7v2oLW3rd5FLmyFg1zF6YVGjYrYxvmwbTb&#10;iFvWgfdGRWkcj6POWN5aUwrnYHXZb9IZ+q8qUfoPVeWEJ6qggM3j3+J/E/7R7IrlW8vaWpYHGOwf&#10;UDRMagh6crVknpGdlS9cNbK0xpnKX5SmiUxVyVIgB2CTxL+xua9ZK5ALiOPak0zu/7kt3z/cWSJ5&#10;QdOMEs0aeKOlZKBIwwgXpFK7LyYnvcKGJEOUrGtdDjfv2zsbSLv21pRfHdFmUTO9FXNrTVcLxgFo&#10;EiSOnl0IhoOrZNO9MxwCsp03qN6+sk1wCLqQPT7S4+mRxN6TEhaT4TTLJvCWJeyl8WWWIaSI5cfb&#10;rXX+jTANoHbw4JUyHeCy/q5PE4zEHm6dD8hYfjyOTIySfC2VQsNuNwtlyQOD5FnjQDJA+PyY0qQD&#10;WOkkjtH1s0137iPG8ScfAcOSubqPxWHWZ2YjPZSHkk1Bp6fLLA/arjTH5PVMqn4OXJQOwAUmfk8Q&#10;rL2HKa6DhJiUP+brLJ6MhtPBZJINB6PhKh7cTNeLwXyRjMeT1c3iZpX8DGySUV5LzoVeoU93rJFk&#10;9Hc5eKjWPrtPVXICGFCZHXC8r3lHuAzvNcwu04SCAWUaRIVBCVNb6C+lt5RY4z9LX2NxhOwIPp7J&#10;PB2H7yDzyTu+9Vng6AW3/sQepAIlj6ph6oZsDS3F5X6/2WO5jNIQICxtDH+EZAZYmLHQDGFSG/ud&#10;kg4aS0Hdtx2zghL1VkNBXCajUehEaIyySQqGPd/ZnO8wXYKrgnqQAKcL33evXWvltoZICQqgzRyK&#10;qJKY00+ogEowoHkgqUOjC93p3MZTT+149gsAAP//AwBQSwMEFAAGAAgAAAAhAH6NfOTiAAAADAEA&#10;AA8AAABkcnMvZG93bnJldi54bWxMj01Lw0AQhu+C/2EZwUtJNx8aasymiKAnQVqF9DjNrkkwOxuy&#10;2zb11zue6m2GeXjnecv1bAdxNJPvHSlIljEIQ43TPbUKPj9eohUIH5A0Do6MgrPxsK6ur0ostDvR&#10;xhy3oRUcQr5ABV0IYyGlbzpj0S/daIhvX26yGHidWqknPHG4HWQax7m02BN/6HA0z51pvrcHq+C9&#10;3Y35Inur01esF4M9b37Selbq9mZ+egQRzBwuMPzpszpU7LR3B9JeDAqi7D7hMoGn5CEHwUiUZCnX&#10;2TOc3YGsSvm/RPULAAD//wMAUEsBAi0AFAAGAAgAAAAhALaDOJL+AAAA4QEAABMAAAAAAAAAAAAA&#10;AAAAAAAAAFtDb250ZW50X1R5cGVzXS54bWxQSwECLQAUAAYACAAAACEAOP0h/9YAAACUAQAACwAA&#10;AAAAAAAAAAAAAAAvAQAAX3JlbHMvLnJlbHNQSwECLQAUAAYACAAAACEAF+it5+UCAADWBQAADgAA&#10;AAAAAAAAAAAAAAAuAgAAZHJzL2Uyb0RvYy54bWxQSwECLQAUAAYACAAAACEAfo185OIAAAAMAQAA&#10;DwAAAAAAAAAAAAAAAAA/BQAAZHJzL2Rvd25yZXYueG1sUEsFBgAAAAAEAAQA8wAAAE4GAAAAAA==&#10;" strokeweight="1pt">
                      <v:stroke dashstyle="dash"/>
                      <v:shadow color="#868686"/>
                      <v:textbox>
                        <w:txbxContent>
                          <w:p w14:paraId="775801D9" w14:textId="77777777" w:rsidR="005F0E21" w:rsidRPr="0000134E" w:rsidRDefault="005F0E21" w:rsidP="007632E4">
                            <w:pPr>
                              <w:jc w:val="center"/>
                              <w:rPr>
                                <w:rFonts w:cs="Arial"/>
                                <w:sz w:val="14"/>
                                <w:szCs w:val="14"/>
                                <w:lang w:val="es-MX"/>
                              </w:rPr>
                            </w:pPr>
                            <w:r>
                              <w:rPr>
                                <w:rFonts w:cs="Arial"/>
                                <w:sz w:val="14"/>
                                <w:szCs w:val="14"/>
                                <w:lang w:val="es-MX"/>
                              </w:rPr>
                              <w:t>Informe de la emergencia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70560" behindDoc="0" locked="0" layoutInCell="1" allowOverlap="1" wp14:anchorId="2490E964" wp14:editId="665655B3">
                      <wp:simplePos x="0" y="0"/>
                      <wp:positionH relativeFrom="column">
                        <wp:posOffset>-2211891</wp:posOffset>
                      </wp:positionH>
                      <wp:positionV relativeFrom="paragraph">
                        <wp:posOffset>121673</wp:posOffset>
                      </wp:positionV>
                      <wp:extent cx="1355090" cy="197485"/>
                      <wp:effectExtent l="0" t="0" r="16510" b="12065"/>
                      <wp:wrapNone/>
                      <wp:docPr id="26" name="Diagrama de flujo: proceso alternativo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090" cy="19748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2327F0" w14:textId="77777777" w:rsidR="005F0E21" w:rsidRPr="0005501B" w:rsidRDefault="005F0E21" w:rsidP="007632E4">
                                  <w:pPr>
                                    <w:jc w:val="center"/>
                                    <w:rPr>
                                      <w:rFonts w:cs="Arial"/>
                                      <w:sz w:val="14"/>
                                      <w:szCs w:val="14"/>
                                      <w:lang w:val="es-MX"/>
                                    </w:rPr>
                                  </w:pPr>
                                  <w:r w:rsidRPr="0005501B">
                                    <w:rPr>
                                      <w:rFonts w:cs="Arial"/>
                                      <w:sz w:val="14"/>
                                      <w:szCs w:val="14"/>
                                      <w:lang w:val="es-MX"/>
                                    </w:rPr>
                                    <w:t>Orden de Evacuación</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31" o:spid="_x0000_s1081" type="#_x0000_t176" style="position:absolute;left:0;text-align:left;margin-left:-174.15pt;margin-top:9.6pt;width:106.7pt;height:15.5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37QIAAOsFAAAOAAAAZHJzL2Uyb0RvYy54bWysVNuO0zAQfUfiHyy/d5M0vUabrrq9IKQF&#10;VloQz27sNAbHDrbbdEH8O+NJ2+2yPCBEIkWe2HNm5vjMXN8cakX2wjppdE6Tq5gSoQvDpd7m9NPH&#10;dW9CifNMc6aMFjl9FI7ezF6/um6bTPRNZRQXlgCIdlnb5LTyvsmiyBWVqJm7Mo3QsFkaWzMPpt1G&#10;3LIW0GsV9eN4FLXG8saaQjgHf5fdJp0hflmKwn8oSyc8UTmF3Dx+LX434RvNrlm2taypZHFMg/1D&#10;FjWTGoKeoZbMM7Kz8gVULQtrnCn9VWHqyJSlLATWANUk8W/VPFSsEVgLkOOaM03u/8EW7/f3lkie&#10;0/6IEs1quKOlZMBIzQgXpFS7LyYjHcOGMOWF1czLvSFJmgT62sZlgPLQ3NtAgGvuTPHVEW0WFdNb&#10;MbfWtJVgHJLG89Ezh2A4cCWb9p3hEJztvEEmD6WtAyBwRA54YY/nCxMHTwr4maTDYTyFey1gL5mO&#10;B5NhSCli2cm7sc6/EaaGChxcfqlMC3lZPz8WIu477WBItr9zvvM/+WFJRkm+lkqhYbebhbJkz0BR&#10;a3yOId3lMaVJCyn1x3GM0M823SVGjM+fMEIOS+aqLhaHVTjFslrCJRAl65xOzs4sCySvNMcjnknV&#10;rYELpYOXwG7oCgTr4GGJ/4FLVOqP+XoYjwfppDceD9PeIF3FvdvJetGbL5LRaLy6Xdyukp+hmmSQ&#10;VZJzoVeI6U6Nkwz+TpjHFu4kf26dc4IhK7ODGh8q3hIuw8Wlw2k/oWBA7wZS4aGgxi0MncJbSqzx&#10;n6WvsGOCTALGM5ono/AeaT6jo1YuAkcvautOHIAqYPLEGmo4yLaTvz9sDthDgzQECJreGP4Iqoa0&#10;ULowIWFRGfudkhamTU7dtx2zghL1VkNnTJPBIIwnNNIRVmcvdzaXO0wXAJVTDxTgcuG7kbZrrNxW&#10;EClBArSZQzeVEjX9lBWUEgyYKFjUcfqFkXVp46mnGT37BQAA//8DAFBLAwQUAAYACAAAACEABpor&#10;M+EAAAALAQAADwAAAGRycy9kb3ducmV2LnhtbEyPQW+CQBCF7036HzbTpJcGF0UNIosxJtyaNLU9&#10;9LiyI2DZWcKugv++01N7nLwv732T7ybbiRsOvnWkYD6LQSBVzrRUK/j8KKMUhA+ajO4coYI7etgV&#10;jw+5zowb6R1vx1ALLiGfaQVNCH0mpa8atNrPXI/E2dkNVgc+h1qaQY9cbju5iOO1tLolXmh0j4cG&#10;q+/j1Sp49atD+nUO9/JS7tdlm8iXEd+Uen6a9lsQAafwB8OvPqtDwU4ndyXjRacgSpZpwiwnmwUI&#10;JqJ5styAOClYxQnIIpf/fyh+AAAA//8DAFBLAQItABQABgAIAAAAIQC2gziS/gAAAOEBAAATAAAA&#10;AAAAAAAAAAAAAAAAAABbQ29udGVudF9UeXBlc10ueG1sUEsBAi0AFAAGAAgAAAAhADj9If/WAAAA&#10;lAEAAAsAAAAAAAAAAAAAAAAALwEAAF9yZWxzLy5yZWxzUEsBAi0AFAAGAAgAAAAhAP+YE/ftAgAA&#10;6wUAAA4AAAAAAAAAAAAAAAAALgIAAGRycy9lMm9Eb2MueG1sUEsBAi0AFAAGAAgAAAAhAAaaKzPh&#10;AAAACwEAAA8AAAAAAAAAAAAAAAAARwUAAGRycy9kb3ducmV2LnhtbFBLBQYAAAAABAAEAPMAAABV&#10;BgAAAAA=&#10;" strokeweight="1pt">
                      <v:stroke dashstyle="dash"/>
                      <v:shadow color="#868686"/>
                      <v:textbox inset=",1mm,,1mm">
                        <w:txbxContent>
                          <w:p w14:paraId="252327F0" w14:textId="77777777" w:rsidR="005F0E21" w:rsidRPr="0005501B" w:rsidRDefault="005F0E21" w:rsidP="007632E4">
                            <w:pPr>
                              <w:jc w:val="center"/>
                              <w:rPr>
                                <w:rFonts w:cs="Arial"/>
                                <w:sz w:val="14"/>
                                <w:szCs w:val="14"/>
                                <w:lang w:val="es-MX"/>
                              </w:rPr>
                            </w:pPr>
                            <w:r w:rsidRPr="0005501B">
                              <w:rPr>
                                <w:rFonts w:cs="Arial"/>
                                <w:sz w:val="14"/>
                                <w:szCs w:val="14"/>
                                <w:lang w:val="es-MX"/>
                              </w:rPr>
                              <w:t>Orden de Evacuación</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71584" behindDoc="0" locked="0" layoutInCell="1" allowOverlap="1" wp14:anchorId="1922B2F5" wp14:editId="63382F4D">
                      <wp:simplePos x="0" y="0"/>
                      <wp:positionH relativeFrom="column">
                        <wp:posOffset>-2601146</wp:posOffset>
                      </wp:positionH>
                      <wp:positionV relativeFrom="paragraph">
                        <wp:posOffset>-480942</wp:posOffset>
                      </wp:positionV>
                      <wp:extent cx="2179955" cy="198120"/>
                      <wp:effectExtent l="0" t="0" r="10795" b="11430"/>
                      <wp:wrapNone/>
                      <wp:docPr id="27" name="Diagrama de flujo: proceso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955" cy="19812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7480EB" w14:textId="77777777" w:rsidR="005F0E21" w:rsidRPr="0000134E" w:rsidRDefault="005F0E21" w:rsidP="007632E4">
                                  <w:pPr>
                                    <w:jc w:val="center"/>
                                    <w:rPr>
                                      <w:rFonts w:cs="Arial"/>
                                      <w:sz w:val="14"/>
                                      <w:szCs w:val="14"/>
                                      <w:lang w:val="es-MX"/>
                                    </w:rPr>
                                  </w:pPr>
                                  <w:r>
                                    <w:rPr>
                                      <w:rFonts w:cs="Arial"/>
                                      <w:sz w:val="14"/>
                                      <w:szCs w:val="14"/>
                                      <w:lang w:val="es-MX"/>
                                    </w:rPr>
                                    <w:t>Búsqueda y rescate de funcionarios en refugios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532" o:spid="_x0000_s1082" type="#_x0000_t109" style="position:absolute;left:0;text-align:left;margin-left:-204.8pt;margin-top:-37.85pt;width:171.65pt;height:15.6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096AIAANcFAAAOAAAAZHJzL2Uyb0RvYy54bWysVNuO0zAQfUfiHyy/d3Np2rTRpqtuLwhp&#10;gZUWxLMbO43BsYPtNlkQ/87YabNdlgeESKTIE49n5hyfmeubrhboyLThSuY4ugoxYrJQlMt9jj99&#10;3I5mGBlLJCVCSZbjR2bwzeL1q+u2yVisKiUo0wiCSJO1TY4ra5ssCExRsZqYK9UwCZul0jWxYOp9&#10;QDVpIXotgjgMp0GrNG20Kpgx8Hfdb+KFj1+WrLAfytIwi0SOoTbrv9p/d+4bLK5JttekqXhxKoP8&#10;QxU14RKSDqHWxBJ00PxFqJoXWhlV2qtC1YEqS14wjwHQROFvaB4q0jCPBcgxzUCT+X9hi/fHe404&#10;zXGcYiRJDXe05gQYqQmiDJXi8EVlqGdYoWgyjh1nbWMyOPrQ3GuH2jR3qvhqkFSrisg9W2qt2ooR&#10;CpVGzj94dsAZBo6iXftOUchIDlZ5+rpS1y4gEIM6f0uPwy2xzqICfsZROp9PJhgVsBfNZ1HsrzEg&#10;2fl0o419w1QNZRu48VKoFurS9r7Xic9EjnfGuspIdnb3SJTgdMuF8Ibe71ZCoyMB9Wz948EA4Es3&#10;IVELlcRpGPrQzzbNZYzQP3+K4WpYE1P1uSisnBfJam6hPwSvczwbDpPMcbuR1LtYwkW/BixCulPM&#10;K78HCFZnYen/A4VelT+W20mYJuPZKE0n41Ey3oSj29l2NVquouk03dyubjfRT4cmSrKKU8rkxsc0&#10;5yaJkr8T4alde3kPbTIU6KpSB8D4UNEWUe7uazyZxxEGA/rUkQoPRkTsYcAUVmOklf3MbeW7w6nD&#10;xXhG82zq3hPNQ3R/1xeJgxfYeo8OqAImz6x56Tq19qq33a7z/ZIkLoGT8k7RRxAzlOUVC9MQFpXS&#10;3zFqYbLk2Hw7EM0wEm8lNMQ8ShI3iryRTFKQL9KXO7vLHSILCJVjCxT45cr24+vQaL6vIFPkCZBq&#10;CU1Ucq/pp6oAijNgenhQp0nnxtOl7b2e5vHiFwAAAP//AwBQSwMEFAAGAAgAAAAhALAMNlbjAAAA&#10;DAEAAA8AAABkcnMvZG93bnJldi54bWxMj01Lw0AQhu+C/2EZwUtJN6bttsZsigh6EkqrkB6n2TEJ&#10;7kfIbtvUX+/2pLcZ3od3ninWo9HsRIPvnJXwME2Bka2d6mwj4fPjNVkB8wGtQu0sSbiQh3V5e1Ng&#10;rtzZbum0Cw2LJdbnKKENoc8593VLBv3U9WRj9uUGgyGuQ8PVgOdYbjTP0lRwg52NF1rs6aWl+nt3&#10;NBI2zb4Xk9l7lb1hNdHmsv3JqlHK+7vx+QlYoDH8wXDVj+pQRqeDO1rlmZaQzNNHEdk4LRdLYBFJ&#10;hJgBO1yz+QJ4WfD/T5S/AAAA//8DAFBLAQItABQABgAIAAAAIQC2gziS/gAAAOEBAAATAAAAAAAA&#10;AAAAAAAAAAAAAABbQ29udGVudF9UeXBlc10ueG1sUEsBAi0AFAAGAAgAAAAhADj9If/WAAAAlAEA&#10;AAsAAAAAAAAAAAAAAAAALwEAAF9yZWxzLy5yZWxzUEsBAi0AFAAGAAgAAAAhAFEuHT3oAgAA1wUA&#10;AA4AAAAAAAAAAAAAAAAALgIAAGRycy9lMm9Eb2MueG1sUEsBAi0AFAAGAAgAAAAhALAMNlbjAAAA&#10;DAEAAA8AAAAAAAAAAAAAAAAAQgUAAGRycy9kb3ducmV2LnhtbFBLBQYAAAAABAAEAPMAAABSBgAA&#10;AAA=&#10;" strokeweight="1pt">
                      <v:stroke dashstyle="dash"/>
                      <v:shadow color="#868686"/>
                      <v:textbox>
                        <w:txbxContent>
                          <w:p w14:paraId="6B7480EB" w14:textId="77777777" w:rsidR="005F0E21" w:rsidRPr="0000134E" w:rsidRDefault="005F0E21" w:rsidP="007632E4">
                            <w:pPr>
                              <w:jc w:val="center"/>
                              <w:rPr>
                                <w:rFonts w:cs="Arial"/>
                                <w:sz w:val="14"/>
                                <w:szCs w:val="14"/>
                                <w:lang w:val="es-MX"/>
                              </w:rPr>
                            </w:pPr>
                            <w:r>
                              <w:rPr>
                                <w:rFonts w:cs="Arial"/>
                                <w:sz w:val="14"/>
                                <w:szCs w:val="14"/>
                                <w:lang w:val="es-MX"/>
                              </w:rPr>
                              <w:t>Búsqueda y rescate de funcionarios en refugios</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72608" behindDoc="0" locked="0" layoutInCell="1" allowOverlap="1" wp14:anchorId="7D7B960E" wp14:editId="0938854F">
                      <wp:simplePos x="0" y="0"/>
                      <wp:positionH relativeFrom="column">
                        <wp:posOffset>-1549586</wp:posOffset>
                      </wp:positionH>
                      <wp:positionV relativeFrom="paragraph">
                        <wp:posOffset>-649217</wp:posOffset>
                      </wp:positionV>
                      <wp:extent cx="45719" cy="163902"/>
                      <wp:effectExtent l="38100" t="0" r="50165" b="64770"/>
                      <wp:wrapNone/>
                      <wp:docPr id="28" name="Conector recto de flecha 1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639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533" o:spid="_x0000_s1026" type="#_x0000_t32" style="position:absolute;margin-left:-122pt;margin-top:-51.1pt;width:3.6pt;height:12.9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9LYQgIAAHMEAAAOAAAAZHJzL2Uyb0RvYy54bWysVMGO2jAQvVfqP1i+s0kgsBARVlUCvWy7&#10;SLv9AGM7xKpjW7YhoKr/3rEJtLSXqmoOzjieefNm5jnLp1Mn0ZFbJ7QqcfaQYsQV1UyofYm/vG1G&#10;c4ycJ4oRqRUv8Zk7/LR6/27Zm4KPdasl4xYBiHJFb0rcem+KJHG05R1xD9pwBYeNth3xsLX7hFnS&#10;A3onk3GazpJeW2asptw5+FpfDvEq4jcNp/6laRz3SJYYuPm42rjuwpqslqTYW2JaQQca5B9YdEQo&#10;SHqDqokn6GDFH1CdoFY73fgHqrtEN42gPNYA1WTpb9W8tsTwWAs0x5lbm9z/g6Wfj1uLBCvxGCal&#10;SAczqmBS1GuLbHghxlEjOW0JyqaTSehYb1wBgZXa2lAzPalX86zpV4eUrlqi9jwyfzsbQMtCRHIX&#10;EjbOQN5d/0kz8CEHr2P7To3tAiQ0Bp3ilM63KfGTRxQ+5tPHbIERhZNsNlmk45iAFNdYY53/yHWH&#10;glFi5y0R+9ZDVZeyspiJHJ+dD8xIcQ0IiZXeCCmjKqRCfYkX0/E0BjgtBQuHwc3Z/a6SFh1J0FV8&#10;BhZ3blYfFItgLSdsPdieCAk28rE/3gromOQ4ZOs4w0hyuErButCTKmSE6oHwYF2k9W2RLtbz9Twf&#10;5ePZepSndT36sKny0WyTPU7rSV1VdfY9kM/yohWMcRX4X2We5X8no+HCXQR6E/qtUck9euwokL2+&#10;I+k4/jDxi3Z2mp23NlQXlADKjs7DLQxX59d99Pr5r1j9AAAA//8DAFBLAwQUAAYACAAAACEANH4x&#10;seQAAAAOAQAADwAAAGRycy9kb3ducmV2LnhtbEyPwU7DMBBE70j8g7VI3FKnJjIlxKmACpFLkWgr&#10;xNGNTWwR21Hstilfz3KC24x2NDuvWk6uJ0c9Rhu8gPksB6J9G5T1nYDd9jlbAIlJeiX74LWAs46w&#10;rC8vKlmqcPJv+rhJHcESH0spwKQ0lJTG1mgn4ywM2uPtM4xOJrRjR9UoT1juesrynFMnrccPRg76&#10;yej2a3NwAtLq42z4e/t4Z1+3L2tuv5umWQlxfTU93ANJekp/Yfidj9Ohxk37cPAqkl5AxooCYRKq&#10;ec4YEMxk7IYjzx7VLS+A1hX9j1H/AAAA//8DAFBLAQItABQABgAIAAAAIQC2gziS/gAAAOEBAAAT&#10;AAAAAAAAAAAAAAAAAAAAAABbQ29udGVudF9UeXBlc10ueG1sUEsBAi0AFAAGAAgAAAAhADj9If/W&#10;AAAAlAEAAAsAAAAAAAAAAAAAAAAALwEAAF9yZWxzLy5yZWxzUEsBAi0AFAAGAAgAAAAhAA0T0thC&#10;AgAAcwQAAA4AAAAAAAAAAAAAAAAALgIAAGRycy9lMm9Eb2MueG1sUEsBAi0AFAAGAAgAAAAhADR+&#10;MbHkAAAADgEAAA8AAAAAAAAAAAAAAAAAnAQAAGRycy9kb3ducmV2LnhtbFBLBQYAAAAABAAEAPMA&#10;AACtBQ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73632" behindDoc="0" locked="0" layoutInCell="1" allowOverlap="1" wp14:anchorId="585EE2AB" wp14:editId="4B2A9216">
                      <wp:simplePos x="0" y="0"/>
                      <wp:positionH relativeFrom="column">
                        <wp:posOffset>-1540696</wp:posOffset>
                      </wp:positionH>
                      <wp:positionV relativeFrom="paragraph">
                        <wp:posOffset>-261232</wp:posOffset>
                      </wp:positionV>
                      <wp:extent cx="45719" cy="138022"/>
                      <wp:effectExtent l="38100" t="0" r="50165" b="52705"/>
                      <wp:wrapNone/>
                      <wp:docPr id="29" name="Conector recto de flecha 1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380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534" o:spid="_x0000_s1026" type="#_x0000_t32" style="position:absolute;margin-left:-121.3pt;margin-top:-20.55pt;width:3.6pt;height:10.8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QpQgIAAHMEAAAOAAAAZHJzL2Uyb0RvYy54bWysVNuO2yAQfa/Uf0C8J77E2U2sOKvKTvqy&#10;7Uba7QcQwDEqBgQkTlT13zuQS5v2parqBzyYmTNnZg5ePB17iQ7cOqFVhbNxihFXVDOhdhX+8rYe&#10;zTBynihGpFa8wifu8NPy/bvFYEqe605Lxi0CEOXKwVS4896USeJox3vixtpwBYettj3xsLW7hFky&#10;AHovkzxNH5JBW2asptw5+NqcD/Ey4rctp/6lbR33SFYYuPm42rhuw5osF6TcWWI6QS80yD+w6IlQ&#10;kPQG1RBP0N6KP6B6Qa12uvVjqvtEt62gPNYA1WTpb9W8dsTwWAs0x5lbm9z/g6WfDxuLBKtwPsdI&#10;kR5mVMOkqNcW2fBCjKNWctoRlE0nRejYYFwJgbXa2FAzPapX86zpV4eUrjuidjwyfzsZQMtCRHIX&#10;EjbOQN7t8Ekz8CF7r2P7jq3tAyQ0Bh3jlE63KfGjRxQ+FtPHDLhSOMkmszTPYwJSXmONdf4j1z0K&#10;RoWdt0TsOg9VncvKYiZyeHY+MCPlNSAkVnotpIyqkAoNFZ5P82kMcFoKFg6Dm7O7bS0tOpCgq/hc&#10;WNy5Wb1XLIJ1nLDVxfZESLCRj/3xVkDHJMchW88ZRpLDVQrWmZ5UISNUD4Qv1lla3+bpfDVbzYpR&#10;kT+sRkXaNKMP67oYPayzx2kzaeq6yb4H8llRdoIxrgL/q8yz4u9kdLlwZ4HehH5rVHKPHjsKZK/v&#10;SDqOP0z8rJ2tZqeNDdUFJYCyo/PlFoar8+s+ev38Vyx/AAAA//8DAFBLAwQUAAYACAAAACEAJoKy&#10;YOMAAAANAQAADwAAAGRycy9kb3ducmV2LnhtbEyPwU7DMAyG70i8Q2Qkbl3aUipWmk7AhOgFJDaE&#10;OGaNaSKapGqyrePpMSe4/ZY//f5cr2Y7sANOwXgnIFukwNB1XhnXC3jbPiY3wEKUTsnBOxRwwgCr&#10;5vyslpXyR/eKh03sGZW4UEkBOsax4jx0Gq0MCz+io92nn6yMNE49V5M8UrkdeJ6mJbfSOLqg5YgP&#10;Gruvzd4KiOuPky7fu/uledk+PZfmu23btRCXF/PdLbCIc/yD4Vef1KEhp53fOxXYICDJi7wkllKR&#10;ZcAISfKr6wLYjlK2LIA3Nf//RfMDAAD//wMAUEsBAi0AFAAGAAgAAAAhALaDOJL+AAAA4QEAABMA&#10;AAAAAAAAAAAAAAAAAAAAAFtDb250ZW50X1R5cGVzXS54bWxQSwECLQAUAAYACAAAACEAOP0h/9YA&#10;AACUAQAACwAAAAAAAAAAAAAAAAAvAQAAX3JlbHMvLnJlbHNQSwECLQAUAAYACAAAACEAmNn0KUIC&#10;AABzBAAADgAAAAAAAAAAAAAAAAAuAgAAZHJzL2Uyb0RvYy54bWxQSwECLQAUAAYACAAAACEAJoKy&#10;YOMAAAANAQAADwAAAAAAAAAAAAAAAACcBAAAZHJzL2Rvd25yZXYueG1sUEsFBgAAAAAEAAQA8wAA&#10;AKwFAAAAAA==&#10;">
                      <v:stroke endarrow="block"/>
                    </v:shape>
                  </w:pict>
                </mc:Fallback>
              </mc:AlternateContent>
            </w:r>
            <w:r w:rsidR="00E71A89" w:rsidRPr="00305405">
              <w:rPr>
                <w:rFonts w:cs="Arial"/>
                <w:sz w:val="16"/>
              </w:rPr>
              <w:t>Se define ingreso a las instalaciones o suspensión de actividades.</w:t>
            </w:r>
          </w:p>
          <w:p w14:paraId="10A9B08F" w14:textId="77777777" w:rsidR="008341DC" w:rsidRPr="00305405" w:rsidRDefault="008341DC" w:rsidP="0095547A">
            <w:pPr>
              <w:spacing w:line="276" w:lineRule="auto"/>
              <w:jc w:val="both"/>
              <w:rPr>
                <w:rFonts w:cs="Arial"/>
                <w:b/>
                <w:sz w:val="16"/>
              </w:rPr>
            </w:pPr>
          </w:p>
        </w:tc>
        <w:tc>
          <w:tcPr>
            <w:tcW w:w="1418" w:type="dxa"/>
            <w:vAlign w:val="center"/>
          </w:tcPr>
          <w:p w14:paraId="58E70BBB" w14:textId="77777777" w:rsidR="007632E4" w:rsidRPr="00305405" w:rsidRDefault="00E96B50" w:rsidP="0095547A">
            <w:pPr>
              <w:spacing w:line="276" w:lineRule="auto"/>
              <w:jc w:val="center"/>
              <w:rPr>
                <w:rFonts w:cs="Arial"/>
                <w:sz w:val="16"/>
              </w:rPr>
            </w:pPr>
            <w:r w:rsidRPr="00305405">
              <w:rPr>
                <w:rFonts w:cs="Arial"/>
                <w:sz w:val="16"/>
              </w:rPr>
              <w:t>Comité de Emergencias</w:t>
            </w:r>
          </w:p>
        </w:tc>
      </w:tr>
    </w:tbl>
    <w:p w14:paraId="1F8A44C5" w14:textId="77777777" w:rsidR="00AD6DCA" w:rsidRDefault="00AD6DCA"/>
    <w:p w14:paraId="11DE3A18" w14:textId="77777777" w:rsidR="009F04AD" w:rsidRDefault="009F04AD"/>
    <w:p w14:paraId="15676D42" w14:textId="77777777" w:rsidR="009F04AD" w:rsidRDefault="009F04AD"/>
    <w:p w14:paraId="3BD73BD8" w14:textId="77777777" w:rsidR="009F04AD" w:rsidRDefault="009F04AD"/>
    <w:p w14:paraId="4B1F9028" w14:textId="77777777" w:rsidR="009F04AD" w:rsidRDefault="009F04AD"/>
    <w:p w14:paraId="14EA1B56" w14:textId="77777777" w:rsidR="009F04AD" w:rsidRDefault="009F04AD"/>
    <w:p w14:paraId="74276CAF" w14:textId="77777777" w:rsidR="009F04AD" w:rsidRDefault="009F04AD"/>
    <w:p w14:paraId="72DC7C7D" w14:textId="77777777" w:rsidR="009F04AD" w:rsidRDefault="009F04AD"/>
    <w:p w14:paraId="0FA0AEF7" w14:textId="77777777" w:rsidR="009F04AD" w:rsidRDefault="009F04AD"/>
    <w:p w14:paraId="2264EE68" w14:textId="77777777" w:rsidR="009F04AD" w:rsidRDefault="009F04AD"/>
    <w:p w14:paraId="151AD9DC" w14:textId="77777777" w:rsidR="009F04AD" w:rsidRDefault="009F04AD"/>
    <w:p w14:paraId="42248ABD" w14:textId="77777777" w:rsidR="009F04AD" w:rsidRDefault="009F04AD"/>
    <w:p w14:paraId="0EEB48E2" w14:textId="77777777" w:rsidR="009F04AD" w:rsidRDefault="009F04AD"/>
    <w:p w14:paraId="7357BFDE" w14:textId="77777777" w:rsidR="009F04AD" w:rsidRDefault="009F04AD"/>
    <w:p w14:paraId="0868A994" w14:textId="77777777" w:rsidR="009F04AD" w:rsidRDefault="009F04AD"/>
    <w:p w14:paraId="323E450B" w14:textId="77777777" w:rsidR="009F04AD" w:rsidRDefault="009F04AD"/>
    <w:p w14:paraId="19EB8C44" w14:textId="77777777" w:rsidR="009F04AD" w:rsidRDefault="009F04AD"/>
    <w:p w14:paraId="7C70DB4D" w14:textId="77777777" w:rsidR="009F04AD" w:rsidRDefault="009F04AD"/>
    <w:p w14:paraId="109A0792" w14:textId="77777777" w:rsidR="009F04AD" w:rsidRDefault="009F04AD"/>
    <w:p w14:paraId="0021236A" w14:textId="77777777" w:rsidR="009F04AD" w:rsidRDefault="009F04AD"/>
    <w:p w14:paraId="125855E7" w14:textId="77777777" w:rsidR="009F04AD" w:rsidRDefault="009F04AD"/>
    <w:p w14:paraId="61E441D4" w14:textId="77777777" w:rsidR="009F04AD" w:rsidRDefault="009F04AD"/>
    <w:p w14:paraId="0CBE5218" w14:textId="77777777" w:rsidR="009F04AD" w:rsidRDefault="009F04AD"/>
    <w:p w14:paraId="7C6013DE" w14:textId="77777777" w:rsidR="009F04AD" w:rsidRDefault="009F04AD"/>
    <w:p w14:paraId="0CE731D9" w14:textId="77777777" w:rsidR="009F04AD" w:rsidRDefault="009F04AD"/>
    <w:p w14:paraId="1C701199" w14:textId="77777777" w:rsidR="009F04AD" w:rsidRDefault="009F04AD"/>
    <w:p w14:paraId="125FE42A" w14:textId="77777777" w:rsidR="009F04AD" w:rsidRDefault="009F04AD"/>
    <w:p w14:paraId="03C0E0F9" w14:textId="77777777" w:rsidR="009F04AD" w:rsidRDefault="009F04AD"/>
    <w:p w14:paraId="19836F66" w14:textId="77777777" w:rsidR="009F04AD" w:rsidRDefault="009F04AD"/>
    <w:p w14:paraId="625565B5" w14:textId="77777777" w:rsidR="009F04AD" w:rsidRDefault="009F04AD"/>
    <w:p w14:paraId="012BBFCD" w14:textId="77777777" w:rsidR="009F04AD" w:rsidRDefault="009F04AD"/>
    <w:p w14:paraId="0669D64C" w14:textId="77777777" w:rsidR="009F04AD" w:rsidRDefault="009F04AD"/>
    <w:p w14:paraId="254EC547" w14:textId="77777777" w:rsidR="009F04AD" w:rsidRDefault="009F04AD"/>
    <w:p w14:paraId="59F30573" w14:textId="77777777" w:rsidR="009F04AD" w:rsidRDefault="009F04AD"/>
    <w:p w14:paraId="5B24E05C" w14:textId="77777777" w:rsidR="009F04AD" w:rsidRDefault="009F04AD"/>
    <w:p w14:paraId="30C007D5" w14:textId="77777777" w:rsidR="009F04AD" w:rsidRDefault="009F04AD"/>
    <w:p w14:paraId="51F94B1F" w14:textId="77777777" w:rsidR="009F04AD" w:rsidRDefault="009F04AD"/>
    <w:p w14:paraId="63C3CECF" w14:textId="77777777" w:rsidR="009F04AD" w:rsidRDefault="009F04AD"/>
    <w:p w14:paraId="69E1C046" w14:textId="77777777" w:rsidR="009F04AD" w:rsidRDefault="009F04AD"/>
    <w:p w14:paraId="149A3EE9" w14:textId="77777777" w:rsidR="009F04AD" w:rsidRDefault="009F04AD"/>
    <w:p w14:paraId="7C6C1F52" w14:textId="77777777" w:rsidR="009F04AD" w:rsidRDefault="009F04AD"/>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111"/>
        <w:gridCol w:w="1418"/>
      </w:tblGrid>
      <w:tr w:rsidR="00EF06E3" w:rsidRPr="0095547A" w14:paraId="318D9BD8" w14:textId="77777777" w:rsidTr="00AD6DCA">
        <w:trPr>
          <w:cantSplit/>
        </w:trPr>
        <w:tc>
          <w:tcPr>
            <w:tcW w:w="9924" w:type="dxa"/>
            <w:gridSpan w:val="3"/>
            <w:shd w:val="clear" w:color="auto" w:fill="F79646"/>
            <w:vAlign w:val="center"/>
          </w:tcPr>
          <w:p w14:paraId="74530FAF" w14:textId="7FB467BE" w:rsidR="00EF06E3" w:rsidRPr="0095547A" w:rsidRDefault="00EF06E3" w:rsidP="00442C87">
            <w:pPr>
              <w:spacing w:line="276" w:lineRule="auto"/>
              <w:jc w:val="center"/>
              <w:rPr>
                <w:rFonts w:cs="Arial"/>
                <w:b/>
                <w:spacing w:val="-3"/>
              </w:rPr>
            </w:pPr>
            <w:r w:rsidRPr="0095547A">
              <w:rPr>
                <w:rFonts w:cs="Arial"/>
                <w:b/>
                <w:spacing w:val="-3"/>
              </w:rPr>
              <w:lastRenderedPageBreak/>
              <w:t>PROCEDIMIENTO OPERATIVO NORMALIZADO</w:t>
            </w:r>
            <w:r w:rsidR="00442C87">
              <w:rPr>
                <w:rFonts w:cs="Arial"/>
                <w:b/>
                <w:spacing w:val="-3"/>
              </w:rPr>
              <w:t xml:space="preserve"> I</w:t>
            </w:r>
            <w:r w:rsidRPr="0095547A">
              <w:rPr>
                <w:rFonts w:cs="Arial"/>
                <w:b/>
                <w:spacing w:val="-3"/>
              </w:rPr>
              <w:t>NCENDIO</w:t>
            </w:r>
          </w:p>
        </w:tc>
      </w:tr>
      <w:tr w:rsidR="00EF06E3" w:rsidRPr="0095547A" w14:paraId="63309CF8" w14:textId="77777777" w:rsidTr="00AD6DCA">
        <w:trPr>
          <w:cantSplit/>
          <w:trHeight w:val="346"/>
        </w:trPr>
        <w:tc>
          <w:tcPr>
            <w:tcW w:w="4395" w:type="dxa"/>
            <w:shd w:val="clear" w:color="auto" w:fill="FFC000"/>
            <w:vAlign w:val="center"/>
          </w:tcPr>
          <w:p w14:paraId="20A07D45" w14:textId="77777777" w:rsidR="00EF06E3" w:rsidRPr="00305405" w:rsidRDefault="00EF06E3" w:rsidP="0095547A">
            <w:pPr>
              <w:spacing w:line="276" w:lineRule="auto"/>
              <w:jc w:val="center"/>
              <w:rPr>
                <w:rFonts w:cs="Arial"/>
                <w:b/>
                <w:spacing w:val="-3"/>
                <w:sz w:val="16"/>
                <w:szCs w:val="16"/>
              </w:rPr>
            </w:pPr>
            <w:r w:rsidRPr="00305405">
              <w:rPr>
                <w:rFonts w:cs="Arial"/>
                <w:b/>
                <w:spacing w:val="-3"/>
                <w:sz w:val="16"/>
                <w:szCs w:val="16"/>
              </w:rPr>
              <w:t>FLUJOGRAMA</w:t>
            </w:r>
          </w:p>
        </w:tc>
        <w:tc>
          <w:tcPr>
            <w:tcW w:w="4111" w:type="dxa"/>
            <w:shd w:val="clear" w:color="auto" w:fill="FFC000"/>
            <w:vAlign w:val="center"/>
          </w:tcPr>
          <w:p w14:paraId="47F284B3" w14:textId="77777777" w:rsidR="00EF06E3" w:rsidRPr="00305405" w:rsidRDefault="00EF06E3" w:rsidP="0095547A">
            <w:pPr>
              <w:spacing w:line="276" w:lineRule="auto"/>
              <w:jc w:val="center"/>
              <w:rPr>
                <w:rFonts w:cs="Arial"/>
                <w:b/>
                <w:spacing w:val="-3"/>
                <w:sz w:val="16"/>
                <w:szCs w:val="16"/>
              </w:rPr>
            </w:pPr>
            <w:r w:rsidRPr="00305405">
              <w:rPr>
                <w:rFonts w:cs="Arial"/>
                <w:b/>
                <w:spacing w:val="-3"/>
                <w:sz w:val="16"/>
                <w:szCs w:val="16"/>
              </w:rPr>
              <w:t>DESCRIPCIÓN</w:t>
            </w:r>
          </w:p>
        </w:tc>
        <w:tc>
          <w:tcPr>
            <w:tcW w:w="1418" w:type="dxa"/>
            <w:shd w:val="clear" w:color="auto" w:fill="FFC000"/>
            <w:vAlign w:val="center"/>
          </w:tcPr>
          <w:p w14:paraId="3DD9AF8E" w14:textId="77777777" w:rsidR="00EF06E3" w:rsidRPr="00305405" w:rsidRDefault="00EF06E3" w:rsidP="0095547A">
            <w:pPr>
              <w:spacing w:line="276" w:lineRule="auto"/>
              <w:jc w:val="center"/>
              <w:rPr>
                <w:rFonts w:cs="Arial"/>
                <w:b/>
                <w:spacing w:val="-3"/>
                <w:sz w:val="16"/>
                <w:szCs w:val="16"/>
              </w:rPr>
            </w:pPr>
            <w:r w:rsidRPr="00305405">
              <w:rPr>
                <w:rFonts w:cs="Arial"/>
                <w:b/>
                <w:spacing w:val="-3"/>
                <w:sz w:val="16"/>
                <w:szCs w:val="16"/>
              </w:rPr>
              <w:t>RESPONSABLE</w:t>
            </w:r>
          </w:p>
        </w:tc>
      </w:tr>
      <w:tr w:rsidR="00EF06E3" w:rsidRPr="0095547A" w14:paraId="3E8581CD" w14:textId="77777777" w:rsidTr="00AD6DCA">
        <w:trPr>
          <w:cantSplit/>
          <w:trHeight w:val="1966"/>
        </w:trPr>
        <w:tc>
          <w:tcPr>
            <w:tcW w:w="4395" w:type="dxa"/>
            <w:vMerge w:val="restart"/>
            <w:shd w:val="clear" w:color="auto" w:fill="auto"/>
          </w:tcPr>
          <w:p w14:paraId="5B02D3BF" w14:textId="77777777" w:rsidR="00EF06E3" w:rsidRPr="0095547A" w:rsidRDefault="00EF06E3" w:rsidP="0095547A">
            <w:pPr>
              <w:spacing w:line="276" w:lineRule="auto"/>
              <w:jc w:val="center"/>
              <w:rPr>
                <w:rFonts w:cs="Arial"/>
                <w:b/>
                <w:noProof/>
                <w:spacing w:val="-3"/>
              </w:rPr>
            </w:pPr>
            <w:r w:rsidRPr="0095547A">
              <w:rPr>
                <w:rFonts w:cs="Arial"/>
                <w:b/>
                <w:noProof/>
                <w:spacing w:val="-3"/>
                <w:lang w:eastAsia="es-CO"/>
              </w:rPr>
              <mc:AlternateContent>
                <mc:Choice Requires="wps">
                  <w:drawing>
                    <wp:anchor distT="0" distB="0" distL="114300" distR="114300" simplePos="0" relativeHeight="251518976" behindDoc="0" locked="0" layoutInCell="1" allowOverlap="1" wp14:anchorId="788C051A" wp14:editId="019FAE66">
                      <wp:simplePos x="0" y="0"/>
                      <wp:positionH relativeFrom="column">
                        <wp:posOffset>699135</wp:posOffset>
                      </wp:positionH>
                      <wp:positionV relativeFrom="paragraph">
                        <wp:posOffset>108585</wp:posOffset>
                      </wp:positionV>
                      <wp:extent cx="1333500" cy="228600"/>
                      <wp:effectExtent l="13335" t="13335" r="15240" b="15240"/>
                      <wp:wrapNone/>
                      <wp:docPr id="216" name="Diagrama de flujo: proceso alternativo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86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DB4F85" w14:textId="77777777" w:rsidR="005F0E21" w:rsidRPr="00FB173C" w:rsidRDefault="005F0E21" w:rsidP="00EF06E3">
                                  <w:pPr>
                                    <w:rPr>
                                      <w:rFonts w:cs="Arial"/>
                                      <w:sz w:val="14"/>
                                      <w:szCs w:val="14"/>
                                      <w:lang w:val="es-MX"/>
                                    </w:rPr>
                                  </w:pPr>
                                  <w:r>
                                    <w:rPr>
                                      <w:rFonts w:cs="Arial"/>
                                      <w:sz w:val="14"/>
                                      <w:szCs w:val="14"/>
                                      <w:lang w:val="es-MX"/>
                                    </w:rPr>
                                    <w:t>Notificación de la Amenaza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16" o:spid="_x0000_s1083" type="#_x0000_t176" style="position:absolute;left:0;text-align:left;margin-left:55.05pt;margin-top:8.55pt;width:105pt;height:18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mx6QIAAOwFAAAOAAAAZHJzL2Uyb0RvYy54bWysVNuO0zAQfUfiHyy/d3PtZaNNV91eENIC&#10;Ky2IZzd2GoNjB9ttUhD/zthps4VFCCEcKfLYntuZM3Nz29UCHZg2XMkcR1chRkwWinK5y/GH95vR&#10;DCNjiaREKMlyfGQG385fvrhpm4zFqlKCMo3AiDRZ2+S4srbJgsAUFauJuVINk3BZKl0TC6LeBVST&#10;FqzXIojDcBK0StNGq4IZA6er/hLPvf2yZIV9V5aGWSRyDLFZ/9f+v3X/YH5Dsp0mTcWLUxjkH6Ko&#10;CZfgdDC1IpagvebPTNW80Mqo0l4Vqg5UWfKC+Rwgmyj8JZvHijTM5wLgmGaAyfw/s8Xbw4NGnOY4&#10;jiYYSVJDkVacACQ1QZShUuw/qQz1ECtEhGVaEssPCjkNwK9tTAZmHpsH7RAwzb0qPhsk1bIicscW&#10;Wqu2YoRC1JF7H/yk4AQDqmjbvlEUnJO9VR7KrtS1Mwggoc5X7DhUjHUWFXAYJUkyDqGwBdzF8WwC&#10;e+eCZGftRhv7iqkaMjBQ/VKoFuLSdnFKhD305PEuyeHe2F7/rOdTUoLTDRfCC3q3XQqNDgQotfHr&#10;5NJcPhMStRBfPIWI/mwj9Ot3NlwMK2Kq3heFnXtFsppDEZDgdY5ngzLJHMhrSf0TS7jo94CFkE6L&#10;+XboEwSps7D154Clp+q3xWYcTtNkNppOx8koTdbh6G62WY4Wy2gyma7vlnfr6LvLJkqzilPK5Nrb&#10;NOfOidK/Y+aph3vOD70zBOiiUnvI8bGiLaLcFS4ZX8cRBgGa14EKCwMbdzB1Cqsx0sp+5LbyLeNo&#10;4myYy1LNJu47wTxY91y5cBw8y61/0QFUgOQZNc9hR9ue/rbbdr6J0rFz4Di9VfQIrIawPHVhRMKm&#10;UvorRi2MmxybL3uiGUbitYTOuI7S1M0nL6TjaQyCvrzZXt4QWYCpHFuAwG+Xtp9p+0bzXQWeIg+A&#10;VAvoppJ7Tj9FBak4AUaKT+o0/tzMupT9q6chPf8BAAD//wMAUEsDBBQABgAIAAAAIQD93coG3wAA&#10;AAkBAAAPAAAAZHJzL2Rvd25yZXYueG1sTI9BT8MwDIXvk/gPkZG4bWk3jU2l6TRA44JAMBBcs8a0&#10;1RqnNFkX+PV4p3Gyn/30/DlfRduKAXvfOFKQThIQSKUzDVUK3t824yUIHzQZ3TpCBT/oYVVcjHKd&#10;GXekVxy2oRIcQj7TCuoQukxKX9ZotZ+4Dol3X663OrDsK2l6feRw28ppklxLqxviC7Xu8K7Gcr89&#10;WAX725eNHR6XD99P9+sw//2MH+E5KnV1Gdc3IALGcDbDCZ/RoWCmnTuQ8aJlnSYpW7lZcGXDbHoa&#10;7BTMZynIIpf/Pyj+AAAA//8DAFBLAQItABQABgAIAAAAIQC2gziS/gAAAOEBAAATAAAAAAAAAAAA&#10;AAAAAAAAAABbQ29udGVudF9UeXBlc10ueG1sUEsBAi0AFAAGAAgAAAAhADj9If/WAAAAlAEAAAsA&#10;AAAAAAAAAAAAAAAALwEAAF9yZWxzLy5yZWxzUEsBAi0AFAAGAAgAAAAhAFia6bHpAgAA7AUAAA4A&#10;AAAAAAAAAAAAAAAALgIAAGRycy9lMm9Eb2MueG1sUEsBAi0AFAAGAAgAAAAhAP3dygbfAAAACQEA&#10;AA8AAAAAAAAAAAAAAAAAQwUAAGRycy9kb3ducmV2LnhtbFBLBQYAAAAABAAEAPMAAABPBgAAAAA=&#10;" strokeweight="1pt">
                      <v:stroke dashstyle="dash"/>
                      <v:shadow color="#868686"/>
                      <v:textbox>
                        <w:txbxContent>
                          <w:p w14:paraId="0FDB4F85" w14:textId="77777777" w:rsidR="005F0E21" w:rsidRPr="00FB173C" w:rsidRDefault="005F0E21" w:rsidP="00EF06E3">
                            <w:pPr>
                              <w:rPr>
                                <w:rFonts w:cs="Arial"/>
                                <w:sz w:val="14"/>
                                <w:szCs w:val="14"/>
                                <w:lang w:val="es-MX"/>
                              </w:rPr>
                            </w:pPr>
                            <w:r>
                              <w:rPr>
                                <w:rFonts w:cs="Arial"/>
                                <w:sz w:val="14"/>
                                <w:szCs w:val="14"/>
                                <w:lang w:val="es-MX"/>
                              </w:rPr>
                              <w:t>Notificación de la Amenaza</w:t>
                            </w:r>
                          </w:p>
                        </w:txbxContent>
                      </v:textbox>
                    </v:shape>
                  </w:pict>
                </mc:Fallback>
              </mc:AlternateContent>
            </w:r>
          </w:p>
          <w:p w14:paraId="168237AE" w14:textId="2D38FBC8" w:rsidR="00EF06E3" w:rsidRPr="0095547A" w:rsidRDefault="00927EC9" w:rsidP="0095547A">
            <w:pPr>
              <w:spacing w:line="276" w:lineRule="auto"/>
              <w:rPr>
                <w:rFonts w:cs="Arial"/>
                <w:b/>
                <w:spacing w:val="-3"/>
              </w:rPr>
            </w:pPr>
            <w:r w:rsidRPr="0095547A">
              <w:rPr>
                <w:rFonts w:cs="Arial"/>
                <w:b/>
                <w:noProof/>
                <w:spacing w:val="-3"/>
                <w:lang w:eastAsia="es-CO"/>
              </w:rPr>
              <mc:AlternateContent>
                <mc:Choice Requires="wps">
                  <w:drawing>
                    <wp:anchor distT="0" distB="0" distL="114300" distR="114300" simplePos="0" relativeHeight="251613184" behindDoc="0" locked="0" layoutInCell="1" allowOverlap="1" wp14:anchorId="045A369A" wp14:editId="64B25E34">
                      <wp:simplePos x="0" y="0"/>
                      <wp:positionH relativeFrom="column">
                        <wp:posOffset>2225675</wp:posOffset>
                      </wp:positionH>
                      <wp:positionV relativeFrom="paragraph">
                        <wp:posOffset>1390650</wp:posOffset>
                      </wp:positionV>
                      <wp:extent cx="0" cy="205740"/>
                      <wp:effectExtent l="76200" t="0" r="57150" b="60960"/>
                      <wp:wrapNone/>
                      <wp:docPr id="211" name="Conector recto de flech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11" o:spid="_x0000_s1026" type="#_x0000_t32" style="position:absolute;margin-left:175.25pt;margin-top:109.5pt;width:0;height:16.2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aPAIAAG8EAAAOAAAAZHJzL2Uyb0RvYy54bWysVMGO2jAQvVfqP1i+QxIadiEirKoEetm2&#10;SLv9AGM7iVXHtmxDQFX/vWMHaGkvVVUOztieeTNv5pnV06mX6MitE1qVOJumGHFFNROqLfGX1+1k&#10;gZHzRDEiteIlPnOHn9Zv36wGU/CZ7rRk3CIAUa4YTIk7702RJI52vCduqg1XcNlo2xMPW9smzJIB&#10;0HuZzNL0IRm0ZcZqyp2D03q8xOuI3zSc+s9N47hHssRQm4+rjes+rMl6RYrWEtMJeimD/EMVPREK&#10;kt6gauIJOljxB1QvqNVON35KdZ/ophGURw7AJkt/Y/PSEcMjF2iOM7c2uf8HSz8ddxYJVuJZlmGk&#10;SA9DqmBU1GuLbPggxlEjOe0ICj7QscG4AgIrtbOBMz2pF/Os6VeHlK46oloeK389GwCLEcldSNg4&#10;A3n3w0fNwIccvI7tOzW2D5DQGHSKUzrfpsRPHtHxkMLpLJ0/5nGACSmuccY6/4HrHgWjxM5bItrO&#10;A6GRURazkOOz88ADAq8BIanSWyFlVIRUaCjxcj6bxwCnpWDhMrg52+4radGRBE3FX2gKgN25WX1Q&#10;LIJ1nLDNxfZESLCRj73xVkC3JMchW88ZRpLDMwrWiChVyAjMoeCLNcrq2zJdbhabRT7JZw+bSZ7W&#10;9eT9tsonD9vscV6/q6uqzr6H4rO86ARjXIX6rxLP8r+T0OWxjeK8ifzWqOQePTYBir1+Y9Fx9GHa&#10;o272mp13NrALKgBVR+fLCwzP5td99Pr5P7H+AQAA//8DAFBLAwQUAAYACAAAACEA3GTReOAAAAAL&#10;AQAADwAAAGRycy9kb3ducmV2LnhtbEyPTUvDQBCG74L/YRnBm92kmmBjNkUtYi4KtiIet9kxWczO&#10;huy2Tf31jnjQ47zz8H6Uy8n1Yo9jsJ4UpLMEBFLjjaVWwevm4eIaRIiajO49oYIjBlhWpyelLow/&#10;0Avu17EVbEKh0Aq6GIdCytB06HSY+QGJfx9+dDryObbSjPrA5q6X8yTJpdOWOKHTA9532Hyud05B&#10;XL0fu/ytuVvY583jU26/6rpeKXV+Nt3egIg4xT8Yfupzdai409bvyATRK7jMkoxRBfN0waOY+FW2&#10;rGTpFciqlP83VN8AAAD//wMAUEsBAi0AFAAGAAgAAAAhALaDOJL+AAAA4QEAABMAAAAAAAAAAAAA&#10;AAAAAAAAAFtDb250ZW50X1R5cGVzXS54bWxQSwECLQAUAAYACAAAACEAOP0h/9YAAACUAQAACwAA&#10;AAAAAAAAAAAAAAAvAQAAX3JlbHMvLnJlbHNQSwECLQAUAAYACAAAACEA3fyIGjwCAABvBAAADgAA&#10;AAAAAAAAAAAAAAAuAgAAZHJzL2Uyb0RvYy54bWxQSwECLQAUAAYACAAAACEA3GTReOAAAAALAQAA&#10;DwAAAAAAAAAAAAAAAACWBAAAZHJzL2Rvd25yZXYueG1sUEsFBgAAAAAEAAQA8wAAAKMFA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551744" behindDoc="0" locked="0" layoutInCell="1" allowOverlap="1" wp14:anchorId="179D57C9" wp14:editId="29D4EEFF">
                      <wp:simplePos x="0" y="0"/>
                      <wp:positionH relativeFrom="column">
                        <wp:posOffset>1684655</wp:posOffset>
                      </wp:positionH>
                      <wp:positionV relativeFrom="paragraph">
                        <wp:posOffset>1058355</wp:posOffset>
                      </wp:positionV>
                      <wp:extent cx="1052830" cy="332740"/>
                      <wp:effectExtent l="0" t="0" r="13970" b="10160"/>
                      <wp:wrapNone/>
                      <wp:docPr id="210" name="Diagrama de flujo: proceso alternativo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830" cy="33274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C2D8E6" w14:textId="77777777" w:rsidR="005F0E21" w:rsidRPr="00FB173C" w:rsidRDefault="005F0E21" w:rsidP="00EF06E3">
                                  <w:pPr>
                                    <w:jc w:val="center"/>
                                    <w:rPr>
                                      <w:rFonts w:cs="Arial"/>
                                      <w:sz w:val="14"/>
                                      <w:szCs w:val="14"/>
                                      <w:lang w:val="es-MX"/>
                                    </w:rPr>
                                  </w:pPr>
                                  <w:r>
                                    <w:rPr>
                                      <w:rFonts w:cs="Arial"/>
                                      <w:sz w:val="14"/>
                                      <w:szCs w:val="14"/>
                                      <w:lang w:val="es-MX"/>
                                    </w:rPr>
                                    <w:t>Vuelta a la normalidad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10" o:spid="_x0000_s1084" type="#_x0000_t176" style="position:absolute;margin-left:132.65pt;margin-top:83.35pt;width:82.9pt;height:26.2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gj37wIAAOwFAAAOAAAAZHJzL2Uyb0RvYy54bWysVF1v0zAUfUfiP1h+7/LRdO2ipVPXD4Q0&#10;YNJAPLux0xgcO9hu04H471zftF3HeECIRIp8Y/v4nuNz7/XNvlFkJ6yTRhc0uYgpEbo0XOpNQT99&#10;XA0mlDjPNGfKaFHQR+HozfT1q+uuzUVqaqO4sARAtMu7tqC1920eRa6sRcPchWmFhsnK2IZ5CO0m&#10;4pZ1gN6oKI3jy6gzlrfWlMI5+LvoJ+kU8atKlP5DVTnhiSoo5Obxa/G7Dt9oes3yjWVtLctDGuwf&#10;smiY1HDoCWrBPCNbK19ANbK0xpnKX5SmiUxVyVIgB2CTxL+xeahZK5ALiOPak0zu/8GW73f3lkhe&#10;0DQBfTRr4JIWkoEkDSNckEptv5ic9BIbwpQXVjMvd4aEHaBf17ocYB7aexsUcO2dKb86os28Znoj&#10;ZtaarhaMQ9ZJWB892xACB1vJuntnOBzOtt6glPvKNgEQRCJ7vLHH042JvScl/EziUToZQuIlzA2H&#10;6TjDlCKWH3e31vk3wjTAwMHtV8p0kJf1swMRcd+bB49kuzvnQ4osP+5DSkZJvpJKYWA367myZMfA&#10;Uit8kBUwP1+mNOkgv3Qcxwj9bNKdY8T4/Akj5LBgru7P4jAKq1jeSLgEomRT0MlpM8uDyEvNcYln&#10;UvVj4KJ02CWwHHqCEO09DPE/aIlW/TFbjeJxNpwMxuPRcJANl/HgdrKaD2bz5PJyvLyd3y6Tn4FN&#10;kuW15FzoJWK6Y+Uk2d8581DDvedPtXNKMGRltsDxoeYd4TJc3HB0lSYUAijeICo8FNy4ga5TekuJ&#10;Nf6z9DWWTLBJwHgm8+QyvAeZT+h412cHRy+49Sv2IBUoeVQNPRxs29vf79d7LKIMDwieXhv+CK6G&#10;tNC60CJhUBv7nZIO2k1B3bcts4IS9VZDZVwlGViXeAyy0TiFwJ7PrM9nmC4BqqAeJMDh3Pc9bdta&#10;uanhpAQF0GYG1VRJ9PRTVkAlBNBSkNSh/YWedR7jqqcmPf0FAAD//wMAUEsDBBQABgAIAAAAIQDm&#10;zp1w4QAAAAsBAAAPAAAAZHJzL2Rvd25yZXYueG1sTI/BTsMwEETvSPyDtUjcqOOWhhLiVAVULggE&#10;BcHVTZYkarwOsZsavp7lBMfVG828zZfRdmLEwbeONKhJAgKpdFVLtYbXl/XZAoQPhirTOUINX+hh&#10;WRwf5Sar3IGecdyEWnAJ+cxoaELoMyl92aA1fuJ6JGYfbrAm8DnUshrMgcttJ6dJkkprWuKFxvR4&#10;02C52+ytht3109qO94u7z4fbVZh/v8e38Bi1Pj2JqysQAWP4C8OvPqtDwU5bt6fKi07DNJ3POMog&#10;TS9AcOJ8phSILSN1qUAWufz/Q/EDAAD//wMAUEsBAi0AFAAGAAgAAAAhALaDOJL+AAAA4QEAABMA&#10;AAAAAAAAAAAAAAAAAAAAAFtDb250ZW50X1R5cGVzXS54bWxQSwECLQAUAAYACAAAACEAOP0h/9YA&#10;AACUAQAACwAAAAAAAAAAAAAAAAAvAQAAX3JlbHMvLnJlbHNQSwECLQAUAAYACAAAACEA+04I9+8C&#10;AADsBQAADgAAAAAAAAAAAAAAAAAuAgAAZHJzL2Uyb0RvYy54bWxQSwECLQAUAAYACAAAACEA5s6d&#10;cOEAAAALAQAADwAAAAAAAAAAAAAAAABJBQAAZHJzL2Rvd25yZXYueG1sUEsFBgAAAAAEAAQA8wAA&#10;AFcGAAAAAA==&#10;" strokeweight="1pt">
                      <v:stroke dashstyle="dash"/>
                      <v:shadow color="#868686"/>
                      <v:textbox>
                        <w:txbxContent>
                          <w:p w14:paraId="29C2D8E6" w14:textId="77777777" w:rsidR="005F0E21" w:rsidRPr="00FB173C" w:rsidRDefault="005F0E21" w:rsidP="00EF06E3">
                            <w:pPr>
                              <w:jc w:val="center"/>
                              <w:rPr>
                                <w:rFonts w:cs="Arial"/>
                                <w:sz w:val="14"/>
                                <w:szCs w:val="14"/>
                                <w:lang w:val="es-MX"/>
                              </w:rPr>
                            </w:pPr>
                            <w:r>
                              <w:rPr>
                                <w:rFonts w:cs="Arial"/>
                                <w:sz w:val="14"/>
                                <w:szCs w:val="14"/>
                                <w:lang w:val="es-MX"/>
                              </w:rPr>
                              <w:t>Vuelta a la normalidad</w:t>
                            </w:r>
                          </w:p>
                        </w:txbxContent>
                      </v:textbox>
                    </v:shape>
                  </w:pict>
                </mc:Fallback>
              </mc:AlternateContent>
            </w:r>
            <w:r w:rsidR="00761B3D" w:rsidRPr="0095547A">
              <w:rPr>
                <w:rFonts w:cs="Arial"/>
                <w:b/>
                <w:noProof/>
                <w:spacing w:val="-3"/>
                <w:lang w:eastAsia="es-CO"/>
              </w:rPr>
              <mc:AlternateContent>
                <mc:Choice Requires="wps">
                  <w:drawing>
                    <wp:anchor distT="0" distB="0" distL="114300" distR="114300" simplePos="0" relativeHeight="251666432" behindDoc="0" locked="0" layoutInCell="1" allowOverlap="1" wp14:anchorId="3451FFC2" wp14:editId="68E17B02">
                      <wp:simplePos x="0" y="0"/>
                      <wp:positionH relativeFrom="column">
                        <wp:posOffset>1651000</wp:posOffset>
                      </wp:positionH>
                      <wp:positionV relativeFrom="paragraph">
                        <wp:posOffset>4744086</wp:posOffset>
                      </wp:positionV>
                      <wp:extent cx="1085215" cy="457200"/>
                      <wp:effectExtent l="0" t="0" r="19685" b="19050"/>
                      <wp:wrapNone/>
                      <wp:docPr id="205" name="Diagrama de flujo: proceso alternativo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215" cy="4572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8BFD99" w14:textId="77777777" w:rsidR="005F0E21" w:rsidRPr="00FB173C" w:rsidRDefault="005F0E21" w:rsidP="00EF06E3">
                                  <w:pPr>
                                    <w:jc w:val="center"/>
                                    <w:rPr>
                                      <w:rFonts w:cs="Arial"/>
                                      <w:sz w:val="14"/>
                                      <w:szCs w:val="14"/>
                                      <w:lang w:val="es-MX"/>
                                    </w:rPr>
                                  </w:pPr>
                                  <w:r>
                                    <w:rPr>
                                      <w:rFonts w:cs="Arial"/>
                                      <w:sz w:val="14"/>
                                      <w:szCs w:val="14"/>
                                      <w:lang w:val="es-MX"/>
                                    </w:rPr>
                                    <w:t>Realicen una evaluación de la emergencia</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05" o:spid="_x0000_s1085" type="#_x0000_t176" style="position:absolute;margin-left:130pt;margin-top:373.55pt;width:85.4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eLI5AIAAOwFAAAOAAAAZHJzL2Uyb0RvYy54bWysVNuO0zAQfUfiHyy/d5P0TrTpqtsLQuKy&#10;0oJ4nsZOY3DsYLtNFsS/M3babGERQghHijyJPTPnzJm5vmkrSY7cWKFVRpOrmBKucs2E2mf0w/vt&#10;YE6JdaAYSK14Rh+4pTeL58+umzrlQ11qybgh6ETZtKkzWjpXp1Fk85JXYK90zRX+LLSpwKFp9hEz&#10;0KD3SkbDOJ5GjTasNjrn1uLXdfeTLoL/ouC5e1cUljsiM4q5ufA24b3z72hxDeneQF2K/JQG/EMW&#10;FQiFQXtXa3BADkY8cVWJ3GirC3eV6yrSRSFyHjAgmiT+Bc19CTUPWJAcW/c02f/nNn97vDNEsIwO&#10;4wklCios0loAUlIBYZwU8vBJp6SjWBOQjhsFThw18TeQv6a2Kbq5r++MZ8DWr3X+2RKlVyWoPV8a&#10;o5uSA8OsE38++umCNyxeJbvmjWYYHA5OByrbwlTeIZJE2lCxh75ivHUkx49JPJ8ME0w8x3/jyQwl&#10;EUJAer5dG+tecl0hAovVL6RuMC/jlicg/K4TTwgJx9fW+RQhPd8LkLQUbCukDIbZ71bSkCOgpLZh&#10;nULay2NSkQbzG84woz/7iMP6nQ+fwxps2cViuPOnIK0EFoFIUWV03l+G1JO8USwccSBkt0csUvlb&#10;PLRDBxCt1uE2fEcug1S/LbeTeDYezQez2WQ0GI828eB2vl0NlqtkOp1tble3m+S7R5OM01IwxtUm&#10;+LTnzknGf6fMUw93mu97p0/QZ6UPiPG+ZA1hwhduNHkxTCga2LyeVFwU1bjHqZM7Q4nR7qNwZWgZ&#10;LxPvw16Waj71z4nm3nuo9UXg6Am27kSLVCGTZ9aChr1sO/m7dteGJhrPfACv6Z1mD6hqTCtIF0ck&#10;bkptvlLS4LjJqP1yAMMpka8UdsZoGgC5S8NcGrtLA1SOrjLqkIKwXbluph1qI/YlRkoCAUovsZsK&#10;ETT9mBVC8QaOlADqNP78zLq0w6nHIb34AQAA//8DAFBLAwQUAAYACAAAACEA3PAV3uIAAAALAQAA&#10;DwAAAGRycy9kb3ducmV2LnhtbEyPwU7DMBBE70j8g7VIXBC1U6ImDXGqgkBI5dSCxNWNt0kgXkex&#10;24a/ZznBcTSjmTflanK9OOEYOk8akpkCgVR721Gj4f3t+TYHEaIha3pPqOEbA6yqy4vSFNafaYun&#10;XWwEl1AojIY2xqGQMtQtOhNmfkBi7+BHZyLLsZF2NGcud72cK7WQznTEC60Z8LHF+mt3dLybDh91&#10;OHy+uuxl+zTdPGzytd9ofX01re9BRJziXxh+8RkdKmba+yPZIHoN84XiL1FDlmYJCE6kd2oJYq8h&#10;T5YJyKqU/z9UPwAAAP//AwBQSwECLQAUAAYACAAAACEAtoM4kv4AAADhAQAAEwAAAAAAAAAAAAAA&#10;AAAAAAAAW0NvbnRlbnRfVHlwZXNdLnhtbFBLAQItABQABgAIAAAAIQA4/SH/1gAAAJQBAAALAAAA&#10;AAAAAAAAAAAAAC8BAABfcmVscy8ucmVsc1BLAQItABQABgAIAAAAIQALyeLI5AIAAOwFAAAOAAAA&#10;AAAAAAAAAAAAAC4CAABkcnMvZTJvRG9jLnhtbFBLAQItABQABgAIAAAAIQDc8BXe4gAAAAsBAAAP&#10;AAAAAAAAAAAAAAAAAD4FAABkcnMvZG93bnJldi54bWxQSwUGAAAAAAQABADzAAAATQYAAAAA&#10;" strokeweight="1pt">
                      <v:stroke dashstyle="dash"/>
                      <v:shadow color="#868686"/>
                      <v:textbox inset="1mm,1mm,1mm,1mm">
                        <w:txbxContent>
                          <w:p w14:paraId="1E8BFD99" w14:textId="77777777" w:rsidR="005F0E21" w:rsidRPr="00FB173C" w:rsidRDefault="005F0E21" w:rsidP="00EF06E3">
                            <w:pPr>
                              <w:jc w:val="center"/>
                              <w:rPr>
                                <w:rFonts w:cs="Arial"/>
                                <w:sz w:val="14"/>
                                <w:szCs w:val="14"/>
                                <w:lang w:val="es-MX"/>
                              </w:rPr>
                            </w:pPr>
                            <w:r>
                              <w:rPr>
                                <w:rFonts w:cs="Arial"/>
                                <w:sz w:val="14"/>
                                <w:szCs w:val="14"/>
                                <w:lang w:val="es-MX"/>
                              </w:rPr>
                              <w:t>Realicen una evaluación de la emergencia</w:t>
                            </w:r>
                          </w:p>
                        </w:txbxContent>
                      </v:textbox>
                    </v:shape>
                  </w:pict>
                </mc:Fallback>
              </mc:AlternateContent>
            </w:r>
            <w:r w:rsidR="00761B3D" w:rsidRPr="0095547A">
              <w:rPr>
                <w:rFonts w:cs="Arial"/>
                <w:b/>
                <w:noProof/>
                <w:spacing w:val="-3"/>
                <w:lang w:eastAsia="es-CO"/>
              </w:rPr>
              <mc:AlternateContent>
                <mc:Choice Requires="wps">
                  <w:drawing>
                    <wp:anchor distT="0" distB="0" distL="114300" distR="114300" simplePos="0" relativeHeight="251633664" behindDoc="0" locked="0" layoutInCell="1" allowOverlap="1" wp14:anchorId="0EE66049" wp14:editId="043A9100">
                      <wp:simplePos x="0" y="0"/>
                      <wp:positionH relativeFrom="column">
                        <wp:posOffset>517525</wp:posOffset>
                      </wp:positionH>
                      <wp:positionV relativeFrom="paragraph">
                        <wp:posOffset>362585</wp:posOffset>
                      </wp:positionV>
                      <wp:extent cx="1714500" cy="228600"/>
                      <wp:effectExtent l="0" t="0" r="19050" b="19050"/>
                      <wp:wrapNone/>
                      <wp:docPr id="177" name="Diagrama de flujo: proceso alternativo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F2239A" w14:textId="77777777" w:rsidR="005F0E21" w:rsidRPr="00FB173C" w:rsidRDefault="005F0E21" w:rsidP="00EF06E3">
                                  <w:pPr>
                                    <w:jc w:val="center"/>
                                    <w:rPr>
                                      <w:rFonts w:cs="Arial"/>
                                      <w:sz w:val="14"/>
                                      <w:szCs w:val="14"/>
                                      <w:lang w:val="es-MX"/>
                                    </w:rPr>
                                  </w:pPr>
                                  <w:r>
                                    <w:rPr>
                                      <w:rFonts w:cs="Arial"/>
                                      <w:sz w:val="14"/>
                                      <w:szCs w:val="14"/>
                                      <w:lang w:val="es-MX"/>
                                    </w:rPr>
                                    <w:t>Pida ayuda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77" o:spid="_x0000_s1086" type="#_x0000_t176" style="position:absolute;margin-left:40.75pt;margin-top:28.55pt;width:135pt;height:1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qO6gIAAOwFAAAOAAAAZHJzL2Uyb0RvYy54bWysVNuO0zAQfUfiHyy/d3Np2nSjTVfdXhDS&#10;AistiGc3dhKDYwfbbVIQ/87YabuFRQghHCny2J7bmTNzc9s3Au2ZNlzJHEdXIUZMFopyWeX4w/vN&#10;aIaRsURSIpRkOT4wg2/nL1/cdG3GYlUrQZlGYESarGtzXFvbZkFgipo1xFyplkm4LJVuiAVRVwHV&#10;pAPrjQjiMJwGndK01apgxsDparjEc2+/LFlh35WlYRaJHENs1v+1/2/dP5jfkKzSpK15cQyD/EMU&#10;DeESnJ5NrYglaKf5M1MNL7QyqrRXhWoCVZa8YD4HyCYKf8nmsSYt87kAOKY9w2T+n9ni7f5BI06h&#10;dmmKkSQNFGnFCUDSEEQZKsXuk8rQALFCRFimJbF8r5DTAPy61mRg5rF90A4B096r4rNBUi1rIiu2&#10;0Fp1NSMUoo7c++AnBScYUEXb7o2i4JzsrPJQ9qVunEEACfW+YodzxVhvUQGHURolkxAKW8BdHM+m&#10;sHcuSHbSbrWxr5hqIAMD1S+F6iAubRfHRNjDQB7vkuzvjR30T3o+JSU43XAhvKCr7VJotCdAqY1f&#10;R5fm8pmQqIP44hQi+rON0K/f2XAxrIipB18Udu4VyRoORUCCNzmenZVJ5kBeS+qfWMLFsAcshHRa&#10;zLfDkCBIvYWtPwcsPVW/LTaTME3Gs1GaTsajZLwOR3ezzXK0WEbTabq+W96to+8umyjJak4pk2tv&#10;05w6J0r+jpnHHh44f+6dc4AuKrWDHB9r2iHKXeHGk+s4wiBA8zpQYWFgYwVTp7AaI63sR25r3zKO&#10;Js6GuSzVbOq+I8xn654rF46DZ7kNL3qACpA8oeY57Gg70N/22943UTJzDhynt4oegNUQlqcujEjY&#10;1Ep/xaiDcZNj82VHNMNIvJbQGddRkrj55IVkksYg6Mub7eUNkQWYyrEFCPx2aYeZtms1r2rwFHkA&#10;pFpAN5Xcc/opKkjFCTBSfFLH8edm1qXsXz0N6fkPAAAA//8DAFBLAwQUAAYACAAAACEAIGhazN8A&#10;AAAIAQAADwAAAGRycy9kb3ducmV2LnhtbEyPwU7DMBBE70j8g7VI3KgTqkAI2VQFVC4IBAXB1Y2X&#10;JGq8DrGbGr4e9wTH2RnNvC0XwfRiotF1lhHSWQKCuLa64wbh7XV1loNwXrFWvWVC+CYHi+r4qFSF&#10;tnt+oWntGxFL2BUKofV+KKR0dUtGuZkdiKP3aUejfJRjI/Wo9rHc9PI8SS6kUR3HhVYNdNtSvV3v&#10;DML25nllpof8/uvxbumzn4/w7p8C4ulJWF6D8BT8XxgO+BEdqsi0sTvWTvQIeZrFJEJ2mYKI/jw7&#10;HDYIV/MUZFXK/w9UvwAAAP//AwBQSwECLQAUAAYACAAAACEAtoM4kv4AAADhAQAAEwAAAAAAAAAA&#10;AAAAAAAAAAAAW0NvbnRlbnRfVHlwZXNdLnhtbFBLAQItABQABgAIAAAAIQA4/SH/1gAAAJQBAAAL&#10;AAAAAAAAAAAAAAAAAC8BAABfcmVscy8ucmVsc1BLAQItABQABgAIAAAAIQCfjPqO6gIAAOwFAAAO&#10;AAAAAAAAAAAAAAAAAC4CAABkcnMvZTJvRG9jLnhtbFBLAQItABQABgAIAAAAIQAgaFrM3wAAAAgB&#10;AAAPAAAAAAAAAAAAAAAAAEQFAABkcnMvZG93bnJldi54bWxQSwUGAAAAAAQABADzAAAAUAYAAAAA&#10;" strokeweight="1pt">
                      <v:stroke dashstyle="dash"/>
                      <v:shadow color="#868686"/>
                      <v:textbox>
                        <w:txbxContent>
                          <w:p w14:paraId="5AF2239A" w14:textId="77777777" w:rsidR="005F0E21" w:rsidRPr="00FB173C" w:rsidRDefault="005F0E21" w:rsidP="00EF06E3">
                            <w:pPr>
                              <w:jc w:val="center"/>
                              <w:rPr>
                                <w:rFonts w:cs="Arial"/>
                                <w:sz w:val="14"/>
                                <w:szCs w:val="14"/>
                                <w:lang w:val="es-MX"/>
                              </w:rPr>
                            </w:pPr>
                            <w:r>
                              <w:rPr>
                                <w:rFonts w:cs="Arial"/>
                                <w:sz w:val="14"/>
                                <w:szCs w:val="14"/>
                                <w:lang w:val="es-MX"/>
                              </w:rPr>
                              <w:t>Pida ayuda</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76320" behindDoc="0" locked="0" layoutInCell="1" allowOverlap="1" wp14:anchorId="50443F7D" wp14:editId="55D95576">
                      <wp:simplePos x="0" y="0"/>
                      <wp:positionH relativeFrom="column">
                        <wp:posOffset>-24765</wp:posOffset>
                      </wp:positionH>
                      <wp:positionV relativeFrom="paragraph">
                        <wp:posOffset>5380355</wp:posOffset>
                      </wp:positionV>
                      <wp:extent cx="321310" cy="278765"/>
                      <wp:effectExtent l="3810" t="0" r="0" b="0"/>
                      <wp:wrapNone/>
                      <wp:docPr id="214" name="Cuadro de texto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FFDF8" w14:textId="77777777" w:rsidR="005F0E21" w:rsidRPr="00B46E17" w:rsidRDefault="005F0E21" w:rsidP="00EF06E3">
                                  <w:pPr>
                                    <w:rPr>
                                      <w:rFonts w:cs="Arial"/>
                                      <w:sz w:val="14"/>
                                      <w:szCs w:val="14"/>
                                    </w:rPr>
                                  </w:pPr>
                                  <w:r w:rsidRPr="00B46E17">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14" o:spid="_x0000_s1087" type="#_x0000_t202" style="position:absolute;margin-left:-1.95pt;margin-top:423.65pt;width:25.3pt;height:21.9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b0jAIAACEFAAAOAAAAZHJzL2Uyb0RvYy54bWysVMlu2zAQvRfoPxC8O1oiLxIiB4lTFwXS&#10;BUj7AbRIWUQpjkrSltKi/94hZTtOF6AoqgPF4QzfbG94dT20iuyFsRJ0SZOLmBKhK+BSb0v66eN6&#10;sqDEOqY5U6BFSR+FpdfLly+u+q4QKTSguDAEQbQt+q6kjXNdEUW2akTL7AV0QqOyBtMyh6LZRtyw&#10;HtFbFaVxPIt6MLwzUAlr8fRuVNJlwK9rUbn3dW2FI6qkGJsLqwnrxq/R8ooVW8O6RlaHMNg/RNEy&#10;qdHpCeqOOUZ2Rv4C1crKgIXaXVTQRlDXshIhB8wmiX/K5qFhnQi5YHFsdyqT/X+w1bv9B0MkL2ma&#10;ZJRo1mKTVjvGDRAuiBODA+JVWKi+swXaP3R4ww23MGDDQ9K2u4fqsyUaVg3TW3FjDPSNYBwDTfzN&#10;6OzqiGM9yKZ/Cxz9sZ2DADTUpvVVxLoQRMeGPZ6ahJGQCg8v0+QyQU2FqnS+mM+mwQMrjpc7Y91r&#10;AS3xm5Ia5EAAZ/t763wwrDiaeF8WlORrqVQQzHazUobsGfJlHb4D+jMzpb2xBn9tRBxPMEb04XU+&#10;2tD/b3mSZvFtmk/Ws8V8kq2z6SSfx4tJnOS3+SzO8uxu/d0HmGRFIzkX+l5qceRikv1drw9TMbIo&#10;sJH0Jc2n6XTs0B+TjMP3uyRb6XA0lWxLujgZscL39ZXmmDYrHJNq3EfPww9Vxhoc/6EqgQW+8SMF&#10;3LAZAvOy3Lv3FNkAf0ReGMC+YYvxXcFNA+YrJT3OaEntlx0zghL1RiO38iTL/FAHIZvOUxTMuWZz&#10;rmG6QqiSOkrG7cqND8GuM3LboKeRzRpukI+1DFx5iurAYpzDkNThzfCDfi4Hq6eXbfkDAAD//wMA&#10;UEsDBBQABgAIAAAAIQDtbQOy3gAAAAkBAAAPAAAAZHJzL2Rvd25yZXYueG1sTI/BToNAEIbvJr7D&#10;Zky8mHZpi1CQpVETjdfWPsDCToHIzhJ2W+jbO57scWa+/PP9xW62vbjg6DtHClbLCARS7UxHjYLj&#10;98diC8IHTUb3jlDBFT3syvu7QufGTbTHyyE0gkPI51pBG8KQS+nrFq32Szcg8e3kRqsDj2Mjzagn&#10;Dre9XEdRIq3uiD+0esD3Fuufw9kqOH1NT8/ZVH2GY7qPkzfdpZW7KvX4ML++gAg4h38Y/vRZHUp2&#10;qtyZjBe9gsUmY1LBNk43IBiIkxRExYtstQZZFvK2QfkLAAD//wMAUEsBAi0AFAAGAAgAAAAhALaD&#10;OJL+AAAA4QEAABMAAAAAAAAAAAAAAAAAAAAAAFtDb250ZW50X1R5cGVzXS54bWxQSwECLQAUAAYA&#10;CAAAACEAOP0h/9YAAACUAQAACwAAAAAAAAAAAAAAAAAvAQAAX3JlbHMvLnJlbHNQSwECLQAUAAYA&#10;CAAAACEAb76m9IwCAAAhBQAADgAAAAAAAAAAAAAAAAAuAgAAZHJzL2Uyb0RvYy54bWxQSwECLQAU&#10;AAYACAAAACEA7W0Dst4AAAAJAQAADwAAAAAAAAAAAAAAAADmBAAAZHJzL2Rvd25yZXYueG1sUEsF&#10;BgAAAAAEAAQA8wAAAPEFAAAAAA==&#10;" stroked="f">
                      <v:textbox>
                        <w:txbxContent>
                          <w:p w14:paraId="15EFFDF8" w14:textId="77777777" w:rsidR="005F0E21" w:rsidRPr="00B46E17" w:rsidRDefault="005F0E21" w:rsidP="00EF06E3">
                            <w:pPr>
                              <w:rPr>
                                <w:rFonts w:cs="Arial"/>
                                <w:sz w:val="14"/>
                                <w:szCs w:val="14"/>
                              </w:rPr>
                            </w:pPr>
                            <w:r w:rsidRPr="00B46E17">
                              <w:rPr>
                                <w:rFonts w:cs="Arial"/>
                                <w:sz w:val="14"/>
                                <w:szCs w:val="14"/>
                              </w:rPr>
                              <w:t>SI</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355136" behindDoc="0" locked="0" layoutInCell="1" allowOverlap="1" wp14:anchorId="7347DFAA" wp14:editId="56E905CD">
                      <wp:simplePos x="0" y="0"/>
                      <wp:positionH relativeFrom="column">
                        <wp:posOffset>2187575</wp:posOffset>
                      </wp:positionH>
                      <wp:positionV relativeFrom="paragraph">
                        <wp:posOffset>5151755</wp:posOffset>
                      </wp:positionV>
                      <wp:extent cx="0" cy="228600"/>
                      <wp:effectExtent l="53975" t="8255" r="60325" b="20320"/>
                      <wp:wrapNone/>
                      <wp:docPr id="209" name="Conector recto de flecha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09" o:spid="_x0000_s1026" type="#_x0000_t32" style="position:absolute;margin-left:172.25pt;margin-top:405.65pt;width:0;height:18pt;z-index:25135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40oPQIAAG8EAAAOAAAAZHJzL2Uyb0RvYy54bWysVE2P2jAQvVfqf7B8h3wUKESEVZVAL9sW&#10;abc/wNhOYtWxLdsQUNX/3rEDdLe9VFU5OGN75s2bmWfWD+deohO3TmhV4myaYsQV1UyotsRfn3eT&#10;JUbOE8WI1IqX+MIdfti8fbMeTMFz3WnJuEUAolwxmBJ33psiSRzteE/cVBuu4LLRticetrZNmCUD&#10;oPcyydN0kQzaMmM15c7BaT1e4k3EbxpO/ZemcdwjWWLg5uNq43oIa7JZk6K1xHSCXmmQf2DRE6Eg&#10;6R2qJp6goxV/QPWCWu1046dU94luGkF5rAGqydLfqnnqiOGxFmiOM/c2uf8HSz+f9hYJVuI8XWGk&#10;SA9DqmBU1GuLbPggxlEjOe0ICj7QscG4AgIrtbehZnpWT+ZR028OKV11RLU8Mn++GADLQkTyKiRs&#10;nIG8h+GTZuBDjl7H9p0b2wdIaAw6xyld7lPiZ4/oeEjhNM+XizQOMCHFLc5Y5z9y3aNglNh5S0Tb&#10;eShorCiLWcjp0fnAihS3gJBU6Z2QMipCKjSUeDXP5zHAaSlYuAxuzraHSlp0IkFT8RdLhJuXblYf&#10;FYtgHSdse7U9ERJs5GNvvBXQLclxyNZzhpHk8IyCNdKTKmSEyoHw1Rpl9X2VrrbL7XI2meWL7WSW&#10;1vXkw66aTRa77P28fldXVZ39COSzWdEJxrgK/G8Sz2Z/J6HrYxvFeRf5vVHJa/TYUSB7+0bScfRh&#10;2qNuDppd9jZUF1QAqo7O1xcYns3LffT69T+x+QkAAP//AwBQSwMEFAAGAAgAAAAhAEo+pIThAAAA&#10;CwEAAA8AAABkcnMvZG93bnJldi54bWxMj8FOwzAMhu9IvENkJG4sLS1llKYTMCF6AYkNIY5ZE5qI&#10;xqmabOt4+hlxgKN/f/r9uVpMrmc7PQbrUUA6S4BpbL2y2Al4Wz9ezIGFKFHJ3qMWcNABFvXpSSVL&#10;5ff4qner2DEqwVBKASbGoeQ8tEY7GWZ+0Ei7Tz86GWkcO65Guady1/PLJCm4kxbpgpGDfjC6/Vpt&#10;nYC4/DiY4r29v7Ev66fnwn43TbMU4vxsursFFvUU/2D40Sd1qMlp47eoAusFZHl+RaiAeZpmwIj4&#10;TTaU5NcZ8Lri/3+ojwAAAP//AwBQSwECLQAUAAYACAAAACEAtoM4kv4AAADhAQAAEwAAAAAAAAAA&#10;AAAAAAAAAAAAW0NvbnRlbnRfVHlwZXNdLnhtbFBLAQItABQABgAIAAAAIQA4/SH/1gAAAJQBAAAL&#10;AAAAAAAAAAAAAAAAAC8BAABfcmVscy8ucmVsc1BLAQItABQABgAIAAAAIQDhH40oPQIAAG8EAAAO&#10;AAAAAAAAAAAAAAAAAC4CAABkcnMvZTJvRG9jLnhtbFBLAQItABQABgAIAAAAIQBKPqSE4QAAAAsB&#10;AAAPAAAAAAAAAAAAAAAAAJcEAABkcnMvZG93bnJldi54bWxQSwUGAAAAAAQABADzAAAApQUAAA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604992" behindDoc="0" locked="0" layoutInCell="1" allowOverlap="1" wp14:anchorId="22B6F52B" wp14:editId="44907A77">
                      <wp:simplePos x="0" y="0"/>
                      <wp:positionH relativeFrom="column">
                        <wp:posOffset>799465</wp:posOffset>
                      </wp:positionH>
                      <wp:positionV relativeFrom="paragraph">
                        <wp:posOffset>4923155</wp:posOffset>
                      </wp:positionV>
                      <wp:extent cx="0" cy="228600"/>
                      <wp:effectExtent l="56515" t="8255" r="57785" b="20320"/>
                      <wp:wrapNone/>
                      <wp:docPr id="208" name="Conector recto de flech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08" o:spid="_x0000_s1026" type="#_x0000_t32" style="position:absolute;margin-left:62.95pt;margin-top:387.65pt;width:0;height:1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o9PQIAAG8EAAAOAAAAZHJzL2Uyb0RvYy54bWysVE2P2jAQvVfqf7B8h3wUKESEVZVAL9sW&#10;abc/wNhOYtWxLdsQUNX/3rEDdLe9VFU5OGN75s2bmWfWD+deohO3TmhV4myaYsQV1UyotsRfn3eT&#10;JUbOE8WI1IqX+MIdfti8fbMeTMFz3WnJuEUAolwxmBJ33psiSRzteE/cVBuu4LLRticetrZNmCUD&#10;oPcyydN0kQzaMmM15c7BaT1e4k3EbxpO/ZemcdwjWWLg5uNq43oIa7JZk6K1xHSCXmmQf2DRE6Eg&#10;6R2qJp6goxV/QPWCWu1046dU94luGkF5rAGqydLfqnnqiOGxFmiOM/c2uf8HSz+f9hYJVuI8hVEp&#10;0sOQKhgV9doiGz6IcdRITjuCgg90bDCugMBK7W2omZ7Vk3nU9JtDSlcdUS2PzJ8vBsCyEJG8Cgkb&#10;ZyDvYfikGfiQo9exfefG9gESGoPOcUqX+5T42SM6HlI4zfPlIo0DTEhxizPW+Y9c9ygYJXbeEtF2&#10;HgoaK8piFnJ6dD6wIsUtICRVeiekjIqQCg0lXs3zeQxwWgoWLoObs+2hkhadSNBU/MUS4ealm9VH&#10;xSJYxwnbXm1PhAQb+dgbbwV0S3IcsvWcYSQ5PKNgjfSkChmhciB8tUZZfV+lq+1yu5xNZvliO5ml&#10;dT35sKtmk8Uuez+v39VVVWc/AvlsVnSCMa4C/5vEs9nfSej62EZx3kV+b1TyGj12FMjevpF0HH2Y&#10;9qibg2aXvQ3VBRWAqqPz9QWGZ/NyH71+/U9sfgIAAP//AwBQSwMEFAAGAAgAAAAhABlLCpvhAAAA&#10;CwEAAA8AAABkcnMvZG93bnJldi54bWxMj8FOwzAMhu9IvENkJG4s7aZ1W2k6AROiF5DYpolj1pgm&#10;onGqJts6np6MCxx/+9Pvz8VysC07Yu+NIwHpKAGGVDtlqBGw3TzfzYH5IEnJ1hEKOKOHZXl9Vchc&#10;uRO943EdGhZLyOdSgA6hyzn3tUYr/ch1SHH36XorQ4x9w1UvT7HctnycJBm30lC8oGWHTxrrr/XB&#10;Cgirj7POdvXjwrxtXl4z811V1UqI25vh4R5YwCH8wXDRj+pQRqe9O5DyrI15PF1EVMBsNp0AuxC/&#10;k72AeZpOgJcF//9D+QMAAP//AwBQSwECLQAUAAYACAAAACEAtoM4kv4AAADhAQAAEwAAAAAAAAAA&#10;AAAAAAAAAAAAW0NvbnRlbnRfVHlwZXNdLnhtbFBLAQItABQABgAIAAAAIQA4/SH/1gAAAJQBAAAL&#10;AAAAAAAAAAAAAAAAAC8BAABfcmVscy8ucmVsc1BLAQItABQABgAIAAAAIQCSfCo9PQIAAG8EAAAO&#10;AAAAAAAAAAAAAAAAAC4CAABkcnMvZTJvRG9jLnhtbFBLAQItABQABgAIAAAAIQAZSwqb4QAAAAsB&#10;AAAPAAAAAAAAAAAAAAAAAJcEAABkcnMvZG93bnJldi54bWxQSwUGAAAAAAQABADzAAAApQUAAA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47648" behindDoc="0" locked="0" layoutInCell="1" allowOverlap="1" wp14:anchorId="695AAF9F" wp14:editId="75B6FDC5">
                      <wp:simplePos x="0" y="0"/>
                      <wp:positionH relativeFrom="column">
                        <wp:posOffset>261620</wp:posOffset>
                      </wp:positionH>
                      <wp:positionV relativeFrom="paragraph">
                        <wp:posOffset>4448175</wp:posOffset>
                      </wp:positionV>
                      <wp:extent cx="1147445" cy="466090"/>
                      <wp:effectExtent l="13970" t="9525" r="10160" b="10160"/>
                      <wp:wrapNone/>
                      <wp:docPr id="207" name="Diagrama de flujo: proceso alternativo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7445" cy="46609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6AAB8B" w14:textId="77777777" w:rsidR="005F0E21" w:rsidRPr="00B46E17" w:rsidRDefault="005F0E21" w:rsidP="00EF06E3">
                                  <w:pPr>
                                    <w:jc w:val="center"/>
                                    <w:rPr>
                                      <w:rFonts w:cs="Arial"/>
                                      <w:sz w:val="14"/>
                                      <w:szCs w:val="14"/>
                                      <w:lang w:val="es-MX"/>
                                    </w:rPr>
                                  </w:pPr>
                                  <w:r>
                                    <w:rPr>
                                      <w:rFonts w:cs="Arial"/>
                                      <w:sz w:val="14"/>
                                      <w:szCs w:val="14"/>
                                      <w:lang w:val="es-MX"/>
                                    </w:rPr>
                                    <w:t>Evacue y espere la respuesta avanzada de bomberos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07" o:spid="_x0000_s1088" type="#_x0000_t176" style="position:absolute;margin-left:20.6pt;margin-top:350.25pt;width:90.35pt;height:36.7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47X8AIAAOwFAAAOAAAAZHJzL2Uyb0RvYy54bWysVFFv0zAQfkfiP1h+75K0adNFS6euaxHS&#10;gEkD8ezGTmNw7GC7TQfiv3O+tF3HeECIRIp8se9833ff3dX1vlFkJ6yTRhc0uYgpEbo0XOpNQT99&#10;XA2mlDjPNGfKaFHQR+Ho9ez1q6uuzcXQ1EZxYQkE0S7v2oLW3rd5FLmyFg1zF6YVGjYrYxvmwbSb&#10;iFvWQfRGRcM4nkSdsby1phTOwd/bfpPOMH5VidJ/qConPFEFhdw8fi1+1+Ebza5YvrGsrWV5SIP9&#10;QxYNkxouPYW6ZZ6RrZUvQjWytMaZyl+UpolMVclSIAZAk8S/oXmoWSsQC5Dj2hNN7v+FLd/v7i2R&#10;vKDDOKNEswaKdCsZUNIwwgWp1PaLyUlPsSFMeWE183JnSPAA/rrW5RDmob23gQHX3pnyqyPaLGqm&#10;N2JurelqwThknYTz0TOHYDhwJevuneFwOdt6g1TuK9uEgEAS2WPFHk8VE3tPSviZJGmWpmNKSthL&#10;J5P4Eksasfzo3Vrn3wjTAAIH1a+U6SAv6+cHIOK+Fw9eyXZ3zocUWX70Q0hGSb6SSqFhN+uFsmTH&#10;QFIrfBAVID8/pjTpIL9hFscY+tmmO48R4/OnGCGHW+bq/i4Oq3CK5Y2EIhAlm4JOT84sDyQvNccj&#10;nknVrwGL0sFLYDv0AMHae1jif+ASpfpjvhrHWTqaDrJsPBqko2U8uJmuFoP5IplMsuXN4maZ/Axo&#10;kjSvJedCLzGmO3ZOkv6dMg893Gv+1DunBENWZgsYH2reES5D4Ubjy2FCwYDmDaTCQ0GNG5g6pbeU&#10;WOM/S19jywSZhBjPaJ5Ownug+RQda312cfQCW39iD1QBk0fWUMNBtr38/X69xyYao/yCpteGP4Kq&#10;IS2ULoxIWNTGfqekg3FTUPdty6ygRL3V0BmXSZqG+YRGOs6GYNjznfX5DtMlhCqoBwpwufD9TNu2&#10;Vm5quClBArSZQzdVEjX9lBVACQaMFAR1GH9hZp3beOppSM9+AQAA//8DAFBLAwQUAAYACAAAACEA&#10;kfP6huEAAAAKAQAADwAAAGRycy9kb3ducmV2LnhtbEyPwU7DMAyG70i8Q2QkbixpYWwrTacBGhcE&#10;goHgmrWmrdY4pcm6wNNjTnC0/en39+fLaDsx4uBbRxqSiQKBVLqqpVrD68v6bA7CB0OV6Ryhhi/0&#10;sCyOj3KTVe5AzzhuQi04hHxmNDQh9JmUvmzQGj9xPRLfPtxgTeBxqGU1mAOH206mSl1Ka1riD43p&#10;8abBcrfZWw2766e1He/nd58Pt6sw/X6Pb+Exan16EldXIALG8AfDrz6rQ8FOW7enyotOw0WSMqlh&#10;ptQUBANpmixAbHkzO1+ALHL5v0LxAwAA//8DAFBLAQItABQABgAIAAAAIQC2gziS/gAAAOEBAAAT&#10;AAAAAAAAAAAAAAAAAAAAAABbQ29udGVudF9UeXBlc10ueG1sUEsBAi0AFAAGAAgAAAAhADj9If/W&#10;AAAAlAEAAAsAAAAAAAAAAAAAAAAALwEAAF9yZWxzLy5yZWxzUEsBAi0AFAAGAAgAAAAhAEe/jtfw&#10;AgAA7AUAAA4AAAAAAAAAAAAAAAAALgIAAGRycy9lMm9Eb2MueG1sUEsBAi0AFAAGAAgAAAAhAJHz&#10;+obhAAAACgEAAA8AAAAAAAAAAAAAAAAASgUAAGRycy9kb3ducmV2LnhtbFBLBQYAAAAABAAEAPMA&#10;AABYBgAAAAA=&#10;" strokeweight="1pt">
                      <v:stroke dashstyle="dash"/>
                      <v:shadow color="#868686"/>
                      <v:textbox>
                        <w:txbxContent>
                          <w:p w14:paraId="486AAB8B" w14:textId="77777777" w:rsidR="005F0E21" w:rsidRPr="00B46E17" w:rsidRDefault="005F0E21" w:rsidP="00EF06E3">
                            <w:pPr>
                              <w:jc w:val="center"/>
                              <w:rPr>
                                <w:rFonts w:cs="Arial"/>
                                <w:sz w:val="14"/>
                                <w:szCs w:val="14"/>
                                <w:lang w:val="es-MX"/>
                              </w:rPr>
                            </w:pPr>
                            <w:r>
                              <w:rPr>
                                <w:rFonts w:cs="Arial"/>
                                <w:sz w:val="14"/>
                                <w:szCs w:val="14"/>
                                <w:lang w:val="es-MX"/>
                              </w:rPr>
                              <w:t>Evacue y espere la respuesta avanzada de bomberos</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72224" behindDoc="0" locked="0" layoutInCell="1" allowOverlap="1" wp14:anchorId="27F529D0" wp14:editId="083266E8">
                      <wp:simplePos x="0" y="0"/>
                      <wp:positionH relativeFrom="column">
                        <wp:posOffset>2187575</wp:posOffset>
                      </wp:positionH>
                      <wp:positionV relativeFrom="paragraph">
                        <wp:posOffset>4017010</wp:posOffset>
                      </wp:positionV>
                      <wp:extent cx="285750" cy="213360"/>
                      <wp:effectExtent l="0" t="0" r="3175" b="0"/>
                      <wp:wrapNone/>
                      <wp:docPr id="204" name="Cuadro de texto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083E7" w14:textId="77777777" w:rsidR="005F0E21" w:rsidRPr="00B46E17" w:rsidRDefault="005F0E21" w:rsidP="00EF06E3">
                                  <w:pPr>
                                    <w:rPr>
                                      <w:rFonts w:cs="Arial"/>
                                      <w:sz w:val="14"/>
                                      <w:szCs w:val="14"/>
                                    </w:rPr>
                                  </w:pPr>
                                  <w:r w:rsidRPr="00B46E17">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04" o:spid="_x0000_s1089" type="#_x0000_t202" style="position:absolute;margin-left:172.25pt;margin-top:316.3pt;width:22.5pt;height:16.8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ZTmjQIAACEFAAAOAAAAZHJzL2Uyb0RvYy54bWysVNuO0zAQfUfiHyy/d3PZpG2iTVe7XYqQ&#10;ykVa+AA3dhqLxBNst0lB/Dtjp+2WBSSEyINje8bHZ2bO+OZ2aBuyF9pIUAWNrkJKhCqBS7Ut6KeP&#10;q8mcEmOZ4qwBJQp6EIbeLl6+uOm7XMRQQ8OFJgiiTN53Ba2t7fIgMGUtWmauoBMKjRXolllc6m3A&#10;NesRvW2COAynQQ+adxpKYQzuPoxGuvD4VSVK+76qjLCkKShys37Ufty4MVjcsHyrWVfL8kiD/QOL&#10;lkmFl56hHphlZKflL1CtLDUYqOxVCW0AVSVL4WPAaKLwWTSPNeuEjwWTY7pzmsz/gy3f7T9oInlB&#10;4zChRLEWi7TcMa6BcEGsGCwQZ8JE9Z3J0f+xwxN2uIcBC+6DNt0ays+GKFjWTG3FndbQ14JxJBq5&#10;k8HF0RHHOJBN/xY43sd2FjzQUOnWZRHzQhAdC3Y4FwmZkBI343k6S9FSoimOrq+nvogBy0+HO23s&#10;awEtcZOCatSAB2f7tbGODMtPLu4uA43kK9k0fqG3m2WjyZ6hXlb+8/yfuTXKOStwx0bEcQc54h3O&#10;5tj6+n/LojgJ7+NssprOZ5NklaSTbBbOJ2GU3WfTMMmSh9V3RzBK8lpyLtRaKnHSYpT8Xa2PXTGq&#10;yKuR9AXN0jgdK/THIEP//S7IVlpszUa2BZ2fnVju6vpKcQyb5ZbJZpwHP9P3WcYcnP4+K14FrvCj&#10;BOywGbzyUq8RJ5EN8APqQgPWDUuM7wpOatBfKemxRwtqvuyYFpQ0bxRqK4uSxDW1XyTpLMaFvrRs&#10;Li1MlQhVUEvJOF3a8SHYdVpua7xpVLOCO9RjJb1WnlgdVYx96IM6vhmu0S/X3uvpZVv8AAAA//8D&#10;AFBLAwQUAAYACAAAACEAMe60B98AAAALAQAADwAAAGRycy9kb3ducmV2LnhtbEyPwU6DQBCG7ya+&#10;w2ZMvBi7CHTbUpZGTTReW/sAA0yBlN0l7LbQt3c86XH++fLPN/luNr240ug7ZzW8LCIQZCtXd7bR&#10;cPz+eF6D8AFtjb2zpOFGHnbF/V2OWe0mu6frITSCS6zPUEMbwpBJ6auWDPqFG8jy7uRGg4HHsZH1&#10;iBOXm17GUaSkwc7yhRYHem+pOh8uRsPpa3pabqbyMxxX+1S9Ybcq3U3rx4f5dQsi0Bz+YPjVZ3Uo&#10;2Kl0F1t70WtI0nTJqAaVxAoEE8l6w0nJiVIxyCKX/38ofgAAAP//AwBQSwECLQAUAAYACAAAACEA&#10;toM4kv4AAADhAQAAEwAAAAAAAAAAAAAAAAAAAAAAW0NvbnRlbnRfVHlwZXNdLnhtbFBLAQItABQA&#10;BgAIAAAAIQA4/SH/1gAAAJQBAAALAAAAAAAAAAAAAAAAAC8BAABfcmVscy8ucmVsc1BLAQItABQA&#10;BgAIAAAAIQD9CZTmjQIAACEFAAAOAAAAAAAAAAAAAAAAAC4CAABkcnMvZTJvRG9jLnhtbFBLAQIt&#10;ABQABgAIAAAAIQAx7rQH3wAAAAsBAAAPAAAAAAAAAAAAAAAAAOcEAABkcnMvZG93bnJldi54bWxQ&#10;SwUGAAAAAAQABADzAAAA8wUAAAAA&#10;" stroked="f">
                      <v:textbox>
                        <w:txbxContent>
                          <w:p w14:paraId="254083E7" w14:textId="77777777" w:rsidR="005F0E21" w:rsidRPr="00B46E17" w:rsidRDefault="005F0E21" w:rsidP="00EF06E3">
                            <w:pPr>
                              <w:rPr>
                                <w:rFonts w:cs="Arial"/>
                                <w:sz w:val="14"/>
                                <w:szCs w:val="14"/>
                              </w:rPr>
                            </w:pPr>
                            <w:r w:rsidRPr="00B46E17">
                              <w:rPr>
                                <w:rFonts w:cs="Arial"/>
                                <w:sz w:val="14"/>
                                <w:szCs w:val="14"/>
                              </w:rPr>
                              <w:t>SI</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80416" behindDoc="0" locked="0" layoutInCell="1" allowOverlap="1" wp14:anchorId="77FC2A33" wp14:editId="10A27AF8">
                      <wp:simplePos x="0" y="0"/>
                      <wp:positionH relativeFrom="column">
                        <wp:posOffset>921385</wp:posOffset>
                      </wp:positionH>
                      <wp:positionV relativeFrom="paragraph">
                        <wp:posOffset>3823970</wp:posOffset>
                      </wp:positionV>
                      <wp:extent cx="1266190" cy="571500"/>
                      <wp:effectExtent l="19050" t="19050" r="29210" b="38100"/>
                      <wp:wrapNone/>
                      <wp:docPr id="203" name="Diagrama de flujo: decisión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57150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202BD0" w14:textId="77777777" w:rsidR="005F0E21" w:rsidRPr="00FB173C" w:rsidRDefault="005F0E21" w:rsidP="00EF06E3">
                                  <w:pPr>
                                    <w:rPr>
                                      <w:rFonts w:cs="Arial"/>
                                      <w:sz w:val="14"/>
                                      <w:szCs w:val="14"/>
                                      <w:lang w:val="es-MX"/>
                                    </w:rPr>
                                  </w:pPr>
                                  <w:r>
                                    <w:rPr>
                                      <w:rFonts w:cs="Arial"/>
                                      <w:sz w:val="14"/>
                                      <w:szCs w:val="14"/>
                                      <w:lang w:val="es-MX"/>
                                    </w:rPr>
                                    <w:t>¿Emergencia Controlada?</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203" o:spid="_x0000_s1090" type="#_x0000_t110" style="position:absolute;margin-left:72.55pt;margin-top:301.1pt;width:99.7pt;height:4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MD4QIAANoFAAAOAAAAZHJzL2Uyb0RvYy54bWysVNuO0zAQfUfiHyy/d5P0vtGmq24vCGmB&#10;lRbEsxs7jcGxg+02WRBfxSfwY4wnbbewCCGEI0Uz9ng858zl6rqtFNkL66TRGU0uYkqEzg2XepvR&#10;d2/XvSklzjPNmTJaZPRBOHo9e/7sqqlT0TelUVxYAk60S5s6o6X3dRpFLi9FxdyFqYWGw8LYinlQ&#10;7TbiljXgvVJRP47HUWMsr63JhXOwu+wO6Qz9F4XI/ZuicMITlVGIzePf4n8T/tHsiqVby+pS5ocw&#10;2D9EUTGp4dGTqyXzjOysfOKqkrk1zhT+IjdVZIpC5gIxAJok/gXNfclqgViAHFefaHL/z23+en9n&#10;ieQZ7ccDSjSrIElLyYCSihEuSKF2H0wKUi6d/P5Nk2AHrDW1S+HyfX1nA25X35r8oyPaLEqmt2Ju&#10;rWlKwTjEmgT76KcLQXFwlWyaV4bDk2znDRLYFrYKDoEa0mKeHk55Eq0nOWwm/fE4uYR05nA2miSj&#10;GBMZsfR4u7bOvxCmIkHIaKFMA3FZv0QYpssV2986H0Jj6dEeoRgl+VoqhYrdbhbKkj2DAlrjQjSA&#10;+NxMadKEuCYQyZ99xLh+5yPEsGSu7N7iIAUrllbSQ4soWWV0errM0kDuSnM08UyqTgYsSodbAou/&#10;Awha60HEfeAQC/PLfD2KJ8PBtDeZjAa94WAV926m60VvvkjG48nqZnGzSr4GNMkwLSXnQq/Qpzv2&#10;STL8uzo8dGxX4adOOQUYojI7wHhf8oZwGRI2GF32EwoKtGogFRYlTG1hxuTeUmKNfy99iQ0SyiP4&#10;cOepmo7Dd6D55B1zffZw9ARbZ9ECVcDkkTWs3VCuXdn7dtNiy4z64YFQyxvDH6CaISwsWRiIIJTG&#10;fqakgeGSUfdpx6ygRL3U0BGDMQLy54o9VzbnCtM5uMqoBwpQXPhugu1qK7clvJQgAdrMoYsKiTX9&#10;GBVACQoMEAR1GHZhQp3raPU4kmc/AAAA//8DAFBLAwQUAAYACAAAACEA6XwqnuIAAAALAQAADwAA&#10;AGRycy9kb3ducmV2LnhtbEyPwU7DMBBE70j8g7VI3KjTNKloiFNRJBAVINHCAW5u7CZR7XUUO2ny&#10;9ywnOM7s0+xMvh6tYYPufONQwHwWAdNYOtVgJeDz4/HmFpgPEpU0DrWASXtYF5cXucyUO+NOD/tQ&#10;MQpBn0kBdQhtxrkva22ln7lWI92OrrMykOwqrjp5pnBreBxFS25lg/Shlq1+qHV52vdWwFO/+H61&#10;wyadXk7T19vxeftuNlshrq/G+ztgQY/hD4bf+lQdCup0cD0qzwzpJJ0TKmAZxTEwIhZJkgI7kLMi&#10;hxc5/7+h+AEAAP//AwBQSwECLQAUAAYACAAAACEAtoM4kv4AAADhAQAAEwAAAAAAAAAAAAAAAAAA&#10;AAAAW0NvbnRlbnRfVHlwZXNdLnhtbFBLAQItABQABgAIAAAAIQA4/SH/1gAAAJQBAAALAAAAAAAA&#10;AAAAAAAAAC8BAABfcmVscy8ucmVsc1BLAQItABQABgAIAAAAIQAoRiMD4QIAANoFAAAOAAAAAAAA&#10;AAAAAAAAAC4CAABkcnMvZTJvRG9jLnhtbFBLAQItABQABgAIAAAAIQDpfCqe4gAAAAsBAAAPAAAA&#10;AAAAAAAAAAAAADsFAABkcnMvZG93bnJldi54bWxQSwUGAAAAAAQABADzAAAASgYAAAAA&#10;" strokeweight="1pt">
                      <v:stroke dashstyle="dash"/>
                      <v:shadow color="#868686"/>
                      <v:textbox inset="1mm,1mm,1mm,1mm">
                        <w:txbxContent>
                          <w:p w14:paraId="20202BD0" w14:textId="77777777" w:rsidR="005F0E21" w:rsidRPr="00FB173C" w:rsidRDefault="005F0E21" w:rsidP="00EF06E3">
                            <w:pPr>
                              <w:rPr>
                                <w:rFonts w:cs="Arial"/>
                                <w:sz w:val="14"/>
                                <w:szCs w:val="14"/>
                                <w:lang w:val="es-MX"/>
                              </w:rPr>
                            </w:pPr>
                            <w:r>
                              <w:rPr>
                                <w:rFonts w:cs="Arial"/>
                                <w:sz w:val="14"/>
                                <w:szCs w:val="14"/>
                                <w:lang w:val="es-MX"/>
                              </w:rPr>
                              <w:t>¿Emergencia Controlada?</w:t>
                            </w:r>
                          </w:p>
                        </w:txbxContent>
                      </v:textbox>
                    </v:shape>
                  </w:pict>
                </mc:Fallback>
              </mc:AlternateContent>
            </w:r>
            <w:r w:rsidR="00EF06E3" w:rsidRPr="0095547A">
              <w:rPr>
                <w:rFonts w:cs="Arial"/>
                <w:b/>
                <w:noProof/>
                <w:spacing w:val="-3"/>
                <w:lang w:eastAsia="es-CO"/>
              </w:rPr>
              <mc:AlternateContent>
                <mc:Choice Requires="wpg">
                  <w:drawing>
                    <wp:anchor distT="0" distB="0" distL="114300" distR="114300" simplePos="0" relativeHeight="251658240" behindDoc="0" locked="0" layoutInCell="1" allowOverlap="1" wp14:anchorId="3767238A" wp14:editId="445447C5">
                      <wp:simplePos x="0" y="0"/>
                      <wp:positionH relativeFrom="column">
                        <wp:posOffset>1128395</wp:posOffset>
                      </wp:positionH>
                      <wp:positionV relativeFrom="paragraph">
                        <wp:posOffset>3581400</wp:posOffset>
                      </wp:positionV>
                      <wp:extent cx="438785" cy="192405"/>
                      <wp:effectExtent l="13970" t="9525" r="61595" b="17145"/>
                      <wp:wrapNone/>
                      <wp:docPr id="200" name="Grupo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92405"/>
                                <a:chOff x="3122" y="8744"/>
                                <a:chExt cx="573" cy="303"/>
                              </a:xfrm>
                            </wpg:grpSpPr>
                            <wps:wsp>
                              <wps:cNvPr id="201" name="AutoShape 202"/>
                              <wps:cNvCnPr>
                                <a:cxnSpLocks noChangeShapeType="1"/>
                              </wps:cNvCnPr>
                              <wps:spPr bwMode="auto">
                                <a:xfrm>
                                  <a:off x="3694" y="8744"/>
                                  <a:ext cx="1" cy="3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AutoShape 203"/>
                              <wps:cNvCnPr>
                                <a:cxnSpLocks noChangeShapeType="1"/>
                              </wps:cNvCnPr>
                              <wps:spPr bwMode="auto">
                                <a:xfrm>
                                  <a:off x="3122" y="8744"/>
                                  <a:ext cx="5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200" o:spid="_x0000_s1026" style="position:absolute;margin-left:88.85pt;margin-top:282pt;width:34.55pt;height:15.15pt;z-index:251658240" coordorigin="3122,8744" coordsize="57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8BX1QIAAHEIAAAOAAAAZHJzL2Uyb0RvYy54bWzkVslu2zAQvRfoPxC8O1osb0LkIPB2SZsA&#10;ST+AlqgFlUiCpC0bRf+9Q1JSEufQIkULFPVBJjnk8M2bNyNd35yaGh2pVBVnCQ6ufIwoS3lWsSLB&#10;X562ozlGShOWkZozmuAzVfhm+fHDdStiGvKS1xmVCJwwFbciwaXWIvY8lZa0IeqKC8rAmHPZEA1T&#10;WXiZJC14b2ov9P2p13KZCclTqhSsrp0RL63/PKepvs9zRTWqEwzYtH1K+9ybp7e8JnEhiSirtINB&#10;3oGiIRWDSwdXa6IJOsjqjaumSiVXPNdXKW88nudVSm0MEE3gX0Szk/wgbCxF3BZioAmoveDp3W7T&#10;z8cHiaoswcAmRow0kKSdPAiOzALQ04oihl07KR7Fg3QxwvCOp18VmL1Lu5kXbjPat594Bg7JQXNL&#10;zymXjXEBgaOTzcJ5yAI9aZTCYjSez+YTjFIwBYsw8icuS2kJqTSnxkEYYgTW+SyKetumOz2Zjd3R&#10;sT82No/E7lILtANmogK9qWdK1e9R+lgSQW2mlCFroDToKb0FBuwmoDV0tNqdK+Y4TU+s4xQxvioJ&#10;K6jd/nQWwF9gIzGYwbk7YiYKEvJTjsfTRXTBVs80oDMkXzJFYiGV3lHeIDNIsNKSVEWpV5wxqCgu&#10;A5tMcrxT2lHcHzC5ZXxb1TWsk7hmqE3wYhJO7AHF6yozRmNTstivaomOxJSm/XX5erUNSoBl1llJ&#10;SbbpxppUNYyRtvRoWQFhNcXmtoZmGNUUupEZOXg1MzdC2AC4G7nq/LbwF5v5Zh6NonC6GUX+ej26&#10;3a6i0XQbzCbr8Xq1WgffDfggissqyygz+PtOEUS/JpuuZ7kaH3rFQJT32rsVLYDt/y1okK9LuNPu&#10;nmfnB2mi65T81yQNpee6xEtJ21J7pU8S/0FJv20AvaSH8re9ayj+f0fS/5FgbUeG95rVefcONi/O&#10;l3Mr8OcvheUPAAAA//8DAFBLAwQUAAYACAAAACEAAITFFeEAAAALAQAADwAAAGRycy9kb3ducmV2&#10;LnhtbEyPQU+DQBCF7yb+h82YeLMLLYWKLE3TqKfGxNak8baFKZCys4TdAv33jic9vjdf3ryXrSfT&#10;igF711hSEM4CEEiFLRuqFHwd3p5WIJzXVOrWEiq4oYN1fn+X6bS0I33isPeV4BByqVZQe9+lUrqi&#10;RqPdzHZIfDvb3mjPsq9k2euRw00r50EQS6Mb4g+17nBbY3HZX42C91GPm0X4Ouwu5+3t+7D8OO5C&#10;VOrxYdq8gPA4+T8Yfutzdci508leqXSiZZ0kCaMKlnHEo5iYRzGPObHzHC1A5pn8vyH/AQAA//8D&#10;AFBLAQItABQABgAIAAAAIQC2gziS/gAAAOEBAAATAAAAAAAAAAAAAAAAAAAAAABbQ29udGVudF9U&#10;eXBlc10ueG1sUEsBAi0AFAAGAAgAAAAhADj9If/WAAAAlAEAAAsAAAAAAAAAAAAAAAAALwEAAF9y&#10;ZWxzLy5yZWxzUEsBAi0AFAAGAAgAAAAhAFBTwFfVAgAAcQgAAA4AAAAAAAAAAAAAAAAALgIAAGRy&#10;cy9lMm9Eb2MueG1sUEsBAi0AFAAGAAgAAAAhAACExRXhAAAACwEAAA8AAAAAAAAAAAAAAAAALwUA&#10;AGRycy9kb3ducmV2LnhtbFBLBQYAAAAABAAEAPMAAAA9BgAAAAA=&#10;">
                      <v:shape id="AutoShape 202" o:spid="_x0000_s1027" type="#_x0000_t32" style="position:absolute;left:3694;top:8744;width:1;height: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bqc8UAAADcAAAADwAAAGRycy9kb3ducmV2LnhtbESPQWvCQBSE7wX/w/IEb3UTD6LRVYqg&#10;iOJBLcHeHtnXJDT7NuyuGv31bqHQ4zAz3zDzZWcacSPna8sK0mECgriwuuZSwed5/T4B4QOyxsYy&#10;KXiQh+Wi9zbHTNs7H+l2CqWIEPYZKqhCaDMpfVGRQT+0LXH0vq0zGKJ0pdQO7xFuGjlKkrE0WHNc&#10;qLClVUXFz+lqFFz202v+yA+0y9Pp7gud8c/zRqlBv/uYgQjUhf/wX3urFYy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bqc8UAAADcAAAADwAAAAAAAAAA&#10;AAAAAAChAgAAZHJzL2Rvd25yZXYueG1sUEsFBgAAAAAEAAQA+QAAAJMDAAAAAA==&#10;">
                        <v:stroke endarrow="block"/>
                      </v:shape>
                      <v:shape id="AutoShape 203" o:spid="_x0000_s1028" type="#_x0000_t32" style="position:absolute;left:3122;top:8744;width: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PYU8UAAADcAAAADwAAAGRycy9kb3ducmV2LnhtbESPQWsCMRSE7wX/Q3iCl1KzLihla5S1&#10;IFTBg7a9v25eN6Gbl3UTdf33RhB6HGbmG2a+7F0jztQF61nBZJyBIK68tlwr+Ppcv7yCCBFZY+OZ&#10;FFwpwHIxeJpjof2F93Q+xFokCIcCFZgY20LKUBlyGMa+JU7er+8cxiS7WuoOLwnuGpln2Uw6tJwW&#10;DLb0bqj6O5ycgt1msip/jN1s90e7m67L5lQ/fys1GvblG4hIffwPP9ofWkGe5XA/k4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PYU8UAAADcAAAADwAAAAAAAAAA&#10;AAAAAAChAgAAZHJzL2Rvd25yZXYueG1sUEsFBgAAAAAEAAQA+QAAAJMDAAAAAA==&#10;"/>
                    </v:group>
                  </w:pict>
                </mc:Fallback>
              </mc:AlternateContent>
            </w:r>
            <w:r w:rsidR="00EF06E3" w:rsidRPr="0095547A">
              <w:rPr>
                <w:rFonts w:cs="Arial"/>
                <w:b/>
                <w:noProof/>
                <w:spacing w:val="-3"/>
                <w:lang w:eastAsia="es-CO"/>
              </w:rPr>
              <mc:AlternateContent>
                <mc:Choice Requires="wps">
                  <w:drawing>
                    <wp:anchor distT="0" distB="0" distL="114300" distR="114300" simplePos="0" relativeHeight="251609088" behindDoc="0" locked="0" layoutInCell="1" allowOverlap="1" wp14:anchorId="3016A0D5" wp14:editId="70523BF0">
                      <wp:simplePos x="0" y="0"/>
                      <wp:positionH relativeFrom="column">
                        <wp:posOffset>2187575</wp:posOffset>
                      </wp:positionH>
                      <wp:positionV relativeFrom="paragraph">
                        <wp:posOffset>4187190</wp:posOffset>
                      </wp:positionV>
                      <wp:extent cx="0" cy="554355"/>
                      <wp:effectExtent l="53975" t="5715" r="60325" b="20955"/>
                      <wp:wrapNone/>
                      <wp:docPr id="199" name="Conector recto de flecha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4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99" o:spid="_x0000_s1026" type="#_x0000_t32" style="position:absolute;margin-left:172.25pt;margin-top:329.7pt;width:0;height:43.6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5OwIAAG8EAAAOAAAAZHJzL2Uyb0RvYy54bWysVMGO2jAQvVfqP1i+QxI22UJEWFUJ9LJt&#10;kXb7AcZ2iFXHtmxDQFX/vWMHaGkvVVUOztieefNm5pnl06mX6MitE1pVOJumGHFFNRNqX+Evr5vJ&#10;HCPniWJEasUrfOYOP63evlkOpuQz3WnJuEUAolw5mAp33psySRzteE/cVBuu4LLVticetnafMEsG&#10;QO9lMkvTx2TQlhmrKXcOTpvxEq8iftty6j+3reMeyQoDNx9XG9ddWJPVkpR7S0wn6IUG+QcWPREK&#10;kt6gGuIJOljxB1QvqNVOt35KdZ/othWUxxqgmiz9rZqXjhgea4HmOHNrk/t/sPTTcWuRYDC7xQIj&#10;RXoYUg2jol5bZMMHMY5ayWlHUPCBjg3GlRBYq60NNdOTejHPmn51SOm6I2rPI/PXswGwLEQkdyFh&#10;4wzk3Q0fNQMfcvA6tu/U2j5AQmPQKU7pfJsSP3lEx0MKp0WRPxRFBCflNc5Y5z9w3aNgVNh5S8S+&#10;81DQWFEWs5Djs/OBFSmvASGp0hshZVSEVGio8KKYFTHAaSlYuAxuzu53tbToSIKm4u/C4s7N6oNi&#10;EazjhK0vtidCgo187I23ArolOQ7Zes4wkhyeUbBGelKFjFA5EL5Yo6y+LdLFer6e55N89rie5GnT&#10;TN5v6nzyuMneFc1DU9dN9j2Qz/KyE4xxFfhfJZ7lfyehy2MbxXkT+a1RyT167CiQvX4j6Tj6MO1R&#10;NzvNzlsbqgsqAFVH58sLDM/m1330+vk/sfoBAAD//wMAUEsDBBQABgAIAAAAIQDtSz2Z4QAAAAsB&#10;AAAPAAAAZHJzL2Rvd25yZXYueG1sTI/BTsMwDIbvSLxDZCRuLAW6jJW6EzAhegGJDSGOWROaiMap&#10;mmzrePoFcYCj7U+/v79cjK5jOz0E6wnhcpIB09R4ZalFeFs/XtwAC1GSkp0njXDQARbV6UkpC+X3&#10;9Kp3q9iyFEKhkAgmxr7gPDRGOxkmvteUbp9+cDKmcWi5GuQ+hbuOX2WZ4E5aSh+M7PWD0c3XausQ&#10;4vLjYMR7cz+3L+unZ2G/67peIp6fjXe3wKIe4x8MP/pJHarktPFbUoF1CNd5Pk0ogpjOc2CJ+N1s&#10;EGa5mAGvSv6/Q3UEAAD//wMAUEsBAi0AFAAGAAgAAAAhALaDOJL+AAAA4QEAABMAAAAAAAAAAAAA&#10;AAAAAAAAAFtDb250ZW50X1R5cGVzXS54bWxQSwECLQAUAAYACAAAACEAOP0h/9YAAACUAQAACwAA&#10;AAAAAAAAAAAAAAAvAQAAX3JlbHMvLnJlbHNQSwECLQAUAAYACAAAACEAP6v8uTsCAABvBAAADgAA&#10;AAAAAAAAAAAAAAAuAgAAZHJzL2Uyb0RvYy54bWxQSwECLQAUAAYACAAAACEA7Us9meEAAAALAQAA&#10;DwAAAAAAAAAAAAAAAACVBAAAZHJzL2Rvd25yZXYueG1sUEsFBgAAAAAEAAQA8wAAAKMFAAAA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662336" behindDoc="0" locked="0" layoutInCell="1" allowOverlap="1" wp14:anchorId="72A327BB" wp14:editId="1DD24B31">
                      <wp:simplePos x="0" y="0"/>
                      <wp:positionH relativeFrom="column">
                        <wp:posOffset>837565</wp:posOffset>
                      </wp:positionH>
                      <wp:positionV relativeFrom="paragraph">
                        <wp:posOffset>4164965</wp:posOffset>
                      </wp:positionV>
                      <wp:extent cx="0" cy="283210"/>
                      <wp:effectExtent l="56515" t="12065" r="57785" b="19050"/>
                      <wp:wrapNone/>
                      <wp:docPr id="198" name="Conector recto de flecha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98" o:spid="_x0000_s1026" type="#_x0000_t32" style="position:absolute;margin-left:65.95pt;margin-top:327.95pt;width:0;height:2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Q8EPgIAAG8EAAAOAAAAZHJzL2Uyb0RvYy54bWysVE2P2jAQvVfqf7B8h3wsbCEirKoEetl2&#10;kXb7A4ztJFYd27INAVX97x07QHfbS1WVgzO2Z968mXlm9XDqJTpy64RWJc6mKUZcUc2Eakv89WU7&#10;WWDkPFGMSK14ic/c4Yf1+3erwRQ8152WjFsEIMoVgylx570pksTRjvfETbXhCi4bbXviYWvbhFky&#10;AHovkzxN75NBW2asptw5OK3HS7yO+E3DqX9qGsc9kiUGbj6uNq77sCbrFSlaS0wn6IUG+QcWPREK&#10;kt6gauIJOljxB1QvqNVON35KdZ/ophGUxxqgmiz9rZrnjhgea4HmOHNrk/t/sPTLcWeRYDC7JYxK&#10;kR6GVMGoqNcW2fBBjKNGctoRFHygY4NxBQRWamdDzfSkns2jpt8cUrrqiGp5ZP5yNgCWhYjkTUjY&#10;OAN598NnzcCHHLyO7Ts1tg+Q0Bh0ilM636bETx7R8ZDCab64y7M4wIQU1zhjnf/EdY+CUWLnLRFt&#10;56GgsaIsZiHHR+cDK1JcA0JSpbdCyqgIqdBQ4uU8n8cAp6Vg4TK4OdvuK2nRkQRNxV8sEW5eu1l9&#10;UCyCdZywzcX2REiwkY+98VZAtyTHIVvPGUaSwzMK1khPqpARKgfCF2uU1fdlutwsNovZZJbfbyaz&#10;tK4nH7fVbHK/zT7M67u6qursRyCfzYpOMMZV4H+VeDb7OwldHtsozpvIb41K3qLHjgLZ6zeSjqMP&#10;0x51s9fsvLOhuqACUHV0vrzA8Gxe76PXr/+J9U8AAAD//wMAUEsDBBQABgAIAAAAIQBWpro84AAA&#10;AAsBAAAPAAAAZHJzL2Rvd25yZXYueG1sTI/BTsMwEETvlfgHa5G4tXZBCTTEqYAKkQtItAhxdOMl&#10;tojXUey2KV+PywVuO7uj2TflcnQd2+MQrCcJ85kAhtR4bamV8LZ5nN4AC1GRVp0nlHDEAMvqbFKq&#10;QvsDveJ+HVuWQigUSoKJsS84D41Bp8LM90jp9ukHp2KSQ8v1oA4p3HX8UoicO2UpfTCqxweDzdd6&#10;5yTE1cfR5O/N/cK+bJ6ec/td1/VKyovz8e4WWMQx/pnhhJ/QoUpMW78jHViX9NV8kawS8ixLw8nx&#10;u9lKuBYiA16V/H+H6gcAAP//AwBQSwECLQAUAAYACAAAACEAtoM4kv4AAADhAQAAEwAAAAAAAAAA&#10;AAAAAAAAAAAAW0NvbnRlbnRfVHlwZXNdLnhtbFBLAQItABQABgAIAAAAIQA4/SH/1gAAAJQBAAAL&#10;AAAAAAAAAAAAAAAAAC8BAABfcmVscy8ucmVsc1BLAQItABQABgAIAAAAIQDPzQ8EPgIAAG8EAAAO&#10;AAAAAAAAAAAAAAAAAC4CAABkcnMvZTJvRG9jLnhtbFBLAQItABQABgAIAAAAIQBWpro84AAAAAsB&#10;AAAPAAAAAAAAAAAAAAAAAJgEAABkcnMvZG93bnJldi54bWxQSwUGAAAAAAQABADzAAAApQUAAA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68128" behindDoc="0" locked="0" layoutInCell="1" allowOverlap="1" wp14:anchorId="1FB91258" wp14:editId="279B6AF2">
                      <wp:simplePos x="0" y="0"/>
                      <wp:positionH relativeFrom="column">
                        <wp:posOffset>715010</wp:posOffset>
                      </wp:positionH>
                      <wp:positionV relativeFrom="paragraph">
                        <wp:posOffset>4017010</wp:posOffset>
                      </wp:positionV>
                      <wp:extent cx="309245" cy="213995"/>
                      <wp:effectExtent l="635" t="0" r="4445" b="0"/>
                      <wp:wrapNone/>
                      <wp:docPr id="197" name="Cuadro de texto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213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7C788" w14:textId="77777777" w:rsidR="005F0E21" w:rsidRPr="00FB173C" w:rsidRDefault="005F0E21" w:rsidP="00EF06E3">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97" o:spid="_x0000_s1091" type="#_x0000_t202" style="position:absolute;margin-left:56.3pt;margin-top:316.3pt;width:24.35pt;height:16.8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AljQIAACEFAAAOAAAAZHJzL2Uyb0RvYy54bWysVNuO0zAQfUfiHyy/d3Npsm2ipqttlyKk&#10;5SItfIAbO41F4gm222RB/Dtjp+12uUgIkQfH9sycuZ3x4mZoG3IQ2khQBY2uQkqEKoFLtSvop4+b&#10;yZwSY5nirAElCvooDL1Zvnyx6LtcxFBDw4UmCKJM3ncFra3t8iAwZS1aZq6gEwqFFeiWWTzqXcA1&#10;6xG9bYI4DK+DHjTvNJTCGLy9G4V06fGrSpT2fVUZYUlTUIzN+lX7devWYLlg+U6zrpblMQz2D1G0&#10;TCp0eoa6Y5aRvZa/QLWy1GCgslcltAFUlSyFzwGzicKfsnmoWSd8Llgc053LZP4fbPnu8EETybF3&#10;2YwSxVps0nrPuAbCBbFisECcCAvVdyZH/YcOLeywggGNfNKmu4fysyEK1jVTO3GrNfS1YBwDjZxl&#10;cGE64hgHsu3fAkd/bG/BAw2Vbl0VsS4E0bFhj+cmYSSkxMtpmMVJSkmJojiaZlnqPbD8ZNxpY18L&#10;aInbFFQjBzw4O9wb64Jh+UnF+TLQSL6RTeMPerddN5ocGPJl478j+jO1RjllBc5sRBxvMEb04WQu&#10;Wt//b1kUJ+Eqziab6/lskmySdJLNwvkkjLJVdh0mWXK3+e4CjJK8lpwLdS+VOHExSv6u18epGFnk&#10;2Uj6gmZpnI4d+mOSof9+l2QrLY5mI9uCzs9KLHd9faU4ps1yy2Qz7oPn4fsqYw1Of18VzwLX+JEC&#10;dtgOnnnp1Ll3FNkCf0ReaMC+YfPxXcFNDforJT3OaEHNlz3TgpLmjUJuZVGSuKH2hySdxXjQl5Lt&#10;pYSpEqEKaikZt2s7PgT7TstdjZ5GNiu4RT5W0nPlKaoji3EOfVLHN8MN+uXZaz29bMsfAAAA//8D&#10;AFBLAwQUAAYACAAAACEAd7ZH9d0AAAALAQAADwAAAGRycy9kb3ducmV2LnhtbEyPwU7DMBBE70j8&#10;g7VIXBB10oALIU4FSCCuLf2ATbxNImI7it0m/Xs2J7jt7I5m3xTb2fbiTGPovNOQrhIQ5GpvOtdo&#10;OHx/3D+BCBGdwd470nChANvy+qrA3PjJ7ei8j43gEBdy1NDGOORShroli2HlB3J8O/rRYmQ5NtKM&#10;OHG47eU6SZS02Dn+0OJA7y3VP/uT1XD8mu4en6fqMx42uwf1ht2m8hetb2/m1xcQkeb4Z4YFn9Gh&#10;ZKbKn5wJomedrhVbNahsGRaHSjMQFW+UykCWhfzfofwFAAD//wMAUEsBAi0AFAAGAAgAAAAhALaD&#10;OJL+AAAA4QEAABMAAAAAAAAAAAAAAAAAAAAAAFtDb250ZW50X1R5cGVzXS54bWxQSwECLQAUAAYA&#10;CAAAACEAOP0h/9YAAACUAQAACwAAAAAAAAAAAAAAAAAvAQAAX3JlbHMvLnJlbHNQSwECLQAUAAYA&#10;CAAAACEA0srwJY0CAAAhBQAADgAAAAAAAAAAAAAAAAAuAgAAZHJzL2Uyb0RvYy54bWxQSwECLQAU&#10;AAYACAAAACEAd7ZH9d0AAAALAQAADwAAAAAAAAAAAAAAAADnBAAAZHJzL2Rvd25yZXYueG1sUEsF&#10;BgAAAAAEAAQA8wAAAPEFAAAAAA==&#10;" stroked="f">
                      <v:textbox>
                        <w:txbxContent>
                          <w:p w14:paraId="0C77C788" w14:textId="77777777" w:rsidR="005F0E21" w:rsidRPr="00FB173C" w:rsidRDefault="005F0E21" w:rsidP="00EF06E3">
                            <w:pPr>
                              <w:rPr>
                                <w:rFonts w:cs="Arial"/>
                                <w:sz w:val="12"/>
                                <w:szCs w:val="12"/>
                                <w:lang w:val="es-MX"/>
                              </w:rPr>
                            </w:pPr>
                            <w:r>
                              <w:rPr>
                                <w:rFonts w:cs="Arial"/>
                                <w:sz w:val="12"/>
                                <w:szCs w:val="12"/>
                                <w:lang w:val="es-MX"/>
                              </w:rPr>
                              <w:t>NO</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654144" behindDoc="0" locked="0" layoutInCell="1" allowOverlap="1" wp14:anchorId="436EC47C" wp14:editId="10629F15">
                      <wp:simplePos x="0" y="0"/>
                      <wp:positionH relativeFrom="column">
                        <wp:posOffset>439420</wp:posOffset>
                      </wp:positionH>
                      <wp:positionV relativeFrom="paragraph">
                        <wp:posOffset>3201035</wp:posOffset>
                      </wp:positionV>
                      <wp:extent cx="0" cy="189865"/>
                      <wp:effectExtent l="58420" t="10160" r="55880" b="19050"/>
                      <wp:wrapNone/>
                      <wp:docPr id="196" name="Conector recto de flecha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96" o:spid="_x0000_s1026" type="#_x0000_t32" style="position:absolute;margin-left:34.6pt;margin-top:252.05pt;width:0;height:14.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CR8OwIAAG8EAAAOAAAAZHJzL2Uyb0RvYy54bWysVMGO2jAQvVfqP1i+s0looBARVlUCvWy7&#10;SLv9AGM7iVXHtmxDQFX/vWMHaGkvVVUOztieefNm5pnV46mX6MitE1qVOHtIMeKKaiZUW+Ivr9vJ&#10;AiPniWJEasVLfOYOP67fvlkNpuBT3WnJuEUAolwxmBJ33psiSRzteE/cgzZcwWWjbU88bG2bMEsG&#10;QO9lMk3TeTJoy4zVlDsHp/V4idcRv2k49c9N47hHssTAzcfVxnUf1mS9IkVriekEvdAg/8CiJ0JB&#10;0htUTTxBByv+gOoFtdrpxj9Q3Se6aQTlsQaoJkt/q+alI4bHWqA5ztza5P4fLP183FkkGMxuOcdI&#10;kR6GVMGoqNcW2fBBjKNGctoRFHygY4NxBQRWamdDzfSkXsyTpl8dUrrqiGp5ZP56NgCWhYjkLiRs&#10;nIG8++GTZuBDDl7H9p0a2wdIaAw6xSmdb1PiJ4/oeEjhNFssF/NZBCfFNc5Y5z9y3aNglNh5S0Tb&#10;eShorCiLWcjxyfnAihTXgJBU6a2QMipCKjSUeDmbzmKA01KwcBncnG33lbToSIKm4u/C4s7N6oNi&#10;EazjhG0utidCgo187I23ArolOQ7Zes4wkhyeUbBGelKFjFA5EL5Yo6y+LdPlZrFZ5JN8Ot9M8rSu&#10;Jx+2VT6Zb7P3s/pdXVV19j2Qz/KiE4xxFfhfJZ7lfyehy2MbxXkT+a1RyT167CiQvX4j6Tj6MO1R&#10;N3vNzjsbqgsqAFVH58sLDM/m1330+vk/sf4BAAD//wMAUEsDBBQABgAIAAAAIQBfgnMH3wAAAAkB&#10;AAAPAAAAZHJzL2Rvd25yZXYueG1sTI/BTsMwDIbvSLxDZCRuLNkYFStNJ2BC9AISG0Ics8Y0FY1T&#10;NdnW8fQYLnD070+/PxfL0Xdij0NsA2mYThQIpDrYlhoNr5uHi2sQMRmypguEGo4YYVmenhQmt+FA&#10;L7hfp0ZwCcXcaHAp9bmUsXboTZyEHol3H2HwJvE4NNIO5sDlvpMzpTLpTUt8wZke7x3Wn+ud15BW&#10;70eXvdV3i/Z58/iUtV9VVa20Pj8bb29AJBzTHww/+qwOJTttw45sFJ2GbDFjUsOVmk9BMPAbbDm4&#10;nCuQZSH/f1B+AwAA//8DAFBLAQItABQABgAIAAAAIQC2gziS/gAAAOEBAAATAAAAAAAAAAAAAAAA&#10;AAAAAABbQ29udGVudF9UeXBlc10ueG1sUEsBAi0AFAAGAAgAAAAhADj9If/WAAAAlAEAAAsAAAAA&#10;AAAAAAAAAAAALwEAAF9yZWxzLy5yZWxzUEsBAi0AFAAGAAgAAAAhAFhwJHw7AgAAbwQAAA4AAAAA&#10;AAAAAAAAAAAALgIAAGRycy9lMm9Eb2MueG1sUEsBAi0AFAAGAAgAAAAhAF+CcwffAAAACQEAAA8A&#10;AAAAAAAAAAAAAAAAlQQAAGRycy9kb3ducmV2LnhtbFBLBQYAAAAABAAEAPMAAAChBQAAA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43552" behindDoc="0" locked="0" layoutInCell="1" allowOverlap="1" wp14:anchorId="1288C7F0" wp14:editId="327DA1F3">
                      <wp:simplePos x="0" y="0"/>
                      <wp:positionH relativeFrom="column">
                        <wp:posOffset>-24765</wp:posOffset>
                      </wp:positionH>
                      <wp:positionV relativeFrom="paragraph">
                        <wp:posOffset>3422015</wp:posOffset>
                      </wp:positionV>
                      <wp:extent cx="1153160" cy="459105"/>
                      <wp:effectExtent l="13335" t="12065" r="14605" b="14605"/>
                      <wp:wrapNone/>
                      <wp:docPr id="195" name="Diagrama de flujo: proceso alternativo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160" cy="45910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74BA89" w14:textId="77777777" w:rsidR="005F0E21" w:rsidRPr="00B46E17" w:rsidRDefault="005F0E21" w:rsidP="00EF06E3">
                                  <w:pPr>
                                    <w:jc w:val="center"/>
                                    <w:rPr>
                                      <w:rFonts w:cs="Arial"/>
                                      <w:sz w:val="14"/>
                                      <w:szCs w:val="14"/>
                                      <w:lang w:val="es-MX"/>
                                    </w:rPr>
                                  </w:pPr>
                                  <w:r>
                                    <w:rPr>
                                      <w:rFonts w:cs="Arial"/>
                                      <w:sz w:val="14"/>
                                      <w:szCs w:val="14"/>
                                      <w:lang w:val="es-MX"/>
                                    </w:rPr>
                                    <w:t>Continúe atendiendo la emergencia con los extintores adecuados.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95" o:spid="_x0000_s1092" type="#_x0000_t176" style="position:absolute;margin-left:-1.95pt;margin-top:269.45pt;width:90.8pt;height:36.1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q/8AIAAOwFAAAOAAAAZHJzL2Uyb0RvYy54bWysVNuO0zAQfUfiHyy/d5O06S3adNXtBSEt&#10;sNKCeHZjpzE4drDdpgvi3xlP2m6X5QEhEinyxJ7jOWcu1zeHWpG9sE4andPkKqZE6MJwqbc5/fRx&#10;3ZtQ4jzTnCmjRU4fhaM3s9evrtsmE31TGcWFJQCiXdY2Oa28b7IockUlauauTCM0bJbG1syDabcR&#10;t6wF9FpF/TgeRa2xvLGmEM7B32W3SWeIX5ai8B/K0glPVE4hNo9fi99N+Eaza5ZtLWsqWRzDYP8Q&#10;Rc2khkvPUEvmGdlZ+QKqloU1zpT+qjB1ZMpSFgI5AJsk/o3NQ8UagVxAHNecZXL/D7Z4v7+3RHLI&#10;3XRIiWY1JGkpGUhSM8IFKdXui8lIJ7EhTHlhNfNyb0jwAP3axmUA89Dc26CAa+5M8dURbRYV01sx&#10;t9a0lWAcok7C+eiZQzAcuJJN+85wuJztvEEpD6WtAyCIRA6YscdzxsTBkwJ+JslwkIwgsQXspcNp&#10;EmNIEctO3o11/o0wNTBwkP1SmRbisn5+JCLuu+LBK9n+zvkQIstOfkjJKMnXUik07HazUJbsGZTU&#10;Gh9kBcwvjylNWoivP45jhH626S4xYnz+hBFiWDJXdXdxWIVTLKslJIEoWed0cnZmWRB5pTke8Uyq&#10;bg1clA5eAtuhIwjWwcMS/4OWWKo/5uthPE4Hk954PBz00sEq7t1O1ovefJGMRuPV7eJ2lfwMbJI0&#10;qyTnQq8Q0506J0n/rjKPPdzV/Ll3zgGGqMwOOD5UvCVchsQNhtN+QsGA5g2iwkOhGrcwdQpvKbHG&#10;f5a+wpYJZRIwnsk8GYX3KPMZHXN9cXH0glt34gBSgZIn1bCGQ9l25e8PmwM20TANF4Sa3hj+CFUN&#10;YWHpwoiERWXsd0paGDc5dd92zApK1FsNnTFN0jTMJzTS4bgPhr3c2VzuMF0AVE49SIDLhe9m2q6x&#10;clvBTQkKoM0cuqmUWNNPUQGVYMBIQVLH8Rdm1qWNp56G9OwXAAAA//8DAFBLAwQUAAYACAAAACEA&#10;agctb+IAAAAKAQAADwAAAGRycy9kb3ducmV2LnhtbEyPwU7DMAyG70i8Q2QkblvaTVtLqTsN0Lgg&#10;EAwE16w1bbXGKU3WBZ6e7AQ3W/70+/vzldedGGmwrWGEeBqBIC5N1XKN8Pa6maQgrFNcqc4wIXyT&#10;hVVxfparrDJHfqFx62oRQthmCqFxrs+ktGVDWtmp6YnD7dMMWrmwDrWsBnUM4bqTsyhaSq1aDh8a&#10;1dNtQ+V+e9AI+5vnjR4f0vuvx7u1W/x8+Hf35BEvL/z6GoQj7/5gOOkHdSiC084cuLKiQ5jMrwKJ&#10;sJinYTgBSZKA2CEs43gGssjl/wrFLwAAAP//AwBQSwECLQAUAAYACAAAACEAtoM4kv4AAADhAQAA&#10;EwAAAAAAAAAAAAAAAAAAAAAAW0NvbnRlbnRfVHlwZXNdLnhtbFBLAQItABQABgAIAAAAIQA4/SH/&#10;1gAAAJQBAAALAAAAAAAAAAAAAAAAAC8BAABfcmVscy8ucmVsc1BLAQItABQABgAIAAAAIQAgIgq/&#10;8AIAAOwFAAAOAAAAAAAAAAAAAAAAAC4CAABkcnMvZTJvRG9jLnhtbFBLAQItABQABgAIAAAAIQBq&#10;By1v4gAAAAoBAAAPAAAAAAAAAAAAAAAAAEoFAABkcnMvZG93bnJldi54bWxQSwUGAAAAAAQABADz&#10;AAAAWQYAAAAA&#10;" strokeweight="1pt">
                      <v:stroke dashstyle="dash"/>
                      <v:shadow color="#868686"/>
                      <v:textbox>
                        <w:txbxContent>
                          <w:p w14:paraId="0F74BA89" w14:textId="77777777" w:rsidR="005F0E21" w:rsidRPr="00B46E17" w:rsidRDefault="005F0E21" w:rsidP="00EF06E3">
                            <w:pPr>
                              <w:jc w:val="center"/>
                              <w:rPr>
                                <w:rFonts w:cs="Arial"/>
                                <w:sz w:val="14"/>
                                <w:szCs w:val="14"/>
                                <w:lang w:val="es-MX"/>
                              </w:rPr>
                            </w:pPr>
                            <w:r>
                              <w:rPr>
                                <w:rFonts w:cs="Arial"/>
                                <w:sz w:val="14"/>
                                <w:szCs w:val="14"/>
                                <w:lang w:val="es-MX"/>
                              </w:rPr>
                              <w:t>Continúe atendiendo la emergencia con los extintores adecuados.</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617280" behindDoc="0" locked="0" layoutInCell="1" allowOverlap="1" wp14:anchorId="34F51CBA" wp14:editId="18BABF65">
                      <wp:simplePos x="0" y="0"/>
                      <wp:positionH relativeFrom="column">
                        <wp:posOffset>-65405</wp:posOffset>
                      </wp:positionH>
                      <wp:positionV relativeFrom="paragraph">
                        <wp:posOffset>2966085</wp:posOffset>
                      </wp:positionV>
                      <wp:extent cx="1212215" cy="213360"/>
                      <wp:effectExtent l="10795" t="13335" r="15240" b="11430"/>
                      <wp:wrapNone/>
                      <wp:docPr id="194" name="Diagrama de flujo: proceso alternativo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60DED8" w14:textId="77777777" w:rsidR="005F0E21" w:rsidRPr="0088746B" w:rsidRDefault="005F0E21" w:rsidP="00761B3D">
                                  <w:pPr>
                                    <w:jc w:val="center"/>
                                    <w:rPr>
                                      <w:szCs w:val="14"/>
                                    </w:rPr>
                                  </w:pPr>
                                  <w:r>
                                    <w:rPr>
                                      <w:rFonts w:cs="Arial"/>
                                      <w:sz w:val="14"/>
                                      <w:szCs w:val="14"/>
                                      <w:lang w:val="es-MX"/>
                                    </w:rPr>
                                    <w:t>Quite suministro eléctrico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94" o:spid="_x0000_s1093" type="#_x0000_t176" style="position:absolute;margin-left:-5.15pt;margin-top:233.55pt;width:95.45pt;height:16.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1m8AIAAOwFAAAOAAAAZHJzL2Uyb0RvYy54bWysVFtv0zAUfkfiP1h+73Jpelm0dOq6FiEN&#10;mDQQz27sNAbHDrbbdCD+O8cnbdcxHhAikSKf2Ofz+b5zubreN4rshHXS6IImFzElQpeGS70p6KeP&#10;q8GUEueZ5kwZLQr6KBy9nr1+ddW1uUhNbRQXlgCIdnnXFrT2vs2jyJW1aJi7MK3QsFkZ2zAPpt1E&#10;3LIO0BsVpXE8jjpjeWtNKZyDv7f9Jp0hflWJ0n+oKic8UQWF2Dx+LX7X4RvNrli+saytZXkIg/1D&#10;FA2TGi49Qd0yz8jWyhdQjSytcabyF6VpIlNVshTIAdgk8W9sHmrWCuQC4rj2JJP7f7Dl+929JZJD&#10;7i4zSjRrIEm3koEkDSNckEptv5ic9BIbwpQXVjMvd4YED9Cva10OMA/tvQ0KuPbOlF8d0WZRM70R&#10;c2tNVwvGIeoknI+eOQTDgStZd+8Mh8vZ1huUcl/ZJgCCSGSPGXs8ZUzsPSnhZ5ImaZqMKClhL02G&#10;wzGmNGL50bu1zr8RpgEGDrJfKdNBXNbPD0TEfV88eCXb3TkfQmT50Q8pGSX5SiqFht2sF8qSHYOS&#10;WuGDrID5+TGlSRfim8QxQj/bdOcYMT5/wggx3DJX93dxWIVTLG8kJIEo2RR0enJmeRB5qTke8Uyq&#10;fg1clA5eAtuhJwjW3sMS/4OWWKo/5qtRPMmG08FkMhoOsuEyHtxMV4vBfJGMx5PlzeJmmfwMbJIs&#10;ryXnQi8R0x07J8n+rjIPPdzX/Kl3TgGGqMwWOD7UvCNchsQNR5dpQsGA5g2iwkOhGjcwdUpvKbHG&#10;f5a+xpYJZRIwnsk8HYf3IPMJHXN9dnH0glt/Yg9SgZJH1bCGQ9n25e/36z020WgULgg1vTb8Eaoa&#10;wsLShREJi9rY75R0MG4K6r5tmRWUqLcaOuMyybIwn9DIRpMUDHu+sz7fYboEqIJ6kACXC9/PtG1r&#10;5aaGmxIUQJs5dFMlsaafogIqwYCRgqQO4y/MrHMbTz0N6dkvAAAA//8DAFBLAwQUAAYACAAAACEA&#10;oksbA+IAAAALAQAADwAAAGRycy9kb3ducmV2LnhtbEyPwU7DMBBE70j8g7VI3Fo7QNMoxKkKqFwQ&#10;CNoKrm68JFHjdYjd1PD1uCc4ruZp5m2xCKZjIw6utSQhmQpgSJXVLdUStpvVJAPmvCKtOkso4Rsd&#10;LMrzs0Ll2h7pDce1r1ksIZcrCY33fc65qxo0yk1tjxSzTzsY5eM51FwP6hjLTcevhEi5US3FhUb1&#10;eN9gtV8fjIT93evKjE/Z49fzw9LPfj7Cu38JUl5ehOUtMI/B/8Fw0o/qUEannT2QdqyTMEnEdUQl&#10;3KTzBNiJyEQKbCdhJsQceFnw/z+UvwAAAP//AwBQSwECLQAUAAYACAAAACEAtoM4kv4AAADhAQAA&#10;EwAAAAAAAAAAAAAAAAAAAAAAW0NvbnRlbnRfVHlwZXNdLnhtbFBLAQItABQABgAIAAAAIQA4/SH/&#10;1gAAAJQBAAALAAAAAAAAAAAAAAAAAC8BAABfcmVscy8ucmVsc1BLAQItABQABgAIAAAAIQBrBi1m&#10;8AIAAOwFAAAOAAAAAAAAAAAAAAAAAC4CAABkcnMvZTJvRG9jLnhtbFBLAQItABQABgAIAAAAIQCi&#10;SxsD4gAAAAsBAAAPAAAAAAAAAAAAAAAAAEoFAABkcnMvZG93bnJldi54bWxQSwUGAAAAAAQABADz&#10;AAAAWQYAAAAA&#10;" strokeweight="1pt">
                      <v:stroke dashstyle="dash"/>
                      <v:shadow color="#868686"/>
                      <v:textbox>
                        <w:txbxContent>
                          <w:p w14:paraId="7D60DED8" w14:textId="77777777" w:rsidR="005F0E21" w:rsidRPr="0088746B" w:rsidRDefault="005F0E21" w:rsidP="00761B3D">
                            <w:pPr>
                              <w:jc w:val="center"/>
                              <w:rPr>
                                <w:szCs w:val="14"/>
                              </w:rPr>
                            </w:pPr>
                            <w:r>
                              <w:rPr>
                                <w:rFonts w:cs="Arial"/>
                                <w:sz w:val="14"/>
                                <w:szCs w:val="14"/>
                                <w:lang w:val="es-MX"/>
                              </w:rPr>
                              <w:t>Quite suministro eléctrico</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650048" behindDoc="0" locked="0" layoutInCell="1" allowOverlap="1" wp14:anchorId="6FBF5E5F" wp14:editId="4F4D508B">
                      <wp:simplePos x="0" y="0"/>
                      <wp:positionH relativeFrom="column">
                        <wp:posOffset>448310</wp:posOffset>
                      </wp:positionH>
                      <wp:positionV relativeFrom="paragraph">
                        <wp:posOffset>2776220</wp:posOffset>
                      </wp:positionV>
                      <wp:extent cx="0" cy="189865"/>
                      <wp:effectExtent l="57785" t="13970" r="56515" b="15240"/>
                      <wp:wrapNone/>
                      <wp:docPr id="193" name="Conector recto de flecha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93" o:spid="_x0000_s1026" type="#_x0000_t32" style="position:absolute;margin-left:35.3pt;margin-top:218.6pt;width:0;height:14.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4/OwIAAG8EAAAOAAAAZHJzL2Uyb0RvYy54bWysVMGO2jAQvVfqP1i+s0lYoBARVlUCvWxb&#10;pN1+gLGdxKpjW7YhoKr/3rETaGkvVVUOztieefNm5pn107mT6MStE1oVOHtIMeKKaiZUU+Avr7vJ&#10;EiPniWJEasULfOEOP23evln3JudT3WrJuEUAolzemwK33ps8SRxteUfcgzZcwWWtbUc8bG2TMEt6&#10;QO9kMk3TRdJry4zVlDsHp9VwiTcRv6459Z/r2nGPZIGBm4+rjeshrMlmTfLGEtMKOtIg/8CiI0JB&#10;0htURTxBRyv+gOoEtdrp2j9Q3SW6rgXlsQaoJkt/q+alJYbHWqA5ztza5P4fLP102lskGMxu9YiR&#10;Ih0MqYRRUa8tsuGDGEe15LQlKPhAx3rjcggs1d6GmulZvZhnTb86pHTZEtXwyPz1YgAsCxHJXUjY&#10;OAN5D/1HzcCHHL2O7TvXtguQ0Bh0jlO63KbEzx7R4ZDCabZcLRfzCE7ya5yxzn/gukPBKLDzloim&#10;9VDQUFEWs5DTs/OBFcmvASGp0jshZVSEVKgv8Go+nccAp6Vg4TK4OdscSmnRiQRNxd/I4s7N6qNi&#10;EazlhG1H2xMhwUY+9sZbAd2SHIdsHWcYSQ7PKFgDPalCRqgcCI/WIKtvq3S1XW6Xs8lsuthOZmlV&#10;Td7vytlkscvezavHqiyr7Hsgn83yVjDGVeB/lXg2+zsJjY9tEOdN5LdGJffosaNA9vqNpOPow7QH&#10;3Rw0u+xtqC6oAFQdnccXGJ7Nr/vo9fN/YvMDAAD//wMAUEsDBBQABgAIAAAAIQCdA2qS3wAAAAkB&#10;AAAPAAAAZHJzL2Rvd25yZXYueG1sTI/BTsMwDIbvSLxDZCRuLN1A6ShNJ2BC9DIktglxzBrTRDRO&#10;1WRbx9MTuMDRvz/9/lwuRtexAw7BepIwnWTAkBqvLbUStpunqzmwEBVp1XlCCScMsKjOz0pVaH+k&#10;VzysY8tSCYVCSTAx9gXnoTHoVJj4HintPvzgVEzj0HI9qGMqdx2fZZngTllKF4zq8dFg87neOwlx&#10;+X4y4q15uLUvm+eVsF91XS+lvLwY7++ARRzjHww/+kkdquS083vSgXUS8kwkUsLNdT4DloDfYJcC&#10;kU+BVyX//0H1DQAA//8DAFBLAQItABQABgAIAAAAIQC2gziS/gAAAOEBAAATAAAAAAAAAAAAAAAA&#10;AAAAAABbQ29udGVudF9UeXBlc10ueG1sUEsBAi0AFAAGAAgAAAAhADj9If/WAAAAlAEAAAsAAAAA&#10;AAAAAAAAAAAALwEAAF9yZWxzLy5yZWxzUEsBAi0AFAAGAAgAAAAhAOeeHj87AgAAbwQAAA4AAAAA&#10;AAAAAAAAAAAALgIAAGRycy9lMm9Eb2MueG1sUEsBAi0AFAAGAAgAAAAhAJ0DapLfAAAACQEAAA8A&#10;AAAAAAAAAAAAAAAAlQQAAGRycy9kb3ducmV2LnhtbFBLBQYAAAAABAAEAPMAAAChBQAAA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645952" behindDoc="0" locked="0" layoutInCell="1" allowOverlap="1" wp14:anchorId="22014D41" wp14:editId="6417CFF1">
                      <wp:simplePos x="0" y="0"/>
                      <wp:positionH relativeFrom="column">
                        <wp:posOffset>-15875</wp:posOffset>
                      </wp:positionH>
                      <wp:positionV relativeFrom="paragraph">
                        <wp:posOffset>2442210</wp:posOffset>
                      </wp:positionV>
                      <wp:extent cx="1059180" cy="334010"/>
                      <wp:effectExtent l="12700" t="13335" r="13970" b="14605"/>
                      <wp:wrapNone/>
                      <wp:docPr id="192" name="Diagrama de flujo: proceso alternativo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33401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5902EB" w14:textId="77777777" w:rsidR="005F0E21" w:rsidRPr="00FB173C" w:rsidRDefault="005F0E21" w:rsidP="00EF06E3">
                                  <w:pPr>
                                    <w:jc w:val="center"/>
                                    <w:rPr>
                                      <w:rFonts w:cs="Arial"/>
                                      <w:sz w:val="14"/>
                                      <w:szCs w:val="14"/>
                                      <w:lang w:val="es-MX"/>
                                    </w:rPr>
                                  </w:pPr>
                                  <w:r>
                                    <w:rPr>
                                      <w:rFonts w:cs="Arial"/>
                                      <w:sz w:val="14"/>
                                      <w:szCs w:val="14"/>
                                      <w:lang w:val="es-MX"/>
                                    </w:rPr>
                                    <w:t>Llame a los bomberos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92" o:spid="_x0000_s1094" type="#_x0000_t176" style="position:absolute;margin-left:-1.25pt;margin-top:192.3pt;width:83.4pt;height:26.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EYc7QIAAOwFAAAOAAAAZHJzL2Uyb0RvYy54bWysVNuO0zAQfUfiHyy/d5O06S3adNXtBSEt&#10;sNKCeHZjpzE4drDdpgvi3xlP2m6X5QEhEinyxPaZOWcu1zeHWpG9sE4andPkKqZE6MJwqbc5/fRx&#10;3ZtQ4jzTnCmjRU4fhaM3s9evrtsmE31TGcWFJQCiXdY2Oa28b7IockUlauauTCM0bJbG1syDabcR&#10;t6wF9FpF/TgeRa2xvLGmEM7B32W3SWeIX5ai8B/K0glPVE4hNo9fi99N+Eaza5ZtLWsqWRzDYP8Q&#10;Rc2kBqdnqCXzjOysfAFVy8IaZ0p/VZg6MmUpC4EcgE0S/8bmoWKNQC4gjmvOMrn/B1u8399bIjnk&#10;btqnRLMakrSUDCSpGeGClGr3xWSkk9gQprywmnm5NyTcAP3axmUA89Dc26CAa+5M8dURbRYV01sx&#10;t9a0lWAcok7C+ejZhWA4uEo27TvDwTnbeYNSHkpbB0AQiRwwY4/njImDJwX8TOLhNJlAYgvYGwxS&#10;0BBdsOx0u7HOvxGmBgYOsl8q00Jc1s+PRMR9Vzzoku3vnA8hsux0DykZJflaKoWG3W4WypI9g5Ja&#10;43N06S6PKU1aiK8/jmOEfrbpLjFifP6EEWJYMld1vjiswimW1RKSQJSsczo5X2ZZEHmlOR7xTKpu&#10;DVyUDrcEtkNHEKyDhyX+By2xVH/M18N4nA4mvfF4OOilg1Xcu52sF735IhmNxqvbxe0q+RnYJGlW&#10;Sc6FXiGmO3VOkv5dZR57uKv5c++cAwxRmR1wfKh4S7gMiRsMp/2EggHNG0SFh0I1bmHqFN5SYo3/&#10;LH2FLRPKJGA8k3kyCu9R5jM65vrCcfSCW3fiAFKBkifVsIZD2Xbl7w+bAzbREB2Emt4Y/ghVDWFh&#10;6cKIhEVl7HdKWhg3OXXfdswKStRbDZ0xTdI0zCc00uG4D4a93Nlc7jBdAFROPUiAy4XvZtqusXJb&#10;gacEBdBmDt1USqzpp6iASjBgpCCp4/gLM+vSxlNPQ3r2CwAA//8DAFBLAwQUAAYACAAAACEAPHTZ&#10;IOIAAAAKAQAADwAAAGRycy9kb3ducmV2LnhtbEyPwU7DMBBE70j8g7VI3FqHJA1RyKYqoHJBRVAQ&#10;XN3YJFHjdYjd1PD1uCc4ruZp5m259LpnkxptZwjhah4BU1Qb2VGD8Pa6nuXArBMkRW9IIXwrC8vq&#10;/KwUhTRHelHT1jUslJAtBELr3FBwbutWaWHnZlAUsk8zauHCOTZcjuIYynXP4yjKuBYdhYVWDOqu&#10;VfV+e9AI+9vntZ4e84evzf3KLX4+/Lt78oiXF351A8wp7/5gOOkHdaiC084cSFrWI8ziRSARkjzN&#10;gJ2ALE2A7RDS5DoGXpX8/wvVLwAAAP//AwBQSwECLQAUAAYACAAAACEAtoM4kv4AAADhAQAAEwAA&#10;AAAAAAAAAAAAAAAAAAAAW0NvbnRlbnRfVHlwZXNdLnhtbFBLAQItABQABgAIAAAAIQA4/SH/1gAA&#10;AJQBAAALAAAAAAAAAAAAAAAAAC8BAABfcmVscy8ucmVsc1BLAQItABQABgAIAAAAIQAE7EYc7QIA&#10;AOwFAAAOAAAAAAAAAAAAAAAAAC4CAABkcnMvZTJvRG9jLnhtbFBLAQItABQABgAIAAAAIQA8dNkg&#10;4gAAAAoBAAAPAAAAAAAAAAAAAAAAAEcFAABkcnMvZG93bnJldi54bWxQSwUGAAAAAAQABADzAAAA&#10;VgYAAAAA&#10;" strokeweight="1pt">
                      <v:stroke dashstyle="dash"/>
                      <v:shadow color="#868686"/>
                      <v:textbox>
                        <w:txbxContent>
                          <w:p w14:paraId="4E5902EB" w14:textId="77777777" w:rsidR="005F0E21" w:rsidRPr="00FB173C" w:rsidRDefault="005F0E21" w:rsidP="00EF06E3">
                            <w:pPr>
                              <w:jc w:val="center"/>
                              <w:rPr>
                                <w:rFonts w:cs="Arial"/>
                                <w:sz w:val="14"/>
                                <w:szCs w:val="14"/>
                                <w:lang w:val="es-MX"/>
                              </w:rPr>
                            </w:pPr>
                            <w:r>
                              <w:rPr>
                                <w:rFonts w:cs="Arial"/>
                                <w:sz w:val="14"/>
                                <w:szCs w:val="14"/>
                                <w:lang w:val="es-MX"/>
                              </w:rPr>
                              <w:t>Llame a los bomberos</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600896" behindDoc="0" locked="0" layoutInCell="1" allowOverlap="1" wp14:anchorId="641517EE" wp14:editId="00913C87">
                      <wp:simplePos x="0" y="0"/>
                      <wp:positionH relativeFrom="column">
                        <wp:posOffset>439420</wp:posOffset>
                      </wp:positionH>
                      <wp:positionV relativeFrom="paragraph">
                        <wp:posOffset>2250440</wp:posOffset>
                      </wp:positionV>
                      <wp:extent cx="0" cy="191770"/>
                      <wp:effectExtent l="58420" t="12065" r="55880" b="15240"/>
                      <wp:wrapNone/>
                      <wp:docPr id="191" name="Conector recto de flecha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91" o:spid="_x0000_s1026" type="#_x0000_t32" style="position:absolute;margin-left:34.6pt;margin-top:177.2pt;width:0;height:15.1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gN0OwIAAG8EAAAOAAAAZHJzL2Uyb0RvYy54bWysVMuu2yAQ3VfqPyD2ie00TyvOVWUn3dy2&#10;ke7tBxDANioGBCROVPXfO+AkbdpNVTULPMDMmTMzh6yfzp1EJ26d0KrA2TjFiCuqmVBNgb+87kZL&#10;jJwnihGpFS/whTv8tHn7Zt2bnE90qyXjFgGIcnlvCtx6b/IkcbTlHXFjbbiCy1rbjnjY2iZhlvSA&#10;3slkkqbzpNeWGaspdw5Oq+ESbyJ+XXPqP9e14x7JAgM3H1cb10NYk82a5I0lphX0SoP8A4uOCAVJ&#10;71AV8QQdrfgDqhPUaqdrP6a6S3RdC8pjDVBNlv5WzUtLDI+1QHOcubfJ/T9Y+um0t0gwmN0qw0iR&#10;DoZUwqio1xbZ8EGMo1py2hIUfKBjvXE5BJZqb0PN9KxezLOmXx1SumyJanhk/noxABYjkoeQsHEG&#10;8h76j5qBDzl6Hdt3rm0XIKEx6ByndLlPiZ89osMhhVPgsljEASYkv8UZ6/wHrjsUjAI7b4loWg8F&#10;DRVlMQs5PTsPdUDgLSAkVXonpIyKkAr1BV7NJrMY4LQULFwGN2ebQyktOpGgqfgLTQGwBzerj4pF&#10;sJYTtr3anggJNvKxN94K6JbkOGTrOMNIcnhGwRoQpQoZoXIgfLUGWX1bpavtcrucjqaT+XY0Tatq&#10;9H5XTkfzXbaYVe+qsqyy74F8Ns1bwRhXgf9N4tn07yR0fWyDOO8ivzcqeUSPTQCyt28kHUcfpj3o&#10;5qDZZW9DdUEFoOrofH2B4dn8uo9eP/8nNj8AAAD//wMAUEsDBBQABgAIAAAAIQBF6+2x3wAAAAkB&#10;AAAPAAAAZHJzL2Rvd25yZXYueG1sTI/BTsMwDIbvSLxDZCRuLGWUaCtNJ2BC9ALSNoQ4Zk1oIhqn&#10;arKt4+kxXNjRvz/9/lwuRt+xvRmiCyjhepIBM9gE7bCV8LZ5upoBi0mhVl1AI+FoIiyq87NSFToc&#10;cGX269QyKsFYKAk2pb7gPDbWeBUnoTdIu88weJVoHFquB3Wgct/xaZYJ7pVDumBVbx6tab7WOy8h&#10;LT+OVrw3D3P3unl+Ee67ruullJcX4/0dsGTG9A/Drz6pQ0VO27BDHVknQcynREq4uc1zYAT8BVsK&#10;ZrkAXpX89IPqBwAA//8DAFBLAQItABQABgAIAAAAIQC2gziS/gAAAOEBAAATAAAAAAAAAAAAAAAA&#10;AAAAAABbQ29udGVudF9UeXBlc10ueG1sUEsBAi0AFAAGAAgAAAAhADj9If/WAAAAlAEAAAsAAAAA&#10;AAAAAAAAAAAALwEAAF9yZWxzLy5yZWxzUEsBAi0AFAAGAAgAAAAhAHMiA3Q7AgAAbwQAAA4AAAAA&#10;AAAAAAAAAAAALgIAAGRycy9lMm9Eb2MueG1sUEsBAi0AFAAGAAgAAAAhAEXr7bHfAAAACQEAAA8A&#10;AAAAAAAAAAAAAAAAlQQAAGRycy9kb3ducmV2LnhtbFBLBQYAAAAABAAEAPMAAAChBQAAA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27168" behindDoc="0" locked="0" layoutInCell="1" allowOverlap="1" wp14:anchorId="00756C28" wp14:editId="5ECBB0B4">
                      <wp:simplePos x="0" y="0"/>
                      <wp:positionH relativeFrom="column">
                        <wp:posOffset>1355725</wp:posOffset>
                      </wp:positionH>
                      <wp:positionV relativeFrom="paragraph">
                        <wp:posOffset>2114550</wp:posOffset>
                      </wp:positionV>
                      <wp:extent cx="1314450" cy="327660"/>
                      <wp:effectExtent l="12700" t="9525" r="6350" b="15240"/>
                      <wp:wrapNone/>
                      <wp:docPr id="190" name="Diagrama de flujo: proceso alternativo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276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EEAB73" w14:textId="77777777" w:rsidR="005F0E21" w:rsidRPr="00FB173C" w:rsidRDefault="005F0E21" w:rsidP="00EF06E3">
                                  <w:pPr>
                                    <w:jc w:val="center"/>
                                    <w:rPr>
                                      <w:rFonts w:cs="Arial"/>
                                      <w:sz w:val="14"/>
                                      <w:szCs w:val="14"/>
                                      <w:lang w:val="es-MX"/>
                                    </w:rPr>
                                  </w:pPr>
                                  <w:r w:rsidRPr="00FB173C">
                                    <w:rPr>
                                      <w:rFonts w:cs="Arial"/>
                                      <w:sz w:val="14"/>
                                      <w:szCs w:val="14"/>
                                      <w:lang w:val="es-MX"/>
                                    </w:rPr>
                                    <w:t xml:space="preserve">Comunique al </w:t>
                                  </w:r>
                                  <w:r>
                                    <w:rPr>
                                      <w:rFonts w:cs="Arial"/>
                                      <w:sz w:val="14"/>
                                      <w:szCs w:val="14"/>
                                      <w:lang w:val="es-MX"/>
                                    </w:rPr>
                                    <w:t>Jefe de área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90" o:spid="_x0000_s1095" type="#_x0000_t176" style="position:absolute;margin-left:106.75pt;margin-top:166.5pt;width:103.5pt;height:25.8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0+8AIAAOwFAAAOAAAAZHJzL2Uyb0RvYy54bWysVN9v0zAQfkfif7D83iXpr3TR0qnrWoQ0&#10;YNJAPLux0xgcO9huk4H43zlf2q5jPCBEIkW+2He+77vv7uq6qxXZC+uk0TlNLmJKhC4Ml3qb008f&#10;14MZJc4zzZkyWuT0UTh6PX/96qptMjE0lVFcWAJBtMvaJqeV900WRa6oRM3chWmEhs3S2Jp5MO02&#10;4pa1EL1W0TCOp1FrLG+sKYRz8Pe236RzjF+WovAfytIJT1ROITePX4vfTfhG8yuWbS1rKlkc0mD/&#10;kEXNpIZLT6FumWdkZ+WLULUsrHGm9BeFqSNTlrIQiAHQJPFvaB4q1gjEAuS45kST+39hi/f7e0sk&#10;h9pdAj+a1VCkW8mAkpoRLkipdl9MRnqKDWHKC6uZl3tDggfw1zYugzAPzb0NDLjmzhRfHdFmWTG9&#10;FQtrTVsJxiHrJJyPnjkEw4Er2bTvDIfL2c4bpLIrbR0CAkmkw4o9niomOk8K+JmMkvF4AokXsDca&#10;ptMpphSx7OjdWOffCFMDAgfVL5VpIS/rFwcg4r4XD17J9nfOhxRZdvRDSEZJvpZKoWG3m6WyZM9A&#10;Umt8EBUgPz+mNGkhv2Eaxxj62aY7jxHj86cYIYdb5qr+Lg6rcIpltYQiECXrnM5OziwLJK80xyOe&#10;SdWvAYvSwUtgO/QAweo8LPE/cIlS/bFYT+J0PJoN0nQyGoxHq3hwM1svB4tlMp2mq5vlzSr5GdAk&#10;46ySnAu9wpju2DnJ+O+UeejhXvOn3jklGLIyO8D4UPGWcBkKN5pcDhMKBjRvIBUeCmrcwtQpvKXE&#10;Gv9Z+gpbJsgkxHhG82wa3gPNp+hY67OLoxfY+hMdUAVMHllDDQfZ9vL33abDJpqk4YKg6Y3hj6Bq&#10;SAulCyMSFpWx3ylpYdzk1H3bMSsoUW81dMYl6DjMJzTGk3QIhj3f2ZzvMF1AqJx6oACXS9/PtF1j&#10;5baCmxIkQJsFdFMpUdNPWQGUYMBIQVCH8Rdm1rmNp56G9PwXAAAA//8DAFBLAwQUAAYACAAAACEA&#10;pe/ad+EAAAALAQAADwAAAGRycy9kb3ducmV2LnhtbEyPTU/CQBCG7yb+h82YeJMtLZCmdktQgxcj&#10;ETB6XdqxbejO1u5SVn+940mP886T9yNfBtOJEQfXWlIwnUQgkEpbtVQreN2vb1IQzmuqdGcJFXyh&#10;g2VxeZHrrLJn2uK487VgE3KZVtB432dSurJBo93E9kj8+7CD0Z7PoZbVoM9sbjoZR9FCGt0SJzS6&#10;x/sGy+PuZBQc717WZnxKHz+fH1Z+/v0e3vwmKHV9FVa3IDwG/wfDb32uDgV3OtgTVU50CuJpMmdU&#10;QZIkPIqJWRyxcmAlnS1AFrn8v6H4AQAA//8DAFBLAQItABQABgAIAAAAIQC2gziS/gAAAOEBAAAT&#10;AAAAAAAAAAAAAAAAAAAAAABbQ29udGVudF9UeXBlc10ueG1sUEsBAi0AFAAGAAgAAAAhADj9If/W&#10;AAAAlAEAAAsAAAAAAAAAAAAAAAAALwEAAF9yZWxzLy5yZWxzUEsBAi0AFAAGAAgAAAAhAIWZ/T7w&#10;AgAA7AUAAA4AAAAAAAAAAAAAAAAALgIAAGRycy9lMm9Eb2MueG1sUEsBAi0AFAAGAAgAAAAhAKXv&#10;2nfhAAAACwEAAA8AAAAAAAAAAAAAAAAASgUAAGRycy9kb3ducmV2LnhtbFBLBQYAAAAABAAEAPMA&#10;AABYBgAAAAA=&#10;" strokeweight="1pt">
                      <v:stroke dashstyle="dash"/>
                      <v:shadow color="#868686"/>
                      <v:textbox>
                        <w:txbxContent>
                          <w:p w14:paraId="58EEAB73" w14:textId="77777777" w:rsidR="005F0E21" w:rsidRPr="00FB173C" w:rsidRDefault="005F0E21" w:rsidP="00EF06E3">
                            <w:pPr>
                              <w:jc w:val="center"/>
                              <w:rPr>
                                <w:rFonts w:cs="Arial"/>
                                <w:sz w:val="14"/>
                                <w:szCs w:val="14"/>
                                <w:lang w:val="es-MX"/>
                              </w:rPr>
                            </w:pPr>
                            <w:r w:rsidRPr="00FB173C">
                              <w:rPr>
                                <w:rFonts w:cs="Arial"/>
                                <w:sz w:val="14"/>
                                <w:szCs w:val="14"/>
                                <w:lang w:val="es-MX"/>
                              </w:rPr>
                              <w:t xml:space="preserve">Comunique al </w:t>
                            </w:r>
                            <w:r>
                              <w:rPr>
                                <w:rFonts w:cs="Arial"/>
                                <w:sz w:val="14"/>
                                <w:szCs w:val="14"/>
                                <w:lang w:val="es-MX"/>
                              </w:rPr>
                              <w:t>Jefe de área</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641856" behindDoc="0" locked="0" layoutInCell="1" allowOverlap="1" wp14:anchorId="560C8D1A" wp14:editId="4746C2EE">
                      <wp:simplePos x="0" y="0"/>
                      <wp:positionH relativeFrom="column">
                        <wp:posOffset>2032635</wp:posOffset>
                      </wp:positionH>
                      <wp:positionV relativeFrom="paragraph">
                        <wp:posOffset>1840230</wp:posOffset>
                      </wp:positionV>
                      <wp:extent cx="0" cy="274320"/>
                      <wp:effectExtent l="60960" t="11430" r="53340" b="19050"/>
                      <wp:wrapNone/>
                      <wp:docPr id="189" name="Conector recto de flecha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89" o:spid="_x0000_s1026" type="#_x0000_t32" style="position:absolute;margin-left:160.05pt;margin-top:144.9pt;width:0;height:21.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wlaPgIAAG8EAAAOAAAAZHJzL2Uyb0RvYy54bWysVMGO2yAQvVfqPyDuie2ss5tYcVaVnfSy&#10;bSPt9gMIYBsVAwISJ6r67x1wku62l6pqDniAmTdvZh5ZPZ56iY7cOqFVibNpihFXVDOh2hJ/fdlO&#10;Fhg5TxQjUite4jN3+HH9/t1qMAWf6U5Lxi0CEOWKwZS4894USeJox3viptpwBZeNtj3xsLVtwiwZ&#10;AL2XySxN75NBW2asptw5OK3HS7yO+E3Dqf/SNI57JEsM3HxcbVz3YU3WK1K0lphO0AsN8g8seiIU&#10;JL1B1cQTdLDiD6heUKudbvyU6j7RTSMojzVANVn6WzXPHTE81gLNcebWJvf/YOnn484iwWB2iyVG&#10;ivQwpApGRb22yIYPYhw1ktOOoOADHRuMKyCwUjsbaqYn9WyeNP3mkNJVR1TLI/OXswGwLEQkb0LC&#10;xhnIux8+aQY+5OB1bN+psX2AhMagU5zS+TYlfvKIjocUTmcP+d0sDjAhxTXOWOc/ct2jYJTYeUtE&#10;23koaKwoi1nI8cn5wIoU14CQVOmtkDIqQio0lHg5n81jgNNSsHAZ3Jxt95W06EiCpuIvlgg3r92s&#10;PigWwTpO2OZieyIk2MjH3ngroFuS45Ct5wwjyeEZBWukJ1XICJUD4Ys1yur7Ml1uFptFPsln95tJ&#10;ntb15MO2yif32+xhXt/VVVVnPwL5LC86wRhXgf9V4ln+dxK6PLZRnDeR3xqVvEWPHQWy128kHUcf&#10;pj3qZq/ZeWdDdUEFoOrofHmB4dm83kevX/8T658AAAD//wMAUEsDBBQABgAIAAAAIQC9PCEW4QAA&#10;AAsBAAAPAAAAZHJzL2Rvd25yZXYueG1sTI/BTsMwEETvSPyDtUjcqN1EitoQpwIqRC4gtUWIoxsv&#10;sUVsR7Hbpnw9izjAbXdnNPumWk2uZ0ccow1ewnwmgKFvg7a+k/C6e7xZAItJea364FHCGSOs6suL&#10;SpU6nPwGj9vUMQrxsVQSTEpDyXlsDToVZ2FAT9pHGJ1KtI4d16M6UbjreSZEwZ2ynj4YNeCDwfZz&#10;e3AS0vr9bIq39n5pX3ZPz4X9appmLeX11XR3CyzhlP7M8INP6FAT0z4cvI6sl5BnYk5WCdliSR3I&#10;8XvZ05DnAnhd8f8d6m8AAAD//wMAUEsBAi0AFAAGAAgAAAAhALaDOJL+AAAA4QEAABMAAAAAAAAA&#10;AAAAAAAAAAAAAFtDb250ZW50X1R5cGVzXS54bWxQSwECLQAUAAYACAAAACEAOP0h/9YAAACUAQAA&#10;CwAAAAAAAAAAAAAAAAAvAQAAX3JlbHMvLnJlbHNQSwECLQAUAAYACAAAACEABNsJWj4CAABvBAAA&#10;DgAAAAAAAAAAAAAAAAAuAgAAZHJzL2Uyb0RvYy54bWxQSwECLQAUAAYACAAAACEAvTwhFuEAAAAL&#10;AQAADwAAAAAAAAAAAAAAAACYBAAAZHJzL2Rvd25yZXYueG1sUEsFBgAAAAAEAAQA8wAAAKYFAAAA&#10;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35360" behindDoc="0" locked="0" layoutInCell="1" allowOverlap="1" wp14:anchorId="35CABBFB" wp14:editId="7E1FEB63">
                      <wp:simplePos x="0" y="0"/>
                      <wp:positionH relativeFrom="column">
                        <wp:posOffset>1491615</wp:posOffset>
                      </wp:positionH>
                      <wp:positionV relativeFrom="paragraph">
                        <wp:posOffset>1626870</wp:posOffset>
                      </wp:positionV>
                      <wp:extent cx="1143000" cy="213360"/>
                      <wp:effectExtent l="15240" t="7620" r="13335" b="7620"/>
                      <wp:wrapNone/>
                      <wp:docPr id="187" name="Diagrama de flujo: proceso alternativo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0440E0" w14:textId="77777777" w:rsidR="005F0E21" w:rsidRPr="00FB173C" w:rsidRDefault="005F0E21" w:rsidP="00EF06E3">
                                  <w:pPr>
                                    <w:jc w:val="center"/>
                                    <w:rPr>
                                      <w:rFonts w:cs="Arial"/>
                                      <w:sz w:val="14"/>
                                      <w:szCs w:val="14"/>
                                      <w:lang w:val="es-MX"/>
                                    </w:rPr>
                                  </w:pPr>
                                  <w:r>
                                    <w:rPr>
                                      <w:rFonts w:cs="Arial"/>
                                      <w:sz w:val="14"/>
                                      <w:szCs w:val="14"/>
                                      <w:lang w:val="es-MX"/>
                                    </w:rPr>
                                    <w:t xml:space="preserve">Evalué la situación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87" o:spid="_x0000_s1096" type="#_x0000_t176" style="position:absolute;margin-left:117.45pt;margin-top:128.1pt;width:90pt;height:16.8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Oq8AIAAOwFAAAOAAAAZHJzL2Uyb0RvYy54bWysVFtv0zAUfkfiP1h+75K06WXR0qnrWoQ0&#10;YNJAPJ/GTmNw7GC7TQbiv3PstF3HJIQQrRT5+HLO933ncnXd1ZLsubFCq5wmFzElXBWaCbXN6aeP&#10;68GMEutAMZBa8Zw+ckuv569fXbVNxoe60pJxQ9CJslnb5LRyrsmiyBYVr8Fe6IYrPCy1qcGhabYR&#10;M9Ci91pGwzieRK02rDG64Nbi7m1/SOfBf1nywn0oS8sdkTlFbC58Tfhu/DeaX0G2NdBUojjAgH9A&#10;UYNQGPTk6hYckJ0RL1zVojDa6tJdFLqOdFmKggcOyCaJf2PzUEHDAxcUxzYnmez/c1u8398bIhjm&#10;bjalREGNSboVgJLUQBgnpdx90RnpJdYEpONGgRN7TfwL1K9tbIZuHpp74xWwzZ0uvlqi9LICteUL&#10;Y3RbcWCIOvH3o2cPvGHxKdm07zTD4LBzOkjZlab2DlEk0oWMPZ4yxjtHCtxMknQUx5jYAs+GyWg0&#10;CSmNIDu+box1b7iukYHF7JdSt4jLuMWBCL/viyeEhP2ddR4iZMd3gZKWgq2FlMEw281SGrIHLKl1&#10;+AVWyPz8mlSkRXzDKaL7sw/E7yn0YZ/58BhuwVZ9LIYrfwuyWmASiBR1Tmenx5B5kVeKhSsOhOzX&#10;yEUq/4qHdugJotU5XIZ91DKU6o/FehxP09FsMJ2OR4N0tIoHN7P1crBYJpPJdHWzvFklPz2bJM0q&#10;wRhXq+DTHjsnSf+uMg893Nf8qXdOAD0qvUOODxVrCRM+caPx5TChaGDzelG9ZFiNW5w6hTOUGO0+&#10;C1eFlvFl4n3Y81TNJv5/kPnkPeT6LHD0glt/o0OpUMmjaqGGfdn25e+6TReaaDzzAXxNbzR7xKpG&#10;WKF0cUTiotLmOyUtjpuc2m87MJwS+VZhZ1wmaernUzDS8XSIhjk/2ZyfgCrQVU4dShCWS9fPtF1j&#10;xLbCSEkQQOkFdlMpQk0/oUIq3sCREkgdxp+fWed2uPU0pOe/AAAA//8DAFBLAwQUAAYACAAAACEA&#10;+BJHV+IAAAALAQAADwAAAGRycy9kb3ducmV2LnhtbEyPQU/CQBCF7yb+h82YeJMtFUip3RLU4MVg&#10;BIxel+7YNnRna3cp1V/vcNLbzHsvb77JFoNtRI+drx0pGI8iEEiFMzWVCt52q5sEhA+ajG4coYJv&#10;9LDILy8ynRp3og3221AKLiGfagVVCG0qpS8qtNqPXIvE3qfrrA68dqU0nT5xuW1kHEUzaXVNfKHS&#10;LT5UWBy2R6vgcP+6sv1z8vS1flyG6c/H8B5eBqWur4blHYiAQ/gLwxmf0SFnpr07kvGiURDfTuYc&#10;5WE6i0FwYjI+K3tWknkCMs/k/x/yXwAAAP//AwBQSwECLQAUAAYACAAAACEAtoM4kv4AAADhAQAA&#10;EwAAAAAAAAAAAAAAAAAAAAAAW0NvbnRlbnRfVHlwZXNdLnhtbFBLAQItABQABgAIAAAAIQA4/SH/&#10;1gAAAJQBAAALAAAAAAAAAAAAAAAAAC8BAABfcmVscy8ucmVsc1BLAQItABQABgAIAAAAIQDADHOq&#10;8AIAAOwFAAAOAAAAAAAAAAAAAAAAAC4CAABkcnMvZTJvRG9jLnhtbFBLAQItABQABgAIAAAAIQD4&#10;EkdX4gAAAAsBAAAPAAAAAAAAAAAAAAAAAEoFAABkcnMvZG93bnJldi54bWxQSwUGAAAAAAQABADz&#10;AAAAWQYAAAAA&#10;" strokeweight="1pt">
                      <v:stroke dashstyle="dash"/>
                      <v:shadow color="#868686"/>
                      <v:textbox>
                        <w:txbxContent>
                          <w:p w14:paraId="090440E0" w14:textId="77777777" w:rsidR="005F0E21" w:rsidRPr="00FB173C" w:rsidRDefault="005F0E21" w:rsidP="00EF06E3">
                            <w:pPr>
                              <w:jc w:val="center"/>
                              <w:rPr>
                                <w:rFonts w:cs="Arial"/>
                                <w:sz w:val="14"/>
                                <w:szCs w:val="14"/>
                                <w:lang w:val="es-MX"/>
                              </w:rPr>
                            </w:pPr>
                            <w:r>
                              <w:rPr>
                                <w:rFonts w:cs="Arial"/>
                                <w:sz w:val="14"/>
                                <w:szCs w:val="14"/>
                                <w:lang w:val="es-MX"/>
                              </w:rPr>
                              <w:t xml:space="preserve">Evalué la situación </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31264" behindDoc="0" locked="0" layoutInCell="1" allowOverlap="1" wp14:anchorId="66F84978" wp14:editId="0B9A2C38">
                      <wp:simplePos x="0" y="0"/>
                      <wp:positionH relativeFrom="column">
                        <wp:posOffset>-24765</wp:posOffset>
                      </wp:positionH>
                      <wp:positionV relativeFrom="paragraph">
                        <wp:posOffset>2066925</wp:posOffset>
                      </wp:positionV>
                      <wp:extent cx="1059180" cy="182880"/>
                      <wp:effectExtent l="0" t="0" r="26670" b="26670"/>
                      <wp:wrapNone/>
                      <wp:docPr id="186" name="Diagrama de flujo: proceso alternativo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18288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990622" w14:textId="77777777" w:rsidR="005F0E21" w:rsidRPr="00FB173C" w:rsidRDefault="005F0E21" w:rsidP="00EF06E3">
                                  <w:pPr>
                                    <w:jc w:val="center"/>
                                    <w:rPr>
                                      <w:rFonts w:cs="Arial"/>
                                      <w:sz w:val="14"/>
                                      <w:szCs w:val="14"/>
                                      <w:lang w:val="es-MX"/>
                                    </w:rPr>
                                  </w:pPr>
                                  <w:r>
                                    <w:rPr>
                                      <w:rFonts w:cs="Arial"/>
                                      <w:sz w:val="14"/>
                                      <w:szCs w:val="14"/>
                                      <w:lang w:val="es-MX"/>
                                    </w:rPr>
                                    <w:t>Orden de Evacuación</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86" o:spid="_x0000_s1097" type="#_x0000_t176" style="position:absolute;margin-left:-1.95pt;margin-top:162.75pt;width:83.4pt;height:14.4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mj6AIAAOQFAAAOAAAAZHJzL2Uyb0RvYy54bWysVFtv0zAUfkfiP1h+75L0mkVLp65rEdKA&#10;SQPx7MZOY3DsYLtNBuK/c3zSdh3jASEcKfKxfS7fdy5X112tyF5YJ43OaXIRUyJ0YbjU25x++rge&#10;pJQ4zzRnymiR00fh6PX89aurtsnE0FRGcWEJGNEua5ucVt43WRS5ohI1cxemERouS2Nr5kG024hb&#10;1oL1WkXDOJ5GrbG8saYQzsHpbX9J52i/LEXhP5SlE56onEJsHv8W/5vwj+ZXLNta1lSyOITB/iGK&#10;mkkNTk+mbplnZGflC1O1LKxxpvQXhakjU5ayEIgB0CTxb2geKtYIxALkuOZEk/t/Zov3+3tLJIfc&#10;pVNKNKshSbeSASU1I1yQUu2+mIz0FBvClBdWMy/3hgQN4K9tXAZmHpp7GxhwzZ0pvjqizbJieisW&#10;1pq2EoxD1El4Hz1TCIIDVbJp3xkOztnOG6SyK20dDAJJpMOMPZ4yJjpPCjhM4sllkkJiC7hL0mEK&#10;++CCZUftxjr/RpgaEDjIfqlMC3FZvzgAEfd98aBLtr9zvtc/6iEkoyRfS6VQsNvNUlmyZ1BSa1wH&#10;l+78mdKkhZCGszhG088u3bmNGNefbIQYbpmrel8cduEVy2oJSSBK1jlNT8osCySvNMcnnknV74EL&#10;pYOWwHboAYLUedjiOXCJpfpjsZ7Es/EoHcxmk9FgPFrFg5t0vRwslsl0OlvdLG9Wyc+AJhlnleRc&#10;6BXadMfOScZ/V5mHHu5r/tQ7pwBDVGYHGB8q3hIuQ+JGk8thQkGA5g2kwqJQjVuYOoW3lFjjP0tf&#10;YcuEMgk2ntGcTsN3oPlkHWvlzHH0Alv/ogOqgMkja1jDoWz78vfdpsMmmlwGB6GmN4Y/QlVDWFi6&#10;MCJhUxn7nZIWxk1O3bcds4IS9VZDZ4ymCMijAMjs+enmeMp0ASZy6gE6bpe+n2W7xsptBR4SBK7N&#10;ArqolFjLT9EAhCDAKEEwh7EXZtW5jK+ehvP8FwAAAP//AwBQSwMEFAAGAAgAAAAhAE9qUIPeAAAA&#10;CgEAAA8AAABkcnMvZG93bnJldi54bWxMj9FOg0AQRd9N/IfNmPjWLoI0iCxN06iJMWm0+gELOwKR&#10;nSXsQvHvnT7Zx7lzcudMsV1sL2YcfedIwd06AoFUO9NRo+Dr83mVgfBBk9G9I1Twix625fVVoXPj&#10;TvSB8zE0gkvI51pBG8KQS+nrFq32azcg8e7bjVYHHsdGmlGfuNz2Mo6ijbS6I77Q6gH3LdY/x8kq&#10;qN4OB/86veDeZv1TVsfvMw07pW5vlt0jiIBL+IfhrM/qULJT5SYyXvQKVskDkwqSOE1BnIFNzEnF&#10;SXqfgCwLeflC+QcAAP//AwBQSwECLQAUAAYACAAAACEAtoM4kv4AAADhAQAAEwAAAAAAAAAAAAAA&#10;AAAAAAAAW0NvbnRlbnRfVHlwZXNdLnhtbFBLAQItABQABgAIAAAAIQA4/SH/1gAAAJQBAAALAAAA&#10;AAAAAAAAAAAAAC8BAABfcmVscy8ucmVsc1BLAQItABQABgAIAAAAIQAqghmj6AIAAOQFAAAOAAAA&#10;AAAAAAAAAAAAAC4CAABkcnMvZTJvRG9jLnhtbFBLAQItABQABgAIAAAAIQBPalCD3gAAAAoBAAAP&#10;AAAAAAAAAAAAAAAAAEIFAABkcnMvZG93bnJldi54bWxQSwUGAAAAAAQABADzAAAATQYAAAAA&#10;" strokeweight="1pt">
                      <v:stroke dashstyle="dash"/>
                      <v:shadow color="#868686"/>
                      <v:textbox inset="1mm,0,1mm,0">
                        <w:txbxContent>
                          <w:p w14:paraId="51990622" w14:textId="77777777" w:rsidR="005F0E21" w:rsidRPr="00FB173C" w:rsidRDefault="005F0E21" w:rsidP="00EF06E3">
                            <w:pPr>
                              <w:jc w:val="center"/>
                              <w:rPr>
                                <w:rFonts w:cs="Arial"/>
                                <w:sz w:val="14"/>
                                <w:szCs w:val="14"/>
                                <w:lang w:val="es-MX"/>
                              </w:rPr>
                            </w:pPr>
                            <w:r>
                              <w:rPr>
                                <w:rFonts w:cs="Arial"/>
                                <w:sz w:val="14"/>
                                <w:szCs w:val="14"/>
                                <w:lang w:val="es-MX"/>
                              </w:rPr>
                              <w:t>Orden de Evacuación</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96800" behindDoc="0" locked="0" layoutInCell="1" allowOverlap="1" wp14:anchorId="2C7F240B" wp14:editId="349F0BEA">
                      <wp:simplePos x="0" y="0"/>
                      <wp:positionH relativeFrom="column">
                        <wp:posOffset>448310</wp:posOffset>
                      </wp:positionH>
                      <wp:positionV relativeFrom="paragraph">
                        <wp:posOffset>1840230</wp:posOffset>
                      </wp:positionV>
                      <wp:extent cx="0" cy="189865"/>
                      <wp:effectExtent l="57785" t="11430" r="56515" b="17780"/>
                      <wp:wrapNone/>
                      <wp:docPr id="185" name="Conector recto de flecha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85" o:spid="_x0000_s1026" type="#_x0000_t32" style="position:absolute;margin-left:35.3pt;margin-top:144.9pt;width:0;height:14.9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SLPQIAAG8EAAAOAAAAZHJzL2Uyb0RvYy54bWysVMGO2jAQvVfqP1i+QxIKNESEVZVAL9sW&#10;abcfYGwnserYlm0IqOq/d+wA3W0vVVUOztieefNm5pn1w7mX6MStE1qVOJumGHFFNROqLfHX590k&#10;x8h5ohiRWvESX7jDD5u3b9aDKfhMd1oybhGAKFcMpsSd96ZIEkc73hM31YYruGy07YmHrW0TZskA&#10;6L1MZmm6TAZtmbGacufgtB4v8SbiNw2n/kvTOO6RLDFw83G1cT2ENdmsSdFaYjpBrzTIP7DoiVCQ&#10;9A5VE0/Q0Yo/oHpBrXa68VOq+0Q3jaA81gDVZOlv1Tx1xPBYCzTHmXub3P+DpZ9Pe4sEg9nlC4wU&#10;6WFIFYyKem2RDR/EOGokpx1BwQc6NhhXQGCl9jbUTM/qyTxq+s0hpauOqJZH5s8XA2BZiEhehYSN&#10;M5D3MHzSDHzI0evYvnNj+wAJjUHnOKXLfUr87BEdDymcZvkqX0Y6CSluccY6/5HrHgWjxM5bItrO&#10;Q0FjRVnMQk6PzgdWpLgFhKRK74SUURFSoaHEq8VsEQOcloKFy+DmbHuopEUnEjQVf7FEuHnpZvVR&#10;sQjWccK2V9sTIcFGPvbGWwHdkhyHbD1nGEkOzyhYIz2pQkaoHAhfrVFW31fpaptv8/lkPltuJ/O0&#10;ricfdtV8stxl7xf1u7qq6uxHIJ/Ni04wxlXgf5N4Nv87CV0f2yjOu8jvjUpeo8eOAtnbN5KOow/T&#10;HnVz0Oyyt6G6oAJQdXS+vsDwbF7uo9ev/4nNTwAAAP//AwBQSwMEFAAGAAgAAAAhAEzz6nXgAAAA&#10;CQEAAA8AAABkcnMvZG93bnJldi54bWxMj8FOwzAMhu9IvENkJG4s3ZC6tTSdgAnRy5DYEOKYNaaN&#10;aJyqybaOp5/hAkfbn35/f7EcXScOOATrScF0koBAqr2x1Ch42z7dLECEqMnozhMqOGGAZXl5Uejc&#10;+CO94mETG8EhFHKtoI2xz6UMdYtOh4nvkfj26QenI49DI82gjxzuOjlLklQ6bYk/tLrHxxbrr83e&#10;KYirj1ObvtcPmX3ZPq9T+11V1Uqp66vx/g5ExDH+wfCjz+pQstPO78kE0SmYJymTCmaLjCsw8LvY&#10;KbidZnOQZSH/NyjPAAAA//8DAFBLAQItABQABgAIAAAAIQC2gziS/gAAAOEBAAATAAAAAAAAAAAA&#10;AAAAAAAAAABbQ29udGVudF9UeXBlc10ueG1sUEsBAi0AFAAGAAgAAAAhADj9If/WAAAAlAEAAAsA&#10;AAAAAAAAAAAAAAAALwEAAF9yZWxzLy5yZWxzUEsBAi0AFAAGAAgAAAAhAChS1Is9AgAAbwQAAA4A&#10;AAAAAAAAAAAAAAAALgIAAGRycy9lMm9Eb2MueG1sUEsBAi0AFAAGAAgAAAAhAEzz6nXgAAAACQEA&#10;AA8AAAAAAAAAAAAAAAAAlwQAAGRycy9kb3ducmV2LnhtbFBLBQYAAAAABAAEAPMAAACkBQAAA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621376" behindDoc="0" locked="0" layoutInCell="1" allowOverlap="1" wp14:anchorId="3B1D7F2E" wp14:editId="5498EE9B">
                      <wp:simplePos x="0" y="0"/>
                      <wp:positionH relativeFrom="column">
                        <wp:posOffset>-65405</wp:posOffset>
                      </wp:positionH>
                      <wp:positionV relativeFrom="paragraph">
                        <wp:posOffset>1607820</wp:posOffset>
                      </wp:positionV>
                      <wp:extent cx="1193800" cy="232410"/>
                      <wp:effectExtent l="10795" t="7620" r="14605" b="7620"/>
                      <wp:wrapNone/>
                      <wp:docPr id="184" name="Diagrama de flujo: proceso alternativo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23241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833BB1" w14:textId="77777777" w:rsidR="005F0E21" w:rsidRPr="00FB173C" w:rsidRDefault="005F0E21" w:rsidP="00EF06E3">
                                  <w:pPr>
                                    <w:jc w:val="center"/>
                                    <w:rPr>
                                      <w:rFonts w:cs="Arial"/>
                                      <w:sz w:val="14"/>
                                      <w:szCs w:val="14"/>
                                      <w:lang w:val="es-MX"/>
                                    </w:rPr>
                                  </w:pPr>
                                  <w:r>
                                    <w:rPr>
                                      <w:rFonts w:cs="Arial"/>
                                      <w:sz w:val="14"/>
                                      <w:szCs w:val="14"/>
                                      <w:lang w:val="es-MX"/>
                                    </w:rPr>
                                    <w:t xml:space="preserve">Activación de la alarma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84" o:spid="_x0000_s1098" type="#_x0000_t176" style="position:absolute;margin-left:-5.15pt;margin-top:126.6pt;width:94pt;height:18.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IWr7QIAAOwFAAAOAAAAZHJzL2Uyb0RvYy54bWysVG1v0zAQ/o7Ef7D8vUvSZm0XLZ26viCk&#10;AZMG4rMbO43BsYPtNhmI/8750naFIYQQjhT5/HK+57nn7vqmqxXZC+uk0TlNLmJKhC4Ml3qb0w/v&#10;14MpJc4zzZkyWuT0UTh6M3v54rptMjE0lVFcWAJOtMvaJqeV900WRa6oRM3chWmEhs3S2Jp5MO02&#10;4pa14L1W0TCOx1FrLG+sKYRzsLrsN+kM/ZelKPy7snTCE5VTiM3j3+J/E/7R7JplW8uaShaHMNg/&#10;RFEzqeHRk6sl84zsrHzmqpaFNc6U/qIwdWTKUhYCMQCaJP4FzUPFGoFYgBzXnGhy/89t8XZ/b4nk&#10;kLtpSolmNSRpKRlQUjPCBSnV7pPJSE+xIUx5YTXzcm9IuAH8tY3LwM1Dc28DA665M8VnR7RZVExv&#10;xdxa01aCcYg6Ceejny4Ew8FVsmnfGA6Ps503SGVX2jo4BJJIhxl7PGVMdJ4UsJgkV6NpDIktYG84&#10;GqYJpjRi2fF2Y51/JUwNCBxkv1Smhbisnx+AiPtePPgk2985H0Jk2fEeQjJK8rVUCg273SyUJXsG&#10;klrjQFSA/PyY0qSF+IYTiO7PPmIcv/MRYlgyV/VvcZiFUyyrJSSBKFnnFMDD6JcDySvN8YhnUvVz&#10;wKJ0uCWwHHqAYHUeprgOXKJUv83Xl/EkHU0Hk8nlaJCOVvHgdrpeDOaLZDyerG4Xt6vke0CTpFkl&#10;ORd6hT7dsXKS9O+UeajhXvOn2jkFGKIyO8D4UPGWcBkSN7q8GiYUDCjeQGpADWrcQtcpvKXEGv9R&#10;+gpLJsgk+HDnqZqOw3eg+eQdc332cPQMW3+iA6qAySNrqOEg217+vtt0WERjTEXQ9MbwR1A1hIXS&#10;hRYJk8rYr5S00G5y6r7smBWUqNcaKuMqSdPQn9BILydDMOz5zuZ8h+kCXOXUAwU4Xfi+p+0aK7cV&#10;vJQgAdrMoZpKiZp+igqgBANaCoI6tL/Qs85tPPXUpGc/AAAA//8DAFBLAwQUAAYACAAAACEA9/un&#10;AeIAAAALAQAADwAAAGRycy9kb3ducmV2LnhtbEyPwU7CQBCG7ya8w2ZMvMGWEmyt3RLU4MVgFA1c&#10;l+7YNnRna3cpK0/vctLjzHz55/vzhdctG7C3jSEB00kEDKk0qqFKwOfHapwCs06Skq0hFPCDFhbF&#10;6CqXmTInesdh4yoWQshmUkDtXJdxbssatbQT0yGF25fptXRh7CuuenkK4brlcRTdci0bCh9q2eFj&#10;jeVhc9QCDg9vKz28pM/f66elm593futevRA31355D8yhd38wXPSDOhTBaW+OpCxrBYyn0SygAuL5&#10;LAZ2IZIkAbYPm/QuBV7k/H+H4hcAAP//AwBQSwECLQAUAAYACAAAACEAtoM4kv4AAADhAQAAEwAA&#10;AAAAAAAAAAAAAAAAAAAAW0NvbnRlbnRfVHlwZXNdLnhtbFBLAQItABQABgAIAAAAIQA4/SH/1gAA&#10;AJQBAAALAAAAAAAAAAAAAAAAAC8BAABfcmVscy8ucmVsc1BLAQItABQABgAIAAAAIQD1gIWr7QIA&#10;AOwFAAAOAAAAAAAAAAAAAAAAAC4CAABkcnMvZTJvRG9jLnhtbFBLAQItABQABgAIAAAAIQD3+6cB&#10;4gAAAAsBAAAPAAAAAAAAAAAAAAAAAEcFAABkcnMvZG93bnJldi54bWxQSwUGAAAAAAQABADzAAAA&#10;VgYAAAAA&#10;" strokeweight="1pt">
                      <v:stroke dashstyle="dash"/>
                      <v:shadow color="#868686"/>
                      <v:textbox>
                        <w:txbxContent>
                          <w:p w14:paraId="1F833BB1" w14:textId="77777777" w:rsidR="005F0E21" w:rsidRPr="00FB173C" w:rsidRDefault="005F0E21" w:rsidP="00EF06E3">
                            <w:pPr>
                              <w:jc w:val="center"/>
                              <w:rPr>
                                <w:rFonts w:cs="Arial"/>
                                <w:sz w:val="14"/>
                                <w:szCs w:val="14"/>
                                <w:lang w:val="es-MX"/>
                              </w:rPr>
                            </w:pPr>
                            <w:r>
                              <w:rPr>
                                <w:rFonts w:cs="Arial"/>
                                <w:sz w:val="14"/>
                                <w:szCs w:val="14"/>
                                <w:lang w:val="es-MX"/>
                              </w:rPr>
                              <w:t xml:space="preserve">Activación de la alarma </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625472" behindDoc="0" locked="0" layoutInCell="1" allowOverlap="1" wp14:anchorId="505F7C0D" wp14:editId="0A06834C">
                      <wp:simplePos x="0" y="0"/>
                      <wp:positionH relativeFrom="column">
                        <wp:posOffset>448310</wp:posOffset>
                      </wp:positionH>
                      <wp:positionV relativeFrom="paragraph">
                        <wp:posOffset>1333500</wp:posOffset>
                      </wp:positionV>
                      <wp:extent cx="0" cy="274320"/>
                      <wp:effectExtent l="57785" t="9525" r="56515" b="20955"/>
                      <wp:wrapNone/>
                      <wp:docPr id="183" name="Conector recto de flecha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83" o:spid="_x0000_s1026" type="#_x0000_t32" style="position:absolute;margin-left:35.3pt;margin-top:105pt;width:0;height:21.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nzcPQIAAG8EAAAOAAAAZHJzL2Uyb0RvYy54bWysVMGO2jAQvVfqP1i+QxIILESEVZVAL9sW&#10;abcfYGyHWHVsyzYEVPXfO3aA7raXqioHZ2zPvHkz88zq8dxJdOLWCa1KnI1TjLiimgl1KPHXl+1o&#10;gZHzRDEiteIlvnCHH9fv3616U/CJbrVk3CIAUa7oTYlb702RJI62vCNurA1XcNlo2xEPW3tImCU9&#10;oHcymaTpPOm1ZcZqyp2D03q4xOuI3zSc+i9N47hHssTAzcfVxnUf1mS9IsXBEtMKeqVB/oFFR4SC&#10;pHeomniCjlb8AdUJarXTjR9T3SW6aQTlsQaoJkt/q+a5JYbHWqA5ztzb5P4fLP182lkkGMxuMcVI&#10;kQ6GVMGoqNcW2fBBjKNGctoSFHygY71xBQRWamdDzfSsns2Tpt8cUrpqiTrwyPzlYgAsCxHJm5Cw&#10;cQby7vtPmoEPOXod23dubBcgoTHoHKd0uU+Jnz2iwyGF08lDPp3EASakuMUZ6/xHrjsUjBI7b4k4&#10;tB4KGirKYhZyenI+sCLFLSAkVXorpIyKkAr1JV7OJrMY4LQULFwGN2cP+0padCJBU/EXS4Sb125W&#10;HxWLYC0nbHO1PRESbORjb7wV0C3JccjWcYaR5PCMgjXQkypkhMqB8NUaZPV9mS43i80iH+WT+WaU&#10;p3U9+rCt8tF8mz3M6mldVXX2I5DP8qIVjHEV+N8knuV/J6HrYxvEeRf5vVHJW/TYUSB7+0bScfRh&#10;2oNu9ppddjZUF1QAqo7O1xcYns3rffT69T+x/gkAAP//AwBQSwMEFAAGAAgAAAAhAIiyuw/eAAAA&#10;CQEAAA8AAABkcnMvZG93bnJldi54bWxMj8tOwzAQRfdI/IM1SOyo0yAChDgVUCGyAYkWIZZuPMQW&#10;8TiK3Tbl6xnYwHLuHN1HtZh8L3Y4RhdIwXyWgUBqg3HUKXhdP5xdgYhJk9F9IFRwwAiL+vio0qUJ&#10;e3rB3Sp1gk0ollqBTWkopYytRa/jLAxI/PsIo9eJz7GTZtR7Nve9zLOskF474gSrB7y32H6utl5B&#10;Wr4fbPHW3l275/XjU+G+mqZZKnV6Mt3egEg4pT8Yfupzdai50yZsyUTRK7jMCiYV5POMNzHwK2xY&#10;uDjPQdaV/L+g/gYAAP//AwBQSwECLQAUAAYACAAAACEAtoM4kv4AAADhAQAAEwAAAAAAAAAAAAAA&#10;AAAAAAAAW0NvbnRlbnRfVHlwZXNdLnhtbFBLAQItABQABgAIAAAAIQA4/SH/1gAAAJQBAAALAAAA&#10;AAAAAAAAAAAAAC8BAABfcmVscy8ucmVsc1BLAQItABQABgAIAAAAIQB6BnzcPQIAAG8EAAAOAAAA&#10;AAAAAAAAAAAAAC4CAABkcnMvZTJvRG9jLnhtbFBLAQItABQABgAIAAAAIQCIsrsP3gAAAAkBAAAP&#10;AAAAAAAAAAAAAAAAAJcEAABkcnMvZG93bnJldi54bWxQSwUGAAAAAAQABADzAAAAogUAAA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59936" behindDoc="0" locked="0" layoutInCell="1" allowOverlap="1" wp14:anchorId="3FCD584B" wp14:editId="36E7A146">
                      <wp:simplePos x="0" y="0"/>
                      <wp:positionH relativeFrom="column">
                        <wp:posOffset>1896745</wp:posOffset>
                      </wp:positionH>
                      <wp:positionV relativeFrom="paragraph">
                        <wp:posOffset>1196340</wp:posOffset>
                      </wp:positionV>
                      <wp:extent cx="290830" cy="186055"/>
                      <wp:effectExtent l="1270" t="0" r="3175" b="0"/>
                      <wp:wrapNone/>
                      <wp:docPr id="182" name="Cuadro de texto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6783B" w14:textId="77777777" w:rsidR="005F0E21" w:rsidRPr="00FB173C" w:rsidRDefault="005F0E21" w:rsidP="00EF06E3">
                                  <w:pPr>
                                    <w:rPr>
                                      <w:rFonts w:cs="Arial"/>
                                      <w:sz w:val="12"/>
                                      <w:szCs w:val="12"/>
                                    </w:rPr>
                                  </w:pPr>
                                  <w:r w:rsidRPr="00FB173C">
                                    <w:rPr>
                                      <w:rFonts w:cs="Arial"/>
                                      <w:sz w:val="12"/>
                                      <w:szCs w:val="12"/>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82" o:spid="_x0000_s1099" type="#_x0000_t202" style="position:absolute;margin-left:149.35pt;margin-top:94.2pt;width:22.9pt;height:14.6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1epiwIAACEFAAAOAAAAZHJzL2Uyb0RvYy54bWysVNuO0zAQfUfiHyy/d3Mh7SbRpiu2SxHS&#10;cpEWPsC1ncYi8QTbbbIg/p2x03a7XCSEyINje2bO3M746nrsWrKXxirQFU0uYkqk5iCU3lb008f1&#10;LKfEOqYFa0HLij5IS6+Xz59dDX0pU2igFdIQBNG2HPqKNs71ZRRZ3siO2QvopUZhDaZjDo9mGwnD&#10;BkTv2iiN40U0gBG9AS6txdvbSUiXAb+uJXfv69pKR9qKYmwurCasG79GyytWbg3rG8UPYbB/iKJj&#10;SqPTE9Qtc4zsjPoFqlPcgIXaXXDoIqhrxWXIAbNJ4p+yuW9YL0MuWBzbn8pk/x8sf7f/YIgS2Ls8&#10;pUSzDpu02jFhgAhJnBwdEC/CQg29LVH/vkcLN97AiEYhadvfAf9siYZVw/RWvjQGhkYygYEm3jI6&#10;M51wrAfZDG9BoD+2cxCAxtp0vopYF4Lo2LCHU5MwEsLxMi3i/AVKOIqSfBHP58EDK4/GvbHutYSO&#10;+E1FDXIggLP9nXU+GFYeVbwvC60Sa9W24WC2m1VryJ4hX9bhO6A/UWu1V9bgzSbE6QZjRB9e5qMN&#10;/f9WJGkW36TFbL3IL2fZOpvPiss4n8VJcVMs4qzIbtfffYBJVjZKCKnvlJZHLibZ3/X6MBUTiwIb&#10;yVDRYp7Opw79Mck4fL9LslMOR7NVXUXzkxIrfV9faYFps9Ix1U776Gn4ocpYg+M/VCWwwDd+ooAb&#10;N2Ng3iJwxFNkA+IBeWEA+4YtxncFNw2Yr5QMOKMVtV92zEhK2jcauVUkWeaHOhyy+WWKB3Mu2ZxL&#10;mOYIVVFHybRduekh2PVGbRv0NLFZw0vkY60CVx6jOrAY5zAkdXgz/KCfn4PW48u2/AEAAP//AwBQ&#10;SwMEFAAGAAgAAAAhAO9tTqnfAAAACwEAAA8AAABkcnMvZG93bnJldi54bWxMj0FOwzAQRfdI3MEa&#10;JDaIOi1pnYY4FSCB2Lb0AE48TSLicRS7TXp7hhUsR+/r/zfFbna9uOAYOk8alosEBFLtbUeNhuPX&#10;+2MGIkRD1vSeUMMVA+zK25vC5NZPtMfLITaCSyjkRkMb45BLGeoWnQkLPyAxO/nRmcjn2Eg7monL&#10;XS9XSbKRznTEC60Z8K3F+vtwdhpOn9PDejtVH/Go9unm1XSq8let7+/ml2cQEef4F4ZffVaHkp0q&#10;fyYbRK9htc0URxlkWQqCE09pugZRMVoqBbIs5P8fyh8AAAD//wMAUEsBAi0AFAAGAAgAAAAhALaD&#10;OJL+AAAA4QEAABMAAAAAAAAAAAAAAAAAAAAAAFtDb250ZW50X1R5cGVzXS54bWxQSwECLQAUAAYA&#10;CAAAACEAOP0h/9YAAACUAQAACwAAAAAAAAAAAAAAAAAvAQAAX3JlbHMvLnJlbHNQSwECLQAUAAYA&#10;CAAAACEAqWdXqYsCAAAhBQAADgAAAAAAAAAAAAAAAAAuAgAAZHJzL2Uyb0RvYy54bWxQSwECLQAU&#10;AAYACAAAACEA721Oqd8AAAALAQAADwAAAAAAAAAAAAAAAADlBAAAZHJzL2Rvd25yZXYueG1sUEsF&#10;BgAAAAAEAAQA8wAAAPEFAAAAAA==&#10;" stroked="f">
                      <v:textbox>
                        <w:txbxContent>
                          <w:p w14:paraId="74F6783B" w14:textId="77777777" w:rsidR="005F0E21" w:rsidRPr="00FB173C" w:rsidRDefault="005F0E21" w:rsidP="00EF06E3">
                            <w:pPr>
                              <w:rPr>
                                <w:rFonts w:cs="Arial"/>
                                <w:sz w:val="12"/>
                                <w:szCs w:val="12"/>
                              </w:rPr>
                            </w:pPr>
                            <w:r w:rsidRPr="00FB173C">
                              <w:rPr>
                                <w:rFonts w:cs="Arial"/>
                                <w:sz w:val="12"/>
                                <w:szCs w:val="12"/>
                              </w:rPr>
                              <w:t>SI</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64032" behindDoc="0" locked="0" layoutInCell="1" allowOverlap="1" wp14:anchorId="61F37F13" wp14:editId="6F22C9C7">
                      <wp:simplePos x="0" y="0"/>
                      <wp:positionH relativeFrom="column">
                        <wp:posOffset>572135</wp:posOffset>
                      </wp:positionH>
                      <wp:positionV relativeFrom="paragraph">
                        <wp:posOffset>1099185</wp:posOffset>
                      </wp:positionV>
                      <wp:extent cx="1331595" cy="381000"/>
                      <wp:effectExtent l="38100" t="19050" r="1905" b="38100"/>
                      <wp:wrapNone/>
                      <wp:docPr id="181" name="Diagrama de flujo: decisión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1595" cy="38100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3750AC" w14:textId="77777777" w:rsidR="005F0E21" w:rsidRPr="00FB173C" w:rsidRDefault="005F0E21" w:rsidP="00EF06E3">
                                  <w:pPr>
                                    <w:rPr>
                                      <w:rFonts w:cs="Arial"/>
                                      <w:sz w:val="14"/>
                                      <w:szCs w:val="14"/>
                                      <w:lang w:val="es-MX"/>
                                    </w:rPr>
                                  </w:pPr>
                                  <w:r>
                                    <w:rPr>
                                      <w:rFonts w:cs="Arial"/>
                                      <w:sz w:val="14"/>
                                      <w:szCs w:val="14"/>
                                      <w:lang w:val="es-MX"/>
                                    </w:rPr>
                                    <w:t>¿Se controló?</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81" o:spid="_x0000_s1100" type="#_x0000_t110" style="position:absolute;margin-left:45.05pt;margin-top:86.55pt;width:104.85pt;height:30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U3S5QIAANoFAAAOAAAAZHJzL2Uyb0RvYy54bWysVO1u0zAU/Y/EO1j+3yVp+pFFS6euHwhp&#10;wKSB+O3aTmNw7GC7TQbiqXgEXoxrp+06JiGEaKXIN7Gvzzn33Ht13dUS7bmxQqsCJxcxRlxRzYTa&#10;FvjD+/Ugw8g6ohiRWvECP3CLr2cvX1y1Tc6HutKScYMgibJ52xS4cq7Jo8jSitfEXuiGK/hYalMT&#10;B6HZRsyQFrLXMhrG8SRqtWGN0ZRbC2+X/Uc8C/nLklP3riwtd0gWGLC58DThufHPaHZF8q0hTSXo&#10;AQb5BxQ1EQouPaVaEkfQzohnqWpBjba6dBdU15EuS0F54ABskvg3NvcVaXjgAuLY5iST/X9p6dv9&#10;nUGCQe2yBCNFaijSUhCQpCaIcVTK3Sedw4oKK37+UMjvA9XaxuZw+L65M563bW41/WyR0ouKqC2f&#10;G6PbihMGWMP+6MkBH1g4ijbtG83gSrJzOgjYlab2CUEa1IU6PZzqxDuHKLxM0jQZX44xovAtzZI4&#10;DoWMSH483RjrXnFdI78ocCl1C7iMWwYauq8V2d9aB1Tg3HF/oKKlYGshZQjMdrOQBu0JGGgdfp49&#10;HLHn26RCLeAaTgHJn3MA1ke4T3J4DEtiq/4uBqvenbVw0CJS1AXOTodJ7sVdKRYM7IiQ/RqASeUR&#10;8GD+niBEnYNleA8aBmN+m6/H8XSUZoPpdJwORukqHtxk68Vgvkgmk+nqZnGzSr57NskorwRjXK1C&#10;Tnvsk2T0dz48dGzv8FOnnAB6VHoHHO8r1iImfMHS8eUQ7MgEtKoX1UuGiNzCjKHOYGS0+yhcFRrE&#10;28PnsOelyib+fyjVKXso3NnF0TNu/Y4OpAIlj6oF73q79rZ33aYLLTMZHjtho9kDuBlgBcvCQIRF&#10;pc1XjFoYLgW2X3bEcIzkawUdkU4CIXcemPNgcx4QRSFVgR1IEJYL10+wXWPEtoKbkiCA0nPoolIE&#10;T/sO61EBFR/AAAmkDsPOT6jzOOx6HMmzXwAAAP//AwBQSwMEFAAGAAgAAAAhADRrxWDgAAAACgEA&#10;AA8AAABkcnMvZG93bnJldi54bWxMT8tOwzAQvCPxD9YicaNOG/FIiFNRJBAVINGWA9zceJtEjddR&#10;7KTJ37Oc4DY7M5qdyZajbcSAna8dKZjPIhBIhTM1lQo+d09XdyB80GR04wgVTOhhmZ+fZTo17kQb&#10;HLahFBxCPtUKqhDaVEpfVGi1n7kWibWD66wOfHalNJ0+cbht5CKKbqTVNfGHSrf4WGFx3PZWwXMf&#10;f7/ZYXU9vR6nr/fDy/qjWa2VurwYH+5BBBzDnxl+63N1yLnT3vVkvGgUJNGcnczfxgzYsEgS3rJn&#10;EDMj80z+n5D/AAAA//8DAFBLAQItABQABgAIAAAAIQC2gziS/gAAAOEBAAATAAAAAAAAAAAAAAAA&#10;AAAAAABbQ29udGVudF9UeXBlc10ueG1sUEsBAi0AFAAGAAgAAAAhADj9If/WAAAAlAEAAAsAAAAA&#10;AAAAAAAAAAAALwEAAF9yZWxzLy5yZWxzUEsBAi0AFAAGAAgAAAAhALV9TdLlAgAA2gUAAA4AAAAA&#10;AAAAAAAAAAAALgIAAGRycy9lMm9Eb2MueG1sUEsBAi0AFAAGAAgAAAAhADRrxWDgAAAACgEAAA8A&#10;AAAAAAAAAAAAAAAAPwUAAGRycy9kb3ducmV2LnhtbFBLBQYAAAAABAAEAPMAAABMBgAAAAA=&#10;" strokeweight="1pt">
                      <v:stroke dashstyle="dash"/>
                      <v:shadow color="#868686"/>
                      <v:textbox inset="1mm,1mm,1mm,1mm">
                        <w:txbxContent>
                          <w:p w14:paraId="043750AC" w14:textId="77777777" w:rsidR="005F0E21" w:rsidRPr="00FB173C" w:rsidRDefault="005F0E21" w:rsidP="00EF06E3">
                            <w:pPr>
                              <w:rPr>
                                <w:rFonts w:cs="Arial"/>
                                <w:sz w:val="14"/>
                                <w:szCs w:val="14"/>
                                <w:lang w:val="es-MX"/>
                              </w:rPr>
                            </w:pPr>
                            <w:r>
                              <w:rPr>
                                <w:rFonts w:cs="Arial"/>
                                <w:sz w:val="14"/>
                                <w:szCs w:val="14"/>
                                <w:lang w:val="es-MX"/>
                              </w:rPr>
                              <w:t>¿Se controló?</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55840" behindDoc="0" locked="0" layoutInCell="1" allowOverlap="1" wp14:anchorId="3468529B" wp14:editId="03AD76EC">
                      <wp:simplePos x="0" y="0"/>
                      <wp:positionH relativeFrom="column">
                        <wp:posOffset>322580</wp:posOffset>
                      </wp:positionH>
                      <wp:positionV relativeFrom="paragraph">
                        <wp:posOffset>1196340</wp:posOffset>
                      </wp:positionV>
                      <wp:extent cx="365760" cy="186055"/>
                      <wp:effectExtent l="0" t="0" r="0" b="0"/>
                      <wp:wrapNone/>
                      <wp:docPr id="180" name="Cuadro de texto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2C4DB5" w14:textId="77777777" w:rsidR="005F0E21" w:rsidRPr="00FB173C" w:rsidRDefault="005F0E21" w:rsidP="00EF06E3">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80" o:spid="_x0000_s1101" type="#_x0000_t202" style="position:absolute;margin-left:25.4pt;margin-top:94.2pt;width:28.8pt;height:14.6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m4jQIAACEFAAAOAAAAZHJzL2Uyb0RvYy54bWysVNuOmzAQfa/Uf7D8ngWyQAJastrNNlWl&#10;9CJt+wEONsEqeKjtBNKq/96xSbLZXqSqKg/G9ozPnJk59s3t0DZkL7SRoAoaXYWUCFUCl2pb0E8f&#10;V5M5JcYyxVkDShT0IAy9Xbx8cdN3uZhCDQ0XmiCIMnnfFbS2tsuDwJS1aJm5gk4oNFagW2ZxqbcB&#10;16xH9LYJpmGYBj1o3mkohTG4+zAa6cLjV5Uo7fuqMsKSpqDIzfpR+3HjxmBxw/KtZl0tyyMN9g8s&#10;WiYVBj1DPTDLyE7LX6BaWWowUNmrEtoAqkqWwueA2UThT9k81qwTPhcsjunOZTL/D7Z8t/+gieTY&#10;uznWR7EWm7TcMa6BcEGsGCwQZ8JC9Z3J0f+xwxN2uIcBD/mkTbeG8rMhCpY1U1txpzX0tWAciUbu&#10;ZHBxdMQxDmTTvwWO8djOggcaKt26KmJdCKIjocO5SciElLh5nSazFC0lmqJ5GiaJj8Dy0+FOG/ta&#10;QEvcpKAaNeDB2X5trCPD8pOLi2WgkXwlm8Yv9HazbDTZM9TLyn9H9GdujXLOCtyxEXHcQY4Yw9kc&#10;W9//b1k0jcP7aTZZpfPZJF7FySSbhfNJGGX3WRrGWfyw+u4IRnFeS86FWkslTlqM4r/r9fFWjCry&#10;aiR9QbNkmowd+mOSof9+l2QrLV7NRrYFnZ+dWO76+kpxTJvllslmnAfP6fsqYw1Of18VrwLX+FEC&#10;dtgMXnnptQvvJLIBfkBdaMC+YYvxXcFJDforJT3e0YKaLzumBSXNG4XayqI4RjfrF3Eym+JCX1o2&#10;lxamSoQqqKVknC7t+BDsOi23NUYa1azgDvVYSa+VJ1ZHFeM99Ekd3wx30S/X3uvpZVv8AAAA//8D&#10;AFBLAwQUAAYACAAAACEARyOCg94AAAAKAQAADwAAAGRycy9kb3ducmV2LnhtbEyPzU7DMBCE70i8&#10;g7VIXBC1W7VNCHEqQAJx7c8DbOJtEhGvo9ht0rfHOcFtd3Y0822+m2wnrjT41rGG5UKBIK6cabnW&#10;cDp+PqcgfEA22DkmDTfysCvu73LMjBt5T9dDqEUMYZ+hhiaEPpPSVw1Z9AvXE8fb2Q0WQ1yHWpoB&#10;xxhuO7lSaistthwbGuzpo6Hq53CxGs7f49PmZSy/winZr7fv2Calu2n9+DC9vYIINIU/M8z4ER2K&#10;yFS6CxsvOg0bFclD1NN0DWI2qHkoNayWSQKyyOX/F4pfAAAA//8DAFBLAQItABQABgAIAAAAIQC2&#10;gziS/gAAAOEBAAATAAAAAAAAAAAAAAAAAAAAAABbQ29udGVudF9UeXBlc10ueG1sUEsBAi0AFAAG&#10;AAgAAAAhADj9If/WAAAAlAEAAAsAAAAAAAAAAAAAAAAALwEAAF9yZWxzLy5yZWxzUEsBAi0AFAAG&#10;AAgAAAAhAOA5ubiNAgAAIQUAAA4AAAAAAAAAAAAAAAAALgIAAGRycy9lMm9Eb2MueG1sUEsBAi0A&#10;FAAGAAgAAAAhAEcjgoPeAAAACgEAAA8AAAAAAAAAAAAAAAAA5wQAAGRycy9kb3ducmV2LnhtbFBL&#10;BQYAAAAABAAEAPMAAADyBQAAAAA=&#10;" stroked="f">
                      <v:textbox>
                        <w:txbxContent>
                          <w:p w14:paraId="042C4DB5" w14:textId="77777777" w:rsidR="005F0E21" w:rsidRPr="00FB173C" w:rsidRDefault="005F0E21" w:rsidP="00EF06E3">
                            <w:pPr>
                              <w:rPr>
                                <w:rFonts w:cs="Arial"/>
                                <w:sz w:val="12"/>
                                <w:szCs w:val="12"/>
                                <w:lang w:val="es-MX"/>
                              </w:rPr>
                            </w:pPr>
                            <w:r>
                              <w:rPr>
                                <w:rFonts w:cs="Arial"/>
                                <w:sz w:val="12"/>
                                <w:szCs w:val="12"/>
                                <w:lang w:val="es-MX"/>
                              </w:rPr>
                              <w:t>NO</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92704" behindDoc="0" locked="0" layoutInCell="1" allowOverlap="1" wp14:anchorId="2B729FA6" wp14:editId="38DD3F82">
                      <wp:simplePos x="0" y="0"/>
                      <wp:positionH relativeFrom="column">
                        <wp:posOffset>1298575</wp:posOffset>
                      </wp:positionH>
                      <wp:positionV relativeFrom="paragraph">
                        <wp:posOffset>930275</wp:posOffset>
                      </wp:positionV>
                      <wp:extent cx="0" cy="168910"/>
                      <wp:effectExtent l="60325" t="6350" r="53975" b="15240"/>
                      <wp:wrapNone/>
                      <wp:docPr id="179" name="Conector recto de flecha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9" o:spid="_x0000_s1026" type="#_x0000_t32" style="position:absolute;margin-left:102.25pt;margin-top:73.25pt;width:0;height:13.3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wZPgIAAG8EAAAOAAAAZHJzL2Uyb0RvYy54bWysVMGO2yAQvVfqPyDuWdupk02sOKvKTnrZ&#10;diPt9gMIYBsVAwISJ6r67x1wku62l6pqDniAmTdvZh5ZPZx6iY7cOqFVibO7FCOuqGZCtSX++rKd&#10;LDBynihGpFa8xGfu8MP6/bvVYAo+1Z2WjFsEIMoVgylx570pksTRjvfE3WnDFVw22vbEw9a2CbNk&#10;APReJtM0nSeDtsxYTblzcFqPl3gd8ZuGU//UNI57JEsM3HxcbVz3YU3WK1K0lphO0AsN8g8seiIU&#10;JL1B1cQTdLDiD6heUKudbvwd1X2im0ZQHmuAarL0t2qeO2J4rAWa48ytTe7/wdIvx51FgsHs7pcY&#10;KdLDkCoYFfXaIhs+iHHUSE47goIPdGwwroDASu1sqJme1LN51PSbQ0pXHVEtj8xfzgbAshCRvAkJ&#10;G2cg7374rBn4kIPXsX2nxvYBEhqDTnFK59uU+MkjOh5SOM3mi2UWB5iQ4hpnrPOfuO5RMErsvCWi&#10;7TwUNFaUxSzk+Oh8YEWKa0BIqvRWSBkVIRUaSrycTWcxwGkpWLgMbs62+0padCRBU/EXS4Sb125W&#10;HxSLYB0nbHOxPRESbORjb7wV0C3JccjWc4aR5PCMgjXSkypkhMqB8MUaZfV9mS43i80in+TT+WaS&#10;p3U9+bit8sl8m93P6g91VdXZj0A+y4tOMMZV4H+VeJb/nYQuj20U503kt0Ylb9FjR4Hs9RtJx9GH&#10;aY+62Wt23tlQXVABqDo6X15geDav99Hr1//E+icAAAD//wMAUEsDBBQABgAIAAAAIQBLWAI14AAA&#10;AAsBAAAPAAAAZHJzL2Rvd25yZXYueG1sTI9BT8MwDIXvSPyHyEjcWLoxCpSmEzAhegGJDSGOWWOa&#10;iMapmmzr+PUYcYCb/d7T8+dyMfpO7HCILpCC6SQDgdQE46hV8Lp+OLsCEZMmo7tAqOCAERbV8VGp&#10;CxP29IK7VWoFl1AstAKbUl9IGRuLXsdJ6JHY+wiD14nXoZVm0Hsu952cZVkuvXbEF6zu8d5i87na&#10;egVp+X6w+Vtzd+2e149Pufuq63qp1OnJeHsDIuGY/sLwg8/oUDHTJmzJRNEpmGXzC46yMc954MSv&#10;smHl8nwKsirl/x+qbwAAAP//AwBQSwECLQAUAAYACAAAACEAtoM4kv4AAADhAQAAEwAAAAAAAAAA&#10;AAAAAAAAAAAAW0NvbnRlbnRfVHlwZXNdLnhtbFBLAQItABQABgAIAAAAIQA4/SH/1gAAAJQBAAAL&#10;AAAAAAAAAAAAAAAAAC8BAABfcmVscy8ucmVsc1BLAQItABQABgAIAAAAIQBv4EwZPgIAAG8EAAAO&#10;AAAAAAAAAAAAAAAAAC4CAABkcnMvZTJvRG9jLnhtbFBLAQItABQABgAIAAAAIQBLWAI14AAAAAsB&#10;AAAPAAAAAAAAAAAAAAAAAJgEAABkcnMvZG93bnJldi54bWxQSwUGAAAAAAQABADzAAAApQUAAA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88608" behindDoc="0" locked="0" layoutInCell="1" allowOverlap="1" wp14:anchorId="6DC211C0" wp14:editId="1ADA2C4E">
                      <wp:simplePos x="0" y="0"/>
                      <wp:positionH relativeFrom="column">
                        <wp:posOffset>1243965</wp:posOffset>
                      </wp:positionH>
                      <wp:positionV relativeFrom="paragraph">
                        <wp:posOffset>636905</wp:posOffset>
                      </wp:positionV>
                      <wp:extent cx="190500" cy="0"/>
                      <wp:effectExtent l="53340" t="8255" r="60960" b="20320"/>
                      <wp:wrapNone/>
                      <wp:docPr id="178" name="Conector recto de flecha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8" o:spid="_x0000_s1026" type="#_x0000_t32" style="position:absolute;margin-left:97.95pt;margin-top:50.15pt;width:15pt;height:0;rotation:90;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vfQgIAAH0EAAAOAAAAZHJzL2Uyb0RvYy54bWysVMGO2yAQvVfqPyDuie3UySZWnFVlJ71s&#10;u5F2+wEEcIyKAQGJE1X99w44yTbtparqAwww83gz8/Dy8dRJdOTWCa1KnI1TjLiimgm1L/HX181o&#10;jpHzRDEiteIlPnOHH1fv3y17U/CJbrVk3CIAUa7oTYlb702RJI62vCNurA1XcNho2xEPS7tPmCU9&#10;oHcymaTpLOm1ZcZqyp2D3Xo4xKuI3zSc+uemcdwjWWLg5uNo47gLY7JakmJviWkFvdAg/8CiI0LB&#10;pTeomniCDlb8AdUJarXTjR9T3SW6aQTlMQfIJkt/y+alJYbHXKA4ztzK5P4fLP1y3FokGPTuAVql&#10;SAdNqqBV1GuLbJgQ46iRnLYEBR+oWG9cAYGV2tqQMz2pF/Ok6TeHlK5aovY8Mn89GwDLQkRyFxIW&#10;zsC9u/6zZuBDDl7H8p0a2yGroU3TPA1f3IUyoVPs2fnWM37yiMJmtkin4Ibo9SghRUAJxIx1/hPX&#10;HQpGiZ23ROxbD+kN+WURnRyfnA8c3wJCsNIbIWXUh1SoL/FiOpnGAKelYOEwuDm731XSoiMJChs4&#10;D2B3blYfFItgLSdsfbE9ERJs5GOlvBVQO8lxuK3jDCPJ4VEFa0CUKtwImQPhizWI7PsiXazn63k+&#10;yiez9ShP63r0cVPlo9kme5jWH+qqqrMfgXyWF61gjKvA/yr4LP87QV2e3iDVm+RvhUru0WNFgex1&#10;jqSjEELvBxXtNDtvbcguaAI0Hp0v7zE8ol/X0evtr7H6CQAA//8DAFBLAwQUAAYACAAAACEAlzyK&#10;id4AAAAKAQAADwAAAGRycy9kb3ducmV2LnhtbEyPwUrEMBCG74LvEEbw5qatKGttuoiguIisdoX1&#10;mLZjWzaZlCTbrW/viAc9zj8f/3xTrGZrxIQ+DI4UpIsEBFLj2oE6Be/bh4sliBA1tdo4QgVfGGBV&#10;np4UOm/dkd5wqmInuIRCrhX0MY65lKHp0eqwcCMS7z6dtzry6DvZen3kcmtkliTX0uqB+EKvR7zv&#10;sdlXB6vA+P3k6k31tHtdv2yfq3X20e0elTo/m+9uQUSc4x8MP/qsDiU71e5AbRBGQZYmN4wqWF5d&#10;gmDgN6iZTDmRZSH/v1B+AwAA//8DAFBLAQItABQABgAIAAAAIQC2gziS/gAAAOEBAAATAAAAAAAA&#10;AAAAAAAAAAAAAABbQ29udGVudF9UeXBlc10ueG1sUEsBAi0AFAAGAAgAAAAhADj9If/WAAAAlAEA&#10;AAsAAAAAAAAAAAAAAAAALwEAAF9yZWxzLy5yZWxzUEsBAi0AFAAGAAgAAAAhAGDPq99CAgAAfQQA&#10;AA4AAAAAAAAAAAAAAAAALgIAAGRycy9lMm9Eb2MueG1sUEsBAi0AFAAGAAgAAAAhAJc8ioneAAAA&#10;CgEAAA8AAAAAAAAAAAAAAAAAnAQAAGRycy9kb3ducmV2LnhtbFBLBQYAAAAABAAEAPMAAACnBQAA&#10;AAA=&#10;">
                      <v:stroke endarrow="block"/>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23072" behindDoc="0" locked="0" layoutInCell="1" allowOverlap="1" wp14:anchorId="4D8E6326" wp14:editId="3EE26A27">
                      <wp:simplePos x="0" y="0"/>
                      <wp:positionH relativeFrom="column">
                        <wp:posOffset>9525</wp:posOffset>
                      </wp:positionH>
                      <wp:positionV relativeFrom="paragraph">
                        <wp:posOffset>732155</wp:posOffset>
                      </wp:positionV>
                      <wp:extent cx="2644140" cy="198120"/>
                      <wp:effectExtent l="0" t="0" r="22860" b="11430"/>
                      <wp:wrapNone/>
                      <wp:docPr id="176" name="Diagrama de flujo: proceso alternativo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140" cy="19812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EB7757" w14:textId="77777777" w:rsidR="005F0E21" w:rsidRPr="00FB173C" w:rsidRDefault="005F0E21" w:rsidP="00EF06E3">
                                  <w:pPr>
                                    <w:jc w:val="center"/>
                                    <w:rPr>
                                      <w:rFonts w:cs="Arial"/>
                                      <w:sz w:val="14"/>
                                      <w:szCs w:val="14"/>
                                      <w:lang w:val="es-MX"/>
                                    </w:rPr>
                                  </w:pPr>
                                  <w:r>
                                    <w:rPr>
                                      <w:rFonts w:cs="Arial"/>
                                      <w:sz w:val="14"/>
                                      <w:szCs w:val="14"/>
                                      <w:lang w:val="es-MX"/>
                                    </w:rPr>
                                    <w:t>Actué con extintores adecuados para el incendio inicial</w:t>
                                  </w:r>
                                </w:p>
                              </w:txbxContent>
                            </wps:txbx>
                            <wps:bodyPr rot="0" vert="horz" wrap="square" lIns="36000" tIns="3600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76" o:spid="_x0000_s1102" type="#_x0000_t176" style="position:absolute;margin-left:.75pt;margin-top:57.65pt;width:208.2pt;height:15.6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mU7QIAAOwFAAAOAAAAZHJzL2Uyb0RvYy54bWysVF1v0zAUfUfiP1h+75K0WdpFS6euHwhp&#10;wKSBeHZjpzE4drDdpgPx37m+abuO8YAQiRT5xr7H95z7cX2zbxTZCeuk0QVNLmJKhC4Nl3pT0E8f&#10;V4MJJc4zzZkyWhT0UTh6M3396rprczE0tVFcWAIg2uVdW9Da+zaPIlfWomHuwrRCw2ZlbMM8mHYT&#10;ccs6QG9UNIzjLOqM5a01pXAO/i76TTpF/KoSpf9QVU54ogoKsXn8WvyuwzeaXrN8Y1lby/IQBvuH&#10;KBomNVx6glowz8jWyhdQjSytcabyF6VpIlNVshTIAdgk8W9sHmrWCuQC4rj2JJP7f7Dl+929JZJD&#10;7sYZJZo1kKSFZCBJwwgXpFLbLyYnvcSGMOWF1czLnSHBA/TrWpcDzEN7b4MCrr0z5VdHtJnXTG/E&#10;zFrT1YJxiDoJ56NnDsFw4ErW3TvD4XK29Qal3Fe2CYAgEtljxh5PGRN7T0r4OczSNEkhsSXsJVeT&#10;ZIgpjVh+9G6t82+EaYCBg+xXynQQl/WzAxFx3xcPXsl2d86HEFl+9ENKRkm+kkqhYTfrubJkx6Ck&#10;VvggK2B+fkxp0kFIw3EcI/SzTXeOEePzJ4wQw4K5ur+LwyqcYnkjIQlEyaagk5Mzy4PIS83xiGdS&#10;9WvgonTwEtgOPUGw9h6W+B+0xFL9MVtdxuN0NBmMx5ejQTpaxoPbyWo+mM2TLBsvb+e3y+RnYJOk&#10;eS05F3qJmO7YOUn6d5V56OG+5k+9cwowRGW2wPGh5h3hMiRudHk1TCgY0LxBVHgoVOMGpk7pLSXW&#10;+M/S19gyoUwCxjOZJ1l4DzKf0DHXZxdHL7j1J/YgFSh5VA1rOJRtX/5+v95jE2VpuCDU9NrwR6hq&#10;CAtLF0YkLGpjv1PSwbgpqPu2ZVZQot5q6IxRhoT8uWHPjTUa6eUYKpwwXQJUQf1xOff9TNu2Vm5q&#10;uClBAbSZQTdVEmv6KSqgEgwYKUjqMP7CzDq38dTTkJ7+AgAA//8DAFBLAwQUAAYACAAAACEALnpA&#10;C9wAAAAJAQAADwAAAGRycy9kb3ducmV2LnhtbEyPwU7DMBBE70j8g7VIXBB1AkkoIU6FkDhwxO0H&#10;uPGSRMRrK3ab9O9ZTnBazc5o9m2zW90kzjjH0ZOCfJOBQOq8HalXcNi/329BxGTImskTKrhghF17&#10;fdWY2vqFPvGsUy+4hGJtFAwphVrK2A3oTNz4gMTel5+dSSznXtrZLFzuJvmQZZV0ZiS+MJiAbwN2&#10;3/rkFFTlHc5Gf1y03bpiH8Ki/dIrdXuzvr6ASLimvzD84jM6tMx09CeyUUysSw7yyMtHEOwX+dMz&#10;iCNviqoE2Tby/wftDwAAAP//AwBQSwECLQAUAAYACAAAACEAtoM4kv4AAADhAQAAEwAAAAAAAAAA&#10;AAAAAAAAAAAAW0NvbnRlbnRfVHlwZXNdLnhtbFBLAQItABQABgAIAAAAIQA4/SH/1gAAAJQBAAAL&#10;AAAAAAAAAAAAAAAAAC8BAABfcmVscy8ucmVsc1BLAQItABQABgAIAAAAIQCTZVmU7QIAAOwFAAAO&#10;AAAAAAAAAAAAAAAAAC4CAABkcnMvZTJvRG9jLnhtbFBLAQItABQABgAIAAAAIQAuekAL3AAAAAkB&#10;AAAPAAAAAAAAAAAAAAAAAEcFAABkcnMvZG93bnJldi54bWxQSwUGAAAAAAQABADzAAAAUAYAAAAA&#10;" strokeweight="1pt">
                      <v:stroke dashstyle="dash"/>
                      <v:shadow color="#868686"/>
                      <v:textbox inset="1mm,1mm,1mm">
                        <w:txbxContent>
                          <w:p w14:paraId="4EEB7757" w14:textId="77777777" w:rsidR="005F0E21" w:rsidRPr="00FB173C" w:rsidRDefault="005F0E21" w:rsidP="00EF06E3">
                            <w:pPr>
                              <w:jc w:val="center"/>
                              <w:rPr>
                                <w:rFonts w:cs="Arial"/>
                                <w:sz w:val="14"/>
                                <w:szCs w:val="14"/>
                                <w:lang w:val="es-MX"/>
                              </w:rPr>
                            </w:pPr>
                            <w:r>
                              <w:rPr>
                                <w:rFonts w:cs="Arial"/>
                                <w:sz w:val="14"/>
                                <w:szCs w:val="14"/>
                                <w:lang w:val="es-MX"/>
                              </w:rPr>
                              <w:t>Actué con extintores adecuados para el incendio inicial</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14880" behindDoc="0" locked="0" layoutInCell="1" allowOverlap="1" wp14:anchorId="12D6E093" wp14:editId="0F0F2E64">
                      <wp:simplePos x="0" y="0"/>
                      <wp:positionH relativeFrom="column">
                        <wp:posOffset>311150</wp:posOffset>
                      </wp:positionH>
                      <wp:positionV relativeFrom="paragraph">
                        <wp:posOffset>802640</wp:posOffset>
                      </wp:positionV>
                      <wp:extent cx="403860" cy="278765"/>
                      <wp:effectExtent l="0" t="2540" r="0" b="4445"/>
                      <wp:wrapNone/>
                      <wp:docPr id="175" name="Cuadro de texto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92429" w14:textId="77777777" w:rsidR="005F0E21" w:rsidRPr="00FB173C" w:rsidRDefault="005F0E21" w:rsidP="00EF06E3">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75" o:spid="_x0000_s1103" type="#_x0000_t202" style="position:absolute;margin-left:24.5pt;margin-top:63.2pt;width:31.8pt;height:21.9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PAjAIAACEFAAAOAAAAZHJzL2Uyb0RvYy54bWysVNuO0zAQfUfiHyy/d3MhvSTadLXbpQhp&#10;uUgLH+DGTmOReIztNllW/Dtjp+2WBSSEyINje8bHZ2bO+PJq6FqyF8ZKUCVNLmJKhKqAS7Ut6edP&#10;68mCEuuY4qwFJUr6ICy9Wr58cdnrQqTQQMuFIQiibNHrkjbO6SKKbNWIjtkL0EKhsQbTMYdLs424&#10;YT2id22UxvEs6sFwbaAS1uLu7Wiky4Bf16JyH+raCkfakiI3F0YTxo0fo+UlK7aG6UZWBxrsH1h0&#10;TCq89AR1yxwjOyN/gepkZcBC7S4q6CKoa1mJEANGk8TPorlvmBYhFkyO1ac02f8HW73ffzREcqzd&#10;fEqJYh0WabVj3ADhgjgxOCDehInqtS3Q/17jCTfcwICHQtBW30H1xRIFq4aprbg2BvpGMI5EE38y&#10;Ojs64lgPsunfAcf72M5BABpq0/ksYl4IomPBHk5FQiakws0sfrWYoaVCUzpfzGeBW8SK42FtrHsj&#10;oCN+UlKDGgjgbH9nnSfDiqOLv8tCK/latm1YmO1m1RqyZ6iXdfgC/2durfLOCvyxEXHcQY54h7d5&#10;tqH+j3mSZvFNmk/Ws8V8kq2z6SSfx4tJnOQ3+SzO8ux2/d0TTLKikZwLdSeVOGoxyf6u1oeuGFUU&#10;1Ej6kubTdDpW6I9BxuH7XZCddNiarexKujg5scLX9bXiGDYrHJPtOI9+ph+yjDk4/kNWggp84UcJ&#10;uGEzBOWNFfQS2QB/QF0YwLphifFdwUkD5hslPfZoSe3XHTOCkvatQm3lSZb5pg6LbDpPcWHOLZtz&#10;C1MVQpXUUTJOV258CHbayG2DN41qVnCNeqxl0MoTq4OKsQ9DUIc3wzf6+Tp4Pb1syx8AAAD//wMA&#10;UEsDBBQABgAIAAAAIQDglAda3QAAAAoBAAAPAAAAZHJzL2Rvd25yZXYueG1sTI9BT4NAEIXvJv6H&#10;zZh4MXaxIlhkadSkxmtrf8AAUyCys4TdFvrvnZ7q7c3My5vv5evZ9upEo+8cG3haRKCIK1d33BjY&#10;/2weX0H5gFxj75gMnMnDuri9yTGr3cRbOu1CoySEfYYG2hCGTGtftWTRL9xALLeDGy0GGcdG1yNO&#10;Em57vYyiRFvsWD60ONBnS9Xv7mgNHL6nh5fVVH6FfbqNkw/s0tKdjbm/m9/fQAWaw9UMF3xBh0KY&#10;Snfk2qveQLySKkH2yyQGdTGIAlWKSKNn0EWu/1co/gAAAP//AwBQSwECLQAUAAYACAAAACEAtoM4&#10;kv4AAADhAQAAEwAAAAAAAAAAAAAAAAAAAAAAW0NvbnRlbnRfVHlwZXNdLnhtbFBLAQItABQABgAI&#10;AAAAIQA4/SH/1gAAAJQBAAALAAAAAAAAAAAAAAAAAC8BAABfcmVscy8ucmVsc1BLAQItABQABgAI&#10;AAAAIQAs/HPAjAIAACEFAAAOAAAAAAAAAAAAAAAAAC4CAABkcnMvZTJvRG9jLnhtbFBLAQItABQA&#10;BgAIAAAAIQDglAda3QAAAAoBAAAPAAAAAAAAAAAAAAAAAOYEAABkcnMvZG93bnJldi54bWxQSwUG&#10;AAAAAAQABADzAAAA8AUAAAAA&#10;" stroked="f">
                      <v:textbox>
                        <w:txbxContent>
                          <w:p w14:paraId="62B92429" w14:textId="77777777" w:rsidR="005F0E21" w:rsidRPr="00FB173C" w:rsidRDefault="005F0E21" w:rsidP="00EF06E3">
                            <w:pPr>
                              <w:rPr>
                                <w:rFonts w:cs="Arial"/>
                                <w:sz w:val="12"/>
                                <w:szCs w:val="12"/>
                                <w:lang w:val="es-MX"/>
                              </w:rPr>
                            </w:pPr>
                            <w:r>
                              <w:rPr>
                                <w:rFonts w:cs="Arial"/>
                                <w:sz w:val="12"/>
                                <w:szCs w:val="12"/>
                                <w:lang w:val="es-MX"/>
                              </w:rPr>
                              <w:t>NO</w:t>
                            </w:r>
                          </w:p>
                        </w:txbxContent>
                      </v:textbox>
                    </v:shape>
                  </w:pict>
                </mc:Fallback>
              </mc:AlternateContent>
            </w:r>
            <w:r w:rsidR="00EF06E3" w:rsidRPr="0095547A">
              <w:rPr>
                <w:rFonts w:cs="Arial"/>
                <w:b/>
                <w:noProof/>
                <w:spacing w:val="-3"/>
                <w:lang w:eastAsia="es-CO"/>
              </w:rPr>
              <mc:AlternateContent>
                <mc:Choice Requires="wps">
                  <w:drawing>
                    <wp:anchor distT="0" distB="0" distL="114300" distR="114300" simplePos="0" relativeHeight="251584512" behindDoc="0" locked="0" layoutInCell="1" allowOverlap="1" wp14:anchorId="2B55E8BB" wp14:editId="54736C19">
                      <wp:simplePos x="0" y="0"/>
                      <wp:positionH relativeFrom="column">
                        <wp:posOffset>1339215</wp:posOffset>
                      </wp:positionH>
                      <wp:positionV relativeFrom="paragraph">
                        <wp:posOffset>191135</wp:posOffset>
                      </wp:positionV>
                      <wp:extent cx="0" cy="152400"/>
                      <wp:effectExtent l="53340" t="10160" r="60960" b="18415"/>
                      <wp:wrapNone/>
                      <wp:docPr id="174" name="Conector recto de flecha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74" o:spid="_x0000_s1026" type="#_x0000_t32" style="position:absolute;margin-left:105.45pt;margin-top:15.05pt;width:0;height:12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qgPQIAAG8EAAAOAAAAZHJzL2Uyb0RvYy54bWysVMGO2yAQvVfqPyDuie3U2U2sOKvKTnrZ&#10;diPt9gMIYBsVAwISJ6r67x1wku62l6pqDniAmTdvZh5ZPZx6iY7cOqFVibNpihFXVDOh2hJ/fdlO&#10;Fhg5TxQjUite4jN3+GH9/t1qMAWf6U5Lxi0CEOWKwZS4894USeJox3viptpwBZeNtj3xsLVtwiwZ&#10;AL2XySxN75JBW2asptw5OK3HS7yO+E3DqX9qGsc9kiUGbj6uNq77sCbrFSlaS0wn6IUG+QcWPREK&#10;kt6gauIJOljxB1QvqNVON35KdZ/ophGUxxqgmiz9rZrnjhgea4HmOHNrk/t/sPTLcWeRYDC7+xwj&#10;RXoYUgWjol5bZMMHMY4ayWlHUPCBjg3GFRBYqZ0NNdOTejaPmn5zSOmqI6rlkfnL2QBYFiKSNyFh&#10;4wzk3Q+fNQMfcvA6tu/U2D5AQmPQKU7pfJsSP3lEx0MKp9l8lqdxgAkprnHGOv+J6x4Fo8TOWyLa&#10;zkNBY0VZzEKOj84HVqS4BoSkSm+FlFERUqGhxMv5bB4DnJaChcvg5my7r6RFRxI0FX+xRLh57Wb1&#10;QbEI1nHCNhfbEyHBRj72xlsB3ZIch2w9ZxhJDs8oWCM9qUJGqBwIX6xRVt+X6XKz2CzyST6720zy&#10;tK4nH7dVPrnbZvfz+kNdVXX2I5DP8qITjHEV+F8lnuV/J6HLYxvFeRP5rVHJW/TYUSB7/UbScfRh&#10;2qNu9pqddzZUF1QAqo7OlxcYns3rffT69T+x/gkAAP//AwBQSwMEFAAGAAgAAAAhAHl3NuDfAAAA&#10;CQEAAA8AAABkcnMvZG93bnJldi54bWxMj8FOwzAMhu9IvENkJG4s6YBqK3UnYEL0MiS2CXHMGtNE&#10;NEnVZFvH0xPEAY62P/3+/nIx2o4daAjGO4RsIoCRa7wyrkXYbp6uZsBClE7JzjtCOFGARXV+VspC&#10;+aN7pcM6tiyFuFBIBB1jX3AeGk1WhonvyaXbhx+sjGkcWq4GeUzhtuNTIXJupXHpg5Y9PWpqPtd7&#10;ixCX7yedvzUPc/OyeV7l5quu6yXi5cV4fwcs0hj/YPjRT+pQJaed3zsVWIcwzcQ8oQjXIgOWgN/F&#10;DuH2JgNelfx/g+obAAD//wMAUEsBAi0AFAAGAAgAAAAhALaDOJL+AAAA4QEAABMAAAAAAAAAAAAA&#10;AAAAAAAAAFtDb250ZW50X1R5cGVzXS54bWxQSwECLQAUAAYACAAAACEAOP0h/9YAAACUAQAACwAA&#10;AAAAAAAAAAAAAAAvAQAAX3JlbHMvLnJlbHNQSwECLQAUAAYACAAAACEA4sB6oD0CAABvBAAADgAA&#10;AAAAAAAAAAAAAAAuAgAAZHJzL2Uyb0RvYy54bWxQSwECLQAUAAYACAAAACEAeXc24N8AAAAJAQAA&#10;DwAAAAAAAAAAAAAAAACXBAAAZHJzL2Rvd25yZXYueG1sUEsFBgAAAAAEAAQA8wAAAKMFAAAAAA==&#10;">
                      <v:stroke endarrow="block"/>
                    </v:shape>
                  </w:pict>
                </mc:Fallback>
              </mc:AlternateContent>
            </w:r>
          </w:p>
        </w:tc>
        <w:tc>
          <w:tcPr>
            <w:tcW w:w="4111" w:type="dxa"/>
            <w:shd w:val="clear" w:color="auto" w:fill="auto"/>
            <w:vAlign w:val="center"/>
          </w:tcPr>
          <w:p w14:paraId="1C9EDA44" w14:textId="77777777" w:rsidR="00EF06E3" w:rsidRPr="00305405" w:rsidRDefault="00EF06E3" w:rsidP="0095547A">
            <w:pPr>
              <w:pStyle w:val="Ttulo3"/>
              <w:numPr>
                <w:ilvl w:val="0"/>
                <w:numId w:val="0"/>
              </w:numPr>
              <w:spacing w:line="276" w:lineRule="auto"/>
              <w:jc w:val="both"/>
              <w:rPr>
                <w:rFonts w:ascii="Arial" w:hAnsi="Arial" w:cs="Arial"/>
                <w:b w:val="0"/>
                <w:bCs w:val="0"/>
                <w:sz w:val="16"/>
                <w:szCs w:val="20"/>
              </w:rPr>
            </w:pPr>
            <w:bookmarkStart w:id="227" w:name="_Toc481762080"/>
            <w:bookmarkStart w:id="228" w:name="_Toc481762528"/>
            <w:bookmarkStart w:id="229" w:name="_Toc483313355"/>
            <w:bookmarkStart w:id="230" w:name="_Toc483314872"/>
            <w:r w:rsidRPr="00305405">
              <w:rPr>
                <w:rFonts w:ascii="Arial" w:hAnsi="Arial" w:cs="Arial"/>
                <w:b w:val="0"/>
                <w:bCs w:val="0"/>
                <w:sz w:val="16"/>
                <w:szCs w:val="20"/>
              </w:rPr>
              <w:t>Detecta el incendio en su etapa Inicial, conato. Pide ayuda.</w:t>
            </w:r>
            <w:bookmarkEnd w:id="227"/>
            <w:bookmarkEnd w:id="228"/>
            <w:bookmarkEnd w:id="229"/>
            <w:bookmarkEnd w:id="230"/>
          </w:p>
          <w:p w14:paraId="15282432" w14:textId="77777777" w:rsidR="00EF06E3" w:rsidRPr="00305405" w:rsidRDefault="00EF06E3" w:rsidP="0095547A">
            <w:pPr>
              <w:spacing w:line="276" w:lineRule="auto"/>
              <w:rPr>
                <w:rFonts w:cs="Arial"/>
                <w:sz w:val="16"/>
                <w:lang w:val="es-ES"/>
              </w:rPr>
            </w:pPr>
          </w:p>
          <w:p w14:paraId="40013C33" w14:textId="77777777" w:rsidR="00EF06E3" w:rsidRPr="00305405" w:rsidRDefault="00EF06E3" w:rsidP="0095547A">
            <w:pPr>
              <w:spacing w:line="276" w:lineRule="auto"/>
              <w:jc w:val="both"/>
              <w:rPr>
                <w:rFonts w:cs="Arial"/>
                <w:bCs/>
                <w:sz w:val="16"/>
              </w:rPr>
            </w:pPr>
            <w:r w:rsidRPr="00305405">
              <w:rPr>
                <w:rFonts w:cs="Arial"/>
                <w:bCs/>
                <w:sz w:val="16"/>
              </w:rPr>
              <w:t xml:space="preserve">Controle el incendio en su etapa </w:t>
            </w:r>
            <w:r w:rsidR="00230F39" w:rsidRPr="00305405">
              <w:rPr>
                <w:rFonts w:cs="Arial"/>
                <w:bCs/>
                <w:sz w:val="16"/>
              </w:rPr>
              <w:t>inicial, utilice sistemas manuales (extintores).</w:t>
            </w:r>
            <w:r w:rsidRPr="00305405">
              <w:rPr>
                <w:rFonts w:cs="Arial"/>
                <w:bCs/>
                <w:sz w:val="16"/>
              </w:rPr>
              <w:t xml:space="preserve"> Si no tiene entrenamiento para la manipulación de los equipos de extinción, evacue el área afectada.</w:t>
            </w:r>
          </w:p>
          <w:p w14:paraId="0A6F468C" w14:textId="77777777" w:rsidR="00336449" w:rsidRPr="00305405" w:rsidRDefault="00336449" w:rsidP="0095547A">
            <w:pPr>
              <w:spacing w:line="276" w:lineRule="auto"/>
              <w:jc w:val="both"/>
              <w:rPr>
                <w:rFonts w:cs="Arial"/>
                <w:bCs/>
                <w:sz w:val="16"/>
              </w:rPr>
            </w:pPr>
          </w:p>
          <w:p w14:paraId="69F2306A" w14:textId="77777777" w:rsidR="00EF06E3" w:rsidRPr="00305405" w:rsidRDefault="000A104F" w:rsidP="0095547A">
            <w:pPr>
              <w:spacing w:line="276" w:lineRule="auto"/>
              <w:jc w:val="both"/>
              <w:rPr>
                <w:rFonts w:cs="Arial"/>
                <w:bCs/>
                <w:sz w:val="16"/>
              </w:rPr>
            </w:pPr>
            <w:r w:rsidRPr="00305405">
              <w:rPr>
                <w:rFonts w:cs="Arial"/>
                <w:bCs/>
                <w:sz w:val="16"/>
              </w:rPr>
              <w:t>Active la alarma de evacuación u otro medio que se pueda considerar oficial para iniciar la evacuación.</w:t>
            </w:r>
          </w:p>
          <w:p w14:paraId="0B383E42" w14:textId="77777777" w:rsidR="00336449" w:rsidRPr="00305405" w:rsidRDefault="00336449" w:rsidP="0095547A">
            <w:pPr>
              <w:spacing w:line="276" w:lineRule="auto"/>
              <w:jc w:val="both"/>
              <w:rPr>
                <w:rFonts w:cs="Arial"/>
                <w:bCs/>
                <w:sz w:val="16"/>
              </w:rPr>
            </w:pPr>
          </w:p>
          <w:p w14:paraId="07B92519" w14:textId="77777777" w:rsidR="00336449" w:rsidRPr="00305405" w:rsidRDefault="00336449" w:rsidP="0095547A">
            <w:pPr>
              <w:spacing w:line="276" w:lineRule="auto"/>
              <w:jc w:val="both"/>
              <w:rPr>
                <w:rFonts w:cs="Arial"/>
                <w:sz w:val="16"/>
                <w:lang w:val="es-ES_tradnl"/>
              </w:rPr>
            </w:pPr>
          </w:p>
        </w:tc>
        <w:tc>
          <w:tcPr>
            <w:tcW w:w="1418" w:type="dxa"/>
            <w:shd w:val="clear" w:color="auto" w:fill="auto"/>
            <w:vAlign w:val="center"/>
          </w:tcPr>
          <w:p w14:paraId="64D0EF9F" w14:textId="77777777" w:rsidR="00EF06E3" w:rsidRPr="00305405" w:rsidRDefault="00EF06E3" w:rsidP="0095547A">
            <w:pPr>
              <w:spacing w:line="276" w:lineRule="auto"/>
              <w:jc w:val="center"/>
              <w:rPr>
                <w:rFonts w:cs="Arial"/>
                <w:spacing w:val="-3"/>
                <w:sz w:val="16"/>
              </w:rPr>
            </w:pPr>
            <w:r w:rsidRPr="00305405">
              <w:rPr>
                <w:rFonts w:cs="Arial"/>
                <w:sz w:val="16"/>
              </w:rPr>
              <w:t xml:space="preserve">Brigadistas y Trabajadores del área donde se </w:t>
            </w:r>
            <w:r w:rsidR="00336449" w:rsidRPr="00305405">
              <w:rPr>
                <w:rFonts w:cs="Arial"/>
                <w:sz w:val="16"/>
              </w:rPr>
              <w:t>identificó</w:t>
            </w:r>
            <w:r w:rsidRPr="00305405">
              <w:rPr>
                <w:rFonts w:cs="Arial"/>
                <w:sz w:val="16"/>
              </w:rPr>
              <w:t xml:space="preserve"> el peligro</w:t>
            </w:r>
          </w:p>
        </w:tc>
      </w:tr>
      <w:tr w:rsidR="00EF06E3" w:rsidRPr="0095547A" w14:paraId="78A7B9C1" w14:textId="77777777" w:rsidTr="00AD6DCA">
        <w:trPr>
          <w:cantSplit/>
          <w:trHeight w:val="1621"/>
        </w:trPr>
        <w:tc>
          <w:tcPr>
            <w:tcW w:w="4395" w:type="dxa"/>
            <w:vMerge/>
            <w:shd w:val="clear" w:color="auto" w:fill="auto"/>
          </w:tcPr>
          <w:p w14:paraId="22D1638D" w14:textId="77777777" w:rsidR="00EF06E3" w:rsidRPr="0095547A" w:rsidRDefault="00EF06E3" w:rsidP="0095547A">
            <w:pPr>
              <w:spacing w:line="276" w:lineRule="auto"/>
              <w:jc w:val="center"/>
              <w:rPr>
                <w:rFonts w:cs="Arial"/>
                <w:b/>
                <w:spacing w:val="-3"/>
              </w:rPr>
            </w:pPr>
          </w:p>
        </w:tc>
        <w:tc>
          <w:tcPr>
            <w:tcW w:w="4111" w:type="dxa"/>
            <w:shd w:val="clear" w:color="auto" w:fill="auto"/>
            <w:vAlign w:val="center"/>
          </w:tcPr>
          <w:p w14:paraId="55E4D60A" w14:textId="77777777" w:rsidR="00EF06E3" w:rsidRPr="00305405" w:rsidRDefault="00EF06E3" w:rsidP="0095547A">
            <w:pPr>
              <w:pStyle w:val="Ttulo3"/>
              <w:numPr>
                <w:ilvl w:val="0"/>
                <w:numId w:val="0"/>
              </w:numPr>
              <w:spacing w:line="276" w:lineRule="auto"/>
              <w:jc w:val="both"/>
              <w:rPr>
                <w:rFonts w:ascii="Arial" w:hAnsi="Arial" w:cs="Arial"/>
                <w:b w:val="0"/>
                <w:bCs w:val="0"/>
                <w:sz w:val="16"/>
                <w:szCs w:val="20"/>
              </w:rPr>
            </w:pPr>
            <w:bookmarkStart w:id="231" w:name="_Toc481762081"/>
            <w:bookmarkStart w:id="232" w:name="_Toc481762529"/>
            <w:bookmarkStart w:id="233" w:name="_Toc483313356"/>
            <w:bookmarkStart w:id="234" w:name="_Toc483314873"/>
            <w:r w:rsidRPr="00305405">
              <w:rPr>
                <w:rFonts w:ascii="Arial" w:hAnsi="Arial" w:cs="Arial"/>
                <w:b w:val="0"/>
                <w:bCs w:val="0"/>
                <w:sz w:val="16"/>
                <w:szCs w:val="20"/>
              </w:rPr>
              <w:t>Inspeccione la zona de impacto y aledañas, para verificar la completa extinción del fuego. Si es necesario refrigere el área.</w:t>
            </w:r>
            <w:bookmarkEnd w:id="231"/>
            <w:bookmarkEnd w:id="232"/>
            <w:bookmarkEnd w:id="233"/>
            <w:bookmarkEnd w:id="234"/>
          </w:p>
          <w:p w14:paraId="46F411DA" w14:textId="77777777" w:rsidR="00185BBA" w:rsidRPr="00305405" w:rsidRDefault="00185BBA" w:rsidP="0095547A">
            <w:pPr>
              <w:pStyle w:val="Ttulo3"/>
              <w:numPr>
                <w:ilvl w:val="0"/>
                <w:numId w:val="0"/>
              </w:numPr>
              <w:spacing w:line="276" w:lineRule="auto"/>
              <w:jc w:val="both"/>
              <w:rPr>
                <w:rFonts w:ascii="Arial" w:hAnsi="Arial" w:cs="Arial"/>
                <w:b w:val="0"/>
                <w:bCs w:val="0"/>
                <w:sz w:val="16"/>
                <w:szCs w:val="20"/>
              </w:rPr>
            </w:pPr>
            <w:bookmarkStart w:id="235" w:name="_Toc481762082"/>
            <w:bookmarkStart w:id="236" w:name="_Toc481762530"/>
            <w:bookmarkStart w:id="237" w:name="_Toc483313357"/>
            <w:bookmarkStart w:id="238" w:name="_Toc483314874"/>
            <w:r w:rsidRPr="00305405">
              <w:rPr>
                <w:rFonts w:ascii="Arial" w:hAnsi="Arial" w:cs="Arial"/>
                <w:b w:val="0"/>
                <w:bCs w:val="0"/>
                <w:sz w:val="16"/>
                <w:szCs w:val="20"/>
              </w:rPr>
              <w:t xml:space="preserve">Si no se logró controlar el incendio en su etapa inicial, </w:t>
            </w:r>
            <w:r w:rsidR="00185341" w:rsidRPr="00305405">
              <w:rPr>
                <w:rFonts w:ascii="Arial" w:hAnsi="Arial" w:cs="Arial"/>
                <w:b w:val="0"/>
                <w:bCs w:val="0"/>
                <w:sz w:val="16"/>
                <w:szCs w:val="20"/>
              </w:rPr>
              <w:t xml:space="preserve">active cadena de llamadas y </w:t>
            </w:r>
            <w:r w:rsidRPr="00305405">
              <w:rPr>
                <w:rFonts w:ascii="Arial" w:hAnsi="Arial" w:cs="Arial"/>
                <w:b w:val="0"/>
                <w:bCs w:val="0"/>
                <w:sz w:val="16"/>
                <w:szCs w:val="20"/>
              </w:rPr>
              <w:t>comuníquese con la línea de emergencia 123 o los grupos de apoyo (Bomberos, Policía, Cruz Roja)</w:t>
            </w:r>
            <w:bookmarkEnd w:id="235"/>
            <w:bookmarkEnd w:id="236"/>
            <w:bookmarkEnd w:id="237"/>
            <w:bookmarkEnd w:id="238"/>
            <w:r w:rsidRPr="00305405">
              <w:rPr>
                <w:rFonts w:ascii="Arial" w:hAnsi="Arial" w:cs="Arial"/>
                <w:b w:val="0"/>
                <w:bCs w:val="0"/>
                <w:sz w:val="16"/>
                <w:szCs w:val="20"/>
              </w:rPr>
              <w:t xml:space="preserve"> </w:t>
            </w:r>
          </w:p>
          <w:p w14:paraId="1C5DB855" w14:textId="77777777" w:rsidR="00EF06E3" w:rsidRPr="00305405" w:rsidRDefault="00EF06E3" w:rsidP="0095547A">
            <w:pPr>
              <w:spacing w:line="276" w:lineRule="auto"/>
              <w:rPr>
                <w:rFonts w:cs="Arial"/>
                <w:sz w:val="16"/>
                <w:lang w:val="es-ES_tradnl"/>
              </w:rPr>
            </w:pPr>
          </w:p>
        </w:tc>
        <w:tc>
          <w:tcPr>
            <w:tcW w:w="1418" w:type="dxa"/>
            <w:shd w:val="clear" w:color="auto" w:fill="auto"/>
            <w:vAlign w:val="center"/>
          </w:tcPr>
          <w:p w14:paraId="52754A14" w14:textId="77777777" w:rsidR="00EF06E3" w:rsidRPr="00305405" w:rsidRDefault="00B64017" w:rsidP="0095547A">
            <w:pPr>
              <w:spacing w:line="276" w:lineRule="auto"/>
              <w:rPr>
                <w:rFonts w:cs="Arial"/>
                <w:spacing w:val="-3"/>
                <w:sz w:val="16"/>
              </w:rPr>
            </w:pPr>
            <w:r w:rsidRPr="00305405">
              <w:rPr>
                <w:rFonts w:cs="Arial"/>
                <w:sz w:val="16"/>
              </w:rPr>
              <w:t>Coordinador</w:t>
            </w:r>
            <w:r w:rsidR="00EF06E3" w:rsidRPr="00305405">
              <w:rPr>
                <w:rFonts w:cs="Arial"/>
                <w:sz w:val="16"/>
              </w:rPr>
              <w:t xml:space="preserve"> de brig</w:t>
            </w:r>
            <w:r w:rsidR="00336449" w:rsidRPr="00305405">
              <w:rPr>
                <w:rFonts w:cs="Arial"/>
                <w:sz w:val="16"/>
              </w:rPr>
              <w:t>ada de emergencias, Líder</w:t>
            </w:r>
            <w:r w:rsidR="00EF06E3" w:rsidRPr="00305405">
              <w:rPr>
                <w:rFonts w:cs="Arial"/>
                <w:sz w:val="16"/>
              </w:rPr>
              <w:t xml:space="preserve"> de la brigada contra incendios</w:t>
            </w:r>
            <w:r w:rsidR="00336449" w:rsidRPr="00305405">
              <w:rPr>
                <w:rFonts w:cs="Arial"/>
                <w:sz w:val="16"/>
              </w:rPr>
              <w:t xml:space="preserve"> o brigadistas</w:t>
            </w:r>
          </w:p>
        </w:tc>
      </w:tr>
      <w:tr w:rsidR="00EF06E3" w:rsidRPr="0095547A" w14:paraId="2E354CC3" w14:textId="77777777" w:rsidTr="00AD6DCA">
        <w:trPr>
          <w:cantSplit/>
          <w:trHeight w:val="1880"/>
        </w:trPr>
        <w:tc>
          <w:tcPr>
            <w:tcW w:w="4395" w:type="dxa"/>
            <w:vMerge/>
            <w:shd w:val="clear" w:color="auto" w:fill="auto"/>
          </w:tcPr>
          <w:p w14:paraId="558E0ECF" w14:textId="77777777" w:rsidR="00EF06E3" w:rsidRPr="0095547A" w:rsidRDefault="00EF06E3" w:rsidP="0095547A">
            <w:pPr>
              <w:spacing w:line="276" w:lineRule="auto"/>
              <w:jc w:val="center"/>
              <w:rPr>
                <w:rFonts w:cs="Arial"/>
                <w:b/>
                <w:spacing w:val="-3"/>
              </w:rPr>
            </w:pPr>
          </w:p>
        </w:tc>
        <w:tc>
          <w:tcPr>
            <w:tcW w:w="4111" w:type="dxa"/>
            <w:shd w:val="clear" w:color="auto" w:fill="auto"/>
            <w:vAlign w:val="center"/>
          </w:tcPr>
          <w:p w14:paraId="45DAF20B" w14:textId="77777777" w:rsidR="00185BBA" w:rsidRPr="00305405" w:rsidRDefault="00EF06E3" w:rsidP="0095547A">
            <w:pPr>
              <w:pStyle w:val="Ttulo3"/>
              <w:numPr>
                <w:ilvl w:val="0"/>
                <w:numId w:val="0"/>
              </w:numPr>
              <w:spacing w:line="276" w:lineRule="auto"/>
              <w:jc w:val="both"/>
              <w:rPr>
                <w:rFonts w:ascii="Arial" w:hAnsi="Arial" w:cs="Arial"/>
                <w:b w:val="0"/>
                <w:bCs w:val="0"/>
                <w:sz w:val="16"/>
                <w:szCs w:val="20"/>
              </w:rPr>
            </w:pPr>
            <w:bookmarkStart w:id="239" w:name="_Toc481762083"/>
            <w:bookmarkStart w:id="240" w:name="_Toc481762531"/>
            <w:bookmarkStart w:id="241" w:name="_Toc483313358"/>
            <w:bookmarkStart w:id="242" w:name="_Toc483314875"/>
            <w:r w:rsidRPr="00305405">
              <w:rPr>
                <w:rFonts w:ascii="Arial" w:hAnsi="Arial" w:cs="Arial"/>
                <w:b w:val="0"/>
                <w:bCs w:val="0"/>
                <w:sz w:val="16"/>
                <w:szCs w:val="20"/>
              </w:rPr>
              <w:t xml:space="preserve">Si </w:t>
            </w:r>
            <w:r w:rsidR="00336449" w:rsidRPr="00305405">
              <w:rPr>
                <w:rFonts w:ascii="Arial" w:hAnsi="Arial" w:cs="Arial"/>
                <w:b w:val="0"/>
                <w:bCs w:val="0"/>
                <w:sz w:val="16"/>
                <w:szCs w:val="20"/>
              </w:rPr>
              <w:t>hay víctimas, llévelas a la</w:t>
            </w:r>
            <w:r w:rsidRPr="00305405">
              <w:rPr>
                <w:rFonts w:ascii="Arial" w:hAnsi="Arial" w:cs="Arial"/>
                <w:b w:val="0"/>
                <w:bCs w:val="0"/>
                <w:sz w:val="16"/>
                <w:szCs w:val="20"/>
              </w:rPr>
              <w:t xml:space="preserve"> enfermería</w:t>
            </w:r>
            <w:r w:rsidR="00185BBA" w:rsidRPr="00305405">
              <w:rPr>
                <w:rFonts w:ascii="Arial" w:hAnsi="Arial" w:cs="Arial"/>
                <w:b w:val="0"/>
                <w:bCs w:val="0"/>
                <w:sz w:val="16"/>
                <w:szCs w:val="20"/>
              </w:rPr>
              <w:t xml:space="preserve">, consultorio o punto de encuentro </w:t>
            </w:r>
            <w:r w:rsidRPr="00305405">
              <w:rPr>
                <w:rFonts w:ascii="Arial" w:hAnsi="Arial" w:cs="Arial"/>
                <w:b w:val="0"/>
                <w:bCs w:val="0"/>
                <w:sz w:val="16"/>
                <w:szCs w:val="20"/>
              </w:rPr>
              <w:t>para su respectiva atención y clasificación.</w:t>
            </w:r>
            <w:bookmarkEnd w:id="239"/>
            <w:bookmarkEnd w:id="240"/>
            <w:bookmarkEnd w:id="241"/>
            <w:bookmarkEnd w:id="242"/>
            <w:r w:rsidRPr="00305405">
              <w:rPr>
                <w:rFonts w:ascii="Arial" w:hAnsi="Arial" w:cs="Arial"/>
                <w:b w:val="0"/>
                <w:bCs w:val="0"/>
                <w:sz w:val="16"/>
                <w:szCs w:val="20"/>
              </w:rPr>
              <w:t xml:space="preserve"> </w:t>
            </w:r>
          </w:p>
          <w:p w14:paraId="7B845779" w14:textId="77777777" w:rsidR="00EF06E3" w:rsidRPr="00305405" w:rsidRDefault="00185BBA" w:rsidP="0095547A">
            <w:pPr>
              <w:pStyle w:val="Ttulo3"/>
              <w:numPr>
                <w:ilvl w:val="0"/>
                <w:numId w:val="0"/>
              </w:numPr>
              <w:spacing w:line="276" w:lineRule="auto"/>
              <w:jc w:val="both"/>
              <w:rPr>
                <w:rFonts w:ascii="Arial" w:hAnsi="Arial" w:cs="Arial"/>
                <w:b w:val="0"/>
                <w:sz w:val="16"/>
                <w:szCs w:val="20"/>
              </w:rPr>
            </w:pPr>
            <w:bookmarkStart w:id="243" w:name="_Toc481762084"/>
            <w:bookmarkStart w:id="244" w:name="_Toc481762532"/>
            <w:bookmarkStart w:id="245" w:name="_Toc483313359"/>
            <w:bookmarkStart w:id="246" w:name="_Toc483314876"/>
            <w:r w:rsidRPr="00305405">
              <w:rPr>
                <w:rFonts w:ascii="Arial" w:hAnsi="Arial" w:cs="Arial"/>
                <w:b w:val="0"/>
                <w:bCs w:val="0"/>
                <w:sz w:val="16"/>
                <w:szCs w:val="20"/>
              </w:rPr>
              <w:t xml:space="preserve">De ser necesario solicite </w:t>
            </w:r>
            <w:r w:rsidR="00EF06E3" w:rsidRPr="00305405">
              <w:rPr>
                <w:rFonts w:ascii="Arial" w:hAnsi="Arial" w:cs="Arial"/>
                <w:b w:val="0"/>
                <w:bCs w:val="0"/>
                <w:sz w:val="16"/>
                <w:szCs w:val="20"/>
              </w:rPr>
              <w:t>ambulancias.</w:t>
            </w:r>
            <w:bookmarkEnd w:id="243"/>
            <w:bookmarkEnd w:id="244"/>
            <w:bookmarkEnd w:id="245"/>
            <w:bookmarkEnd w:id="246"/>
          </w:p>
        </w:tc>
        <w:tc>
          <w:tcPr>
            <w:tcW w:w="1418" w:type="dxa"/>
            <w:shd w:val="clear" w:color="auto" w:fill="auto"/>
            <w:vAlign w:val="center"/>
          </w:tcPr>
          <w:p w14:paraId="1F1CC81A" w14:textId="77777777" w:rsidR="00EF06E3" w:rsidRPr="00305405" w:rsidRDefault="00B64017" w:rsidP="0095547A">
            <w:pPr>
              <w:spacing w:line="276" w:lineRule="auto"/>
              <w:jc w:val="center"/>
              <w:rPr>
                <w:rFonts w:cs="Arial"/>
                <w:spacing w:val="-3"/>
                <w:sz w:val="16"/>
              </w:rPr>
            </w:pPr>
            <w:r w:rsidRPr="00305405">
              <w:rPr>
                <w:rFonts w:cs="Arial"/>
                <w:sz w:val="16"/>
              </w:rPr>
              <w:t>Coordinador</w:t>
            </w:r>
            <w:r w:rsidR="00EF06E3" w:rsidRPr="00305405">
              <w:rPr>
                <w:rFonts w:cs="Arial"/>
                <w:sz w:val="16"/>
              </w:rPr>
              <w:t xml:space="preserve"> de brig</w:t>
            </w:r>
            <w:r w:rsidR="00230F39" w:rsidRPr="00305405">
              <w:rPr>
                <w:rFonts w:cs="Arial"/>
                <w:sz w:val="16"/>
              </w:rPr>
              <w:t>ada de emergencias, líder</w:t>
            </w:r>
            <w:r w:rsidR="00EF06E3" w:rsidRPr="00305405">
              <w:rPr>
                <w:rFonts w:cs="Arial"/>
                <w:sz w:val="16"/>
              </w:rPr>
              <w:t xml:space="preserve"> de la brigada de primeros auxilios</w:t>
            </w:r>
            <w:r w:rsidR="00230F39" w:rsidRPr="00305405">
              <w:rPr>
                <w:rFonts w:cs="Arial"/>
                <w:sz w:val="16"/>
              </w:rPr>
              <w:t xml:space="preserve"> o brigadistas</w:t>
            </w:r>
          </w:p>
        </w:tc>
      </w:tr>
      <w:tr w:rsidR="00EF06E3" w:rsidRPr="0095547A" w14:paraId="11B22FAD" w14:textId="77777777" w:rsidTr="00AD6DCA">
        <w:trPr>
          <w:cantSplit/>
          <w:trHeight w:val="1718"/>
        </w:trPr>
        <w:tc>
          <w:tcPr>
            <w:tcW w:w="4395" w:type="dxa"/>
            <w:vMerge/>
            <w:shd w:val="clear" w:color="auto" w:fill="auto"/>
          </w:tcPr>
          <w:p w14:paraId="4DCE9AF9" w14:textId="77777777" w:rsidR="00EF06E3" w:rsidRPr="0095547A" w:rsidRDefault="00EF06E3" w:rsidP="0095547A">
            <w:pPr>
              <w:spacing w:line="276" w:lineRule="auto"/>
              <w:jc w:val="center"/>
              <w:rPr>
                <w:rFonts w:cs="Arial"/>
                <w:b/>
                <w:spacing w:val="-3"/>
              </w:rPr>
            </w:pPr>
          </w:p>
        </w:tc>
        <w:tc>
          <w:tcPr>
            <w:tcW w:w="4111" w:type="dxa"/>
            <w:shd w:val="clear" w:color="auto" w:fill="auto"/>
            <w:vAlign w:val="center"/>
          </w:tcPr>
          <w:p w14:paraId="0A1C1CE6" w14:textId="77777777" w:rsidR="00EF06E3" w:rsidRPr="00305405" w:rsidRDefault="00EF06E3" w:rsidP="0095547A">
            <w:pPr>
              <w:pStyle w:val="Ttulo3"/>
              <w:numPr>
                <w:ilvl w:val="0"/>
                <w:numId w:val="0"/>
              </w:numPr>
              <w:spacing w:line="276" w:lineRule="auto"/>
              <w:jc w:val="both"/>
              <w:rPr>
                <w:rFonts w:ascii="Arial" w:hAnsi="Arial" w:cs="Arial"/>
                <w:b w:val="0"/>
                <w:sz w:val="16"/>
                <w:szCs w:val="20"/>
              </w:rPr>
            </w:pPr>
            <w:bookmarkStart w:id="247" w:name="_Toc481762085"/>
            <w:bookmarkStart w:id="248" w:name="_Toc481762533"/>
            <w:bookmarkStart w:id="249" w:name="_Toc483313360"/>
            <w:bookmarkStart w:id="250" w:name="_Toc483314877"/>
            <w:r w:rsidRPr="00305405">
              <w:rPr>
                <w:rFonts w:ascii="Arial" w:hAnsi="Arial" w:cs="Arial"/>
                <w:b w:val="0"/>
                <w:bCs w:val="0"/>
                <w:sz w:val="16"/>
                <w:szCs w:val="20"/>
              </w:rPr>
              <w:t>No retire material ni escombros hasta tanto no se haya realizado la investigación pertinente por parte de las autoridades respectivas (bomberos, policía y</w:t>
            </w:r>
            <w:r w:rsidR="00230F39" w:rsidRPr="00305405">
              <w:rPr>
                <w:rFonts w:ascii="Arial" w:hAnsi="Arial" w:cs="Arial"/>
                <w:b w:val="0"/>
                <w:bCs w:val="0"/>
                <w:sz w:val="16"/>
                <w:szCs w:val="20"/>
              </w:rPr>
              <w:t xml:space="preserve"> seguridad y salud en el trabajo</w:t>
            </w:r>
            <w:r w:rsidRPr="00305405">
              <w:rPr>
                <w:rFonts w:ascii="Arial" w:hAnsi="Arial" w:cs="Arial"/>
                <w:b w:val="0"/>
                <w:bCs w:val="0"/>
                <w:sz w:val="16"/>
                <w:szCs w:val="20"/>
              </w:rPr>
              <w:t>)</w:t>
            </w:r>
            <w:r w:rsidRPr="00305405">
              <w:rPr>
                <w:rFonts w:ascii="Arial" w:hAnsi="Arial" w:cs="Arial"/>
                <w:b w:val="0"/>
                <w:sz w:val="16"/>
                <w:szCs w:val="20"/>
              </w:rPr>
              <w:t>.</w:t>
            </w:r>
            <w:bookmarkEnd w:id="247"/>
            <w:bookmarkEnd w:id="248"/>
            <w:bookmarkEnd w:id="249"/>
            <w:bookmarkEnd w:id="250"/>
          </w:p>
        </w:tc>
        <w:tc>
          <w:tcPr>
            <w:tcW w:w="1418" w:type="dxa"/>
            <w:shd w:val="clear" w:color="auto" w:fill="auto"/>
            <w:vAlign w:val="center"/>
          </w:tcPr>
          <w:p w14:paraId="738D603E" w14:textId="77777777" w:rsidR="00EF06E3" w:rsidRPr="00305405" w:rsidRDefault="00EF06E3" w:rsidP="0095547A">
            <w:pPr>
              <w:spacing w:line="276" w:lineRule="auto"/>
              <w:jc w:val="center"/>
              <w:rPr>
                <w:rFonts w:cs="Arial"/>
                <w:sz w:val="16"/>
                <w:lang w:val="es-ES_tradnl"/>
              </w:rPr>
            </w:pPr>
            <w:r w:rsidRPr="00305405">
              <w:rPr>
                <w:rFonts w:cs="Arial"/>
                <w:sz w:val="16"/>
                <w:lang w:val="es-ES_tradnl"/>
              </w:rPr>
              <w:t xml:space="preserve">Coordinador de la emergencia o </w:t>
            </w:r>
            <w:r w:rsidR="00B64017" w:rsidRPr="00305405">
              <w:rPr>
                <w:rFonts w:cs="Arial"/>
                <w:sz w:val="16"/>
                <w:lang w:val="es-ES_tradnl"/>
              </w:rPr>
              <w:t>Coordinador</w:t>
            </w:r>
            <w:r w:rsidRPr="00305405">
              <w:rPr>
                <w:rFonts w:cs="Arial"/>
                <w:sz w:val="16"/>
                <w:lang w:val="es-ES_tradnl"/>
              </w:rPr>
              <w:t xml:space="preserve"> de </w:t>
            </w:r>
            <w:r w:rsidR="00B64017" w:rsidRPr="00305405">
              <w:rPr>
                <w:rFonts w:cs="Arial"/>
                <w:sz w:val="16"/>
                <w:lang w:val="es-ES_tradnl"/>
              </w:rPr>
              <w:t xml:space="preserve">la </w:t>
            </w:r>
            <w:r w:rsidRPr="00305405">
              <w:rPr>
                <w:rFonts w:cs="Arial"/>
                <w:sz w:val="16"/>
                <w:lang w:val="es-ES_tradnl"/>
              </w:rPr>
              <w:t>brigada</w:t>
            </w:r>
          </w:p>
        </w:tc>
      </w:tr>
      <w:tr w:rsidR="00EF06E3" w:rsidRPr="0095547A" w14:paraId="17522183" w14:textId="77777777" w:rsidTr="00AD6DCA">
        <w:trPr>
          <w:cantSplit/>
          <w:trHeight w:val="2111"/>
        </w:trPr>
        <w:tc>
          <w:tcPr>
            <w:tcW w:w="4395" w:type="dxa"/>
            <w:vMerge/>
            <w:shd w:val="clear" w:color="auto" w:fill="auto"/>
          </w:tcPr>
          <w:p w14:paraId="7BDBAAC7" w14:textId="77777777" w:rsidR="00EF06E3" w:rsidRPr="0095547A" w:rsidRDefault="00EF06E3" w:rsidP="0095547A">
            <w:pPr>
              <w:spacing w:line="276" w:lineRule="auto"/>
              <w:jc w:val="center"/>
              <w:rPr>
                <w:rFonts w:cs="Arial"/>
                <w:b/>
                <w:spacing w:val="-3"/>
              </w:rPr>
            </w:pPr>
          </w:p>
        </w:tc>
        <w:tc>
          <w:tcPr>
            <w:tcW w:w="4111" w:type="dxa"/>
            <w:shd w:val="clear" w:color="auto" w:fill="auto"/>
            <w:vAlign w:val="center"/>
          </w:tcPr>
          <w:p w14:paraId="35339791" w14:textId="05FEA77A" w:rsidR="00EF06E3" w:rsidRPr="00305405" w:rsidRDefault="00EF06E3" w:rsidP="0095547A">
            <w:pPr>
              <w:pStyle w:val="Ttulo3"/>
              <w:numPr>
                <w:ilvl w:val="0"/>
                <w:numId w:val="0"/>
              </w:numPr>
              <w:spacing w:line="276" w:lineRule="auto"/>
              <w:jc w:val="both"/>
              <w:rPr>
                <w:rFonts w:ascii="Arial" w:hAnsi="Arial" w:cs="Arial"/>
                <w:b w:val="0"/>
                <w:sz w:val="16"/>
                <w:szCs w:val="20"/>
              </w:rPr>
            </w:pPr>
            <w:bookmarkStart w:id="251" w:name="_Toc481762086"/>
            <w:bookmarkStart w:id="252" w:name="_Toc481762534"/>
            <w:bookmarkStart w:id="253" w:name="_Toc483313361"/>
            <w:bookmarkStart w:id="254" w:name="_Toc483314878"/>
            <w:r w:rsidRPr="00305405">
              <w:rPr>
                <w:rFonts w:ascii="Arial" w:hAnsi="Arial" w:cs="Arial"/>
                <w:b w:val="0"/>
                <w:sz w:val="16"/>
                <w:szCs w:val="20"/>
              </w:rPr>
              <w:t xml:space="preserve">Una vez se haya controlado la emergencia, </w:t>
            </w:r>
            <w:r w:rsidR="00DC57F0" w:rsidRPr="00305405">
              <w:rPr>
                <w:rFonts w:ascii="Arial" w:hAnsi="Arial" w:cs="Arial"/>
                <w:b w:val="0"/>
                <w:sz w:val="16"/>
                <w:szCs w:val="20"/>
              </w:rPr>
              <w:t>asegúrese de realizar la recarga de los extintores usados y ubicarlos en su respectivo lugar.</w:t>
            </w:r>
            <w:r w:rsidR="00E71A89" w:rsidRPr="00305405">
              <w:rPr>
                <w:rFonts w:ascii="Arial" w:hAnsi="Arial" w:cs="Arial"/>
                <w:b w:val="0"/>
                <w:sz w:val="16"/>
                <w:szCs w:val="20"/>
              </w:rPr>
              <w:t>’</w:t>
            </w:r>
            <w:bookmarkEnd w:id="251"/>
            <w:bookmarkEnd w:id="252"/>
            <w:bookmarkEnd w:id="253"/>
            <w:bookmarkEnd w:id="254"/>
          </w:p>
          <w:p w14:paraId="174A7882" w14:textId="77777777" w:rsidR="00E71A89" w:rsidRPr="00305405" w:rsidRDefault="00E71A89" w:rsidP="0095547A">
            <w:pPr>
              <w:spacing w:line="276" w:lineRule="auto"/>
              <w:rPr>
                <w:rFonts w:cs="Arial"/>
                <w:sz w:val="16"/>
                <w:lang w:val="es-ES"/>
              </w:rPr>
            </w:pPr>
          </w:p>
          <w:bookmarkStart w:id="255" w:name="_Toc481762087"/>
          <w:bookmarkStart w:id="256" w:name="_Toc481762535"/>
          <w:bookmarkStart w:id="257" w:name="_Toc483313362"/>
          <w:bookmarkStart w:id="258" w:name="_Toc483314879"/>
          <w:p w14:paraId="1EFDDD1C" w14:textId="194E6B0A" w:rsidR="00E71A89" w:rsidRPr="00305405" w:rsidRDefault="008E512C" w:rsidP="0095547A">
            <w:pPr>
              <w:pStyle w:val="Ttulo3"/>
              <w:numPr>
                <w:ilvl w:val="0"/>
                <w:numId w:val="0"/>
              </w:numPr>
              <w:spacing w:line="276" w:lineRule="auto"/>
              <w:jc w:val="both"/>
              <w:rPr>
                <w:rFonts w:ascii="Arial" w:hAnsi="Arial" w:cs="Arial"/>
                <w:b w:val="0"/>
                <w:bCs w:val="0"/>
                <w:sz w:val="16"/>
                <w:szCs w:val="20"/>
              </w:rPr>
            </w:pPr>
            <w:r w:rsidRPr="0095547A">
              <w:rPr>
                <w:rFonts w:cs="Arial"/>
                <w:b w:val="0"/>
                <w:noProof/>
                <w:spacing w:val="-3"/>
                <w:lang w:val="es-CO" w:eastAsia="es-CO"/>
              </w:rPr>
              <mc:AlternateContent>
                <mc:Choice Requires="wps">
                  <w:drawing>
                    <wp:anchor distT="0" distB="0" distL="114300" distR="114300" simplePos="0" relativeHeight="251981824" behindDoc="0" locked="0" layoutInCell="1" allowOverlap="1" wp14:anchorId="706D10AF" wp14:editId="2325F04E">
                      <wp:simplePos x="0" y="0"/>
                      <wp:positionH relativeFrom="column">
                        <wp:posOffset>-1128899</wp:posOffset>
                      </wp:positionH>
                      <wp:positionV relativeFrom="paragraph">
                        <wp:posOffset>175540</wp:posOffset>
                      </wp:positionV>
                      <wp:extent cx="911860" cy="213360"/>
                      <wp:effectExtent l="0" t="0" r="21590" b="15240"/>
                      <wp:wrapNone/>
                      <wp:docPr id="40" name="Diagrama de flujo: proceso alternativo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46AD59" w14:textId="77777777" w:rsidR="005F0E21" w:rsidRPr="00FB173C" w:rsidRDefault="005F0E21" w:rsidP="00EF06E3">
                                  <w:pPr>
                                    <w:jc w:val="center"/>
                                    <w:rPr>
                                      <w:rFonts w:cs="Arial"/>
                                      <w:sz w:val="14"/>
                                      <w:szCs w:val="14"/>
                                      <w:lang w:val="es-MX"/>
                                    </w:rPr>
                                  </w:pPr>
                                  <w:r>
                                    <w:rPr>
                                      <w:rFonts w:cs="Arial"/>
                                      <w:sz w:val="14"/>
                                      <w:szCs w:val="14"/>
                                      <w:lang w:val="es-MX"/>
                                    </w:rPr>
                                    <w:t>FIN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12" o:spid="_x0000_s1104" type="#_x0000_t176" style="position:absolute;left:0;text-align:left;margin-left:-88.9pt;margin-top:13.8pt;width:71.8pt;height:16.8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5X7AIAAOoFAAAOAAAAZHJzL2Uyb0RvYy54bWysVG1v0zAQ/o7Ef7D8vctLu7aLlk5dXxDS&#10;gEkD8dmNncbg2MF2mwzEf+d8abuO8QEhEinyxb7n7h4/d9c3Xa3IXlgnjc5pchFTInRhuNTbnH76&#10;uB5MKXGeac6U0SKnj8LRm9nrV9dtk4nUVEZxYQmAaJe1TU4r75ssilxRiZq5C9MIDZulsTXzYNpt&#10;xC1rAb1WURrH46g1ljfWFMI5+LvsN+kM8ctSFP5DWTrhicop5Obxa/G7Cd9ods2yrWVNJYtDGuwf&#10;sqiZ1BD0BLVknpGdlS+gallY40zpLwpTR6YsZSGwBqgmiX+r5qFijcBagBzXnGhy/w+2eL+/t0Ty&#10;nI6AHs1quKOlZMBIzQgXpFS7LyYjPcOGMOWF1czLvSFpkgb62sZlgPLQ3NtAgGvuTPHVEW0WFdNb&#10;MbfWtJVgHJJOwvnomUMwHLiSTfvOcAjOdt4gk11p6wAIHJEOL+zxdGGi86SAn1dJMh1D3gVspclw&#10;COsQgWVH58Y6/0aYGgpwcPelMi2kZf38UIe476WDEdn+zvne/+iHFRkl+VoqhYbdbhbKkj0DQa3x&#10;OYR058eUJi3Um07iGKGfbbpzjBifP2GEHJbMVX0sDqtwimW1hDsgStY5nZ6cWRY4XmmORzyTql8D&#10;F0oHL4HN0BcIVudhif+BShTqj/n6Mp6MhtPBZHI5HIyGq3hwO10vBvNFMh5PVreL21XyM1STjLJK&#10;ci70CjHdsW+S0d/p8tDBveJPnXNKMGRldlDjQ8VbwmW4uOHlVZpQMKB1A6nwUBDjFmZO4S0l1vjP&#10;0lfYMEElAeMZzdNxeA80n9BRK2eBoxe19Sc6oAqYPLKGEg6q7dXvu02HLTTGAEHSG8MfQdSQFioX&#10;BiQsKmO/U9LCsMmp+7ZjVlCi3mpojKtkFNrPozG6nKRg2POdzfkO0wVA5dQDBbhc+H6i7RortxVE&#10;SpAAbebQTKVETT9lBaUEAwYKFnUYfmFindt46mlEz34BAAD//wMAUEsDBBQABgAIAAAAIQCGyi08&#10;4gAAAAoBAAAPAAAAZHJzL2Rvd25yZXYueG1sTI/BTsMwEETvSPyDtUjcUicBkipkUxVQuaAi2iK4&#10;uvGSRI3tELup4esxJziOZjTzplx41bOJRtsZjZDMYmCkayM73SC87lbRHJh1QkvRG00IX2RhUZ2f&#10;laKQ5qQ3NG1dw0KJtoVAaJ0bCs5t3ZISdmYG0sH7MKMSLsix4XIUp1Cuep7GccaV6HRYaMVA9y3V&#10;h+1RIRzuXlZqepo/fq4flu7m+92/uWePeHnhl7fAHHn3F4Zf/IAOVWDam6OWlvUIUZLngd0hpHkG&#10;LCSiq+sU2B4hS1LgVcn/X6h+AAAA//8DAFBLAQItABQABgAIAAAAIQC2gziS/gAAAOEBAAATAAAA&#10;AAAAAAAAAAAAAAAAAABbQ29udGVudF9UeXBlc10ueG1sUEsBAi0AFAAGAAgAAAAhADj9If/WAAAA&#10;lAEAAAsAAAAAAAAAAAAAAAAALwEAAF9yZWxzLy5yZWxzUEsBAi0AFAAGAAgAAAAhAG+eHlfsAgAA&#10;6gUAAA4AAAAAAAAAAAAAAAAALgIAAGRycy9lMm9Eb2MueG1sUEsBAi0AFAAGAAgAAAAhAIbKLTzi&#10;AAAACgEAAA8AAAAAAAAAAAAAAAAARgUAAGRycy9kb3ducmV2LnhtbFBLBQYAAAAABAAEAPMAAABV&#10;BgAAAAA=&#10;" strokeweight="1pt">
                      <v:stroke dashstyle="dash"/>
                      <v:shadow color="#868686"/>
                      <v:textbox>
                        <w:txbxContent>
                          <w:p w14:paraId="3B46AD59" w14:textId="77777777" w:rsidR="005F0E21" w:rsidRPr="00FB173C" w:rsidRDefault="005F0E21" w:rsidP="00EF06E3">
                            <w:pPr>
                              <w:jc w:val="center"/>
                              <w:rPr>
                                <w:rFonts w:cs="Arial"/>
                                <w:sz w:val="14"/>
                                <w:szCs w:val="14"/>
                                <w:lang w:val="es-MX"/>
                              </w:rPr>
                            </w:pPr>
                            <w:r>
                              <w:rPr>
                                <w:rFonts w:cs="Arial"/>
                                <w:sz w:val="14"/>
                                <w:szCs w:val="14"/>
                                <w:lang w:val="es-MX"/>
                              </w:rPr>
                              <w:t>FIN</w:t>
                            </w:r>
                          </w:p>
                        </w:txbxContent>
                      </v:textbox>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982848" behindDoc="0" locked="0" layoutInCell="1" allowOverlap="1" wp14:anchorId="01809504" wp14:editId="3CE1622A">
                      <wp:simplePos x="0" y="0"/>
                      <wp:positionH relativeFrom="column">
                        <wp:posOffset>-1202559</wp:posOffset>
                      </wp:positionH>
                      <wp:positionV relativeFrom="paragraph">
                        <wp:posOffset>-362940</wp:posOffset>
                      </wp:positionV>
                      <wp:extent cx="1052830" cy="332740"/>
                      <wp:effectExtent l="0" t="0" r="13970" b="10160"/>
                      <wp:wrapNone/>
                      <wp:docPr id="41" name="Diagrama de flujo: proceso alternativo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830" cy="33274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74F431" w14:textId="77777777" w:rsidR="005F0E21" w:rsidRPr="00FB173C" w:rsidRDefault="005F0E21" w:rsidP="00EF06E3">
                                  <w:pPr>
                                    <w:jc w:val="center"/>
                                    <w:rPr>
                                      <w:rFonts w:cs="Arial"/>
                                      <w:sz w:val="14"/>
                                      <w:szCs w:val="14"/>
                                      <w:lang w:val="es-MX"/>
                                    </w:rPr>
                                  </w:pPr>
                                  <w:r>
                                    <w:rPr>
                                      <w:rFonts w:cs="Arial"/>
                                      <w:sz w:val="14"/>
                                      <w:szCs w:val="14"/>
                                      <w:lang w:val="es-MX"/>
                                    </w:rPr>
                                    <w:t>Vuelta a la normalidad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5" type="#_x0000_t176" style="position:absolute;left:0;text-align:left;margin-left:-94.7pt;margin-top:-28.6pt;width:82.9pt;height:26.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4RB8QIAAOsFAAAOAAAAZHJzL2Uyb0RvYy54bWysVG1v0zAQ/o7Ef7D8vctL05dFS6euaxHS&#10;gEkD8dmNncbg2MF2mw7Ef+d8abuO8QEhEiny2fHdPc89d1fX+0aRnbBOGl3Q5CKmROjScKk3Bf30&#10;cTWYUuI805wpo0VBH4Wj17PXr666NhepqY3iwhJwol3etQWtvW/zKHJlLRrmLkwrNBxWxjbMg2k3&#10;EbesA++NitI4Hkedsby1phTOwe5tf0hn6L+qROk/VJUTnqiCQm4evxa/6/CNZlcs31jW1rI8pMH+&#10;IYuGSQ1BT65umWdka+ULV40srXGm8helaSJTVbIUiAHQJPFvaB5q1grEAuS49kST+39uy/e7e0sk&#10;L2iWUKJZAzW6lQwYaRjhglRq+8XkpGfYEKa8sJp5uTMkTZC+rnU5eHlo720gwLV3pvzqiDaLmumN&#10;mFtrulowDkknge7o2YVgOLhK1t07wyE423qDTO4r2wSHwBHZY8EeTwUTe09K2EziUTodQl1LOBsO&#10;00mGKUUsP95urfNvhGkAgYPiV8p0kJf18wMQcd9rB0Oy3Z3zIUWWH+8hJKMkX0ml0LCb9UJZsmOg&#10;qBU+iAqQn/+mNOkgv3QSx+j62aE79xHj8ycfIYdb5uo+FodVL9dGQhGIkk1Bp6fLLA8kLzVHRXsm&#10;Vb8GLEqHxAV2Qw8QrL2HJe4Dl6jUH/PVKJ5kw+lgMhkNB9lwGQ9upqvFYL5IxuPJ8mZxs0x+BjRJ&#10;lteSc6GX6NMdGyfJ/k6YhxbuJX9qnVOCISuzBYwPNe8Il6Fww9FlCgLlEno3kAoPBTVuYOiU3lJi&#10;jf8sfY0dE2QSfDyjeToO74Hmk3es9Vng6AW2/o89UAVMHllDDQfZhjnjcr9f77GHxpMQIGytDX8E&#10;VUNaKF2YkLCojf1OSQfTpqDu25ZZQYl6q6EzLpMMpEs8GtlokoJhz0/W5ydMl+CqoB4owOXC9yNt&#10;21q5qSFSggRoM4duqiRq+ikrgBIMmCgI6jD9wsg6t/Gvpxk9+wUAAP//AwBQSwMEFAAGAAgAAAAh&#10;ADte6/LiAAAACwEAAA8AAABkcnMvZG93bnJldi54bWxMj8FOwzAMhu9IvENkJG5durKNUppOAzQu&#10;EwgGgmvWmLZa45Qm6wpPjznB7bf86ffnfDnaVgzY+8aRgukkBoFUOtNQpeD1ZR2lIHzQZHTrCBV8&#10;oYdlcXqS68y4Iz3jsA2V4BLymVZQh9BlUvqyRqv9xHVIvPtwvdWBx76SptdHLretTOJ4Ia1uiC/U&#10;usPbGsv99mAV7G+e1nbYpPefD3erMP9+H9/C46jU+dm4ugYRcAx/MPzqszoU7LRzBzJetAqiaXo1&#10;Y5bT/DIBwUiUXCxA7DjMUpBFLv//UPwAAAD//wMAUEsBAi0AFAAGAAgAAAAhALaDOJL+AAAA4QEA&#10;ABMAAAAAAAAAAAAAAAAAAAAAAFtDb250ZW50X1R5cGVzXS54bWxQSwECLQAUAAYACAAAACEAOP0h&#10;/9YAAACUAQAACwAAAAAAAAAAAAAAAAAvAQAAX3JlbHMvLnJlbHNQSwECLQAUAAYACAAAACEAn7+E&#10;QfECAADrBQAADgAAAAAAAAAAAAAAAAAuAgAAZHJzL2Uyb0RvYy54bWxQSwECLQAUAAYACAAAACEA&#10;O17r8uIAAAALAQAADwAAAAAAAAAAAAAAAABLBQAAZHJzL2Rvd25yZXYueG1sUEsFBgAAAAAEAAQA&#10;8wAAAFoGAAAAAA==&#10;" strokeweight="1pt">
                      <v:stroke dashstyle="dash"/>
                      <v:shadow color="#868686"/>
                      <v:textbox>
                        <w:txbxContent>
                          <w:p w14:paraId="2174F431" w14:textId="77777777" w:rsidR="005F0E21" w:rsidRPr="00FB173C" w:rsidRDefault="005F0E21" w:rsidP="00EF06E3">
                            <w:pPr>
                              <w:jc w:val="center"/>
                              <w:rPr>
                                <w:rFonts w:cs="Arial"/>
                                <w:sz w:val="14"/>
                                <w:szCs w:val="14"/>
                                <w:lang w:val="es-MX"/>
                              </w:rPr>
                            </w:pPr>
                            <w:r>
                              <w:rPr>
                                <w:rFonts w:cs="Arial"/>
                                <w:sz w:val="14"/>
                                <w:szCs w:val="14"/>
                                <w:lang w:val="es-MX"/>
                              </w:rPr>
                              <w:t>Vuelta a la normalidad</w:t>
                            </w:r>
                          </w:p>
                        </w:txbxContent>
                      </v:textbox>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983872" behindDoc="0" locked="0" layoutInCell="1" allowOverlap="1" wp14:anchorId="2D7FC971" wp14:editId="1A5FAD60">
                      <wp:simplePos x="0" y="0"/>
                      <wp:positionH relativeFrom="column">
                        <wp:posOffset>-661539</wp:posOffset>
                      </wp:positionH>
                      <wp:positionV relativeFrom="paragraph">
                        <wp:posOffset>-30200</wp:posOffset>
                      </wp:positionV>
                      <wp:extent cx="0" cy="205740"/>
                      <wp:effectExtent l="76200" t="0" r="57150" b="60960"/>
                      <wp:wrapNone/>
                      <wp:docPr id="42" name="Conector recto de flech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11" o:spid="_x0000_s1026" type="#_x0000_t32" style="position:absolute;margin-left:-52.1pt;margin-top:-2.4pt;width:0;height:16.2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cqPQIAAG4EAAAOAAAAZHJzL2Uyb0RvYy54bWysVE2P2jAQvVfqf7B8h3w07EJEWFUJ9LJt&#10;kXb7A4ztEKuObdmGgKr+944doKW9VFU5OGN75s28mWeWT6deoiO3TmhV4WyaYsQV1UyofYW/vG4m&#10;c4ycJ4oRqRWv8Jk7/LR6+2Y5mJLnutOScYsARLlyMBXuvDdlkjja8Z64qTZcwWWrbU88bO0+YZYM&#10;gN7LJE/Th2TQlhmrKXcOTpvxEq8iftty6j+3reMeyQpDbT6uNq67sCarJSn3lphO0EsZ5B+q6IlQ&#10;kPQG1RBP0MGKP6B6Qa12uvVTqvtEt62gPHIANln6G5uXjhgeuUBznLm1yf0/WPrpuLVIsAoXOUaK&#10;9DCjGiZFvbbIhg9iHLWS046gPMtCwwbjSoir1dYGyvSkXsyzpl8dUrruiNrzWPjr2QBYjEjuQsLG&#10;GUi7Gz5qBj7k4HXs3qm1fYCEvqBTHNL5NiR+8oiOhxRO83T2WMT5JaS8xhnr/AeuexSMCjtvidh3&#10;HgiNjLKYhRyfnQceEHgNCEmV3ggpoyCkQkOFF7N8FgOcloKFy+Dm7H5XS4uOJEgq/kJTAOzOzeqD&#10;YhGs44StL7YnQoKNfOyNtwK6JTkO2XrOMJIcXlGwRkSpQkZgDgVfrFFV3xbpYj1fz4tJkT+sJ0Xa&#10;NJP3m7qYPGyyx1nzrqnrJvseis+KshOMcRXqvyo8K/5OQZe3NmrzpvFbo5J79NgEKPb6jUXH0Ydp&#10;j7rZaXbe2sAuqABEHZ0vDzC8ml/30evn38TqBwAAAP//AwBQSwMEFAAGAAgAAAAhAE1Y2q7gAAAA&#10;CwEAAA8AAABkcnMvZG93bnJldi54bWxMj0FLw0AQhe+C/2EZwVu7aShRYzZFLWIuFmxL8bjNjsli&#10;djZkt23qr3cEQW8z8x5vvlcsRteJIw7BelIwmyYgkGpvLDUKtpvnyS2IEDUZ3XlCBWcMsCgvLwqd&#10;G3+iNzyuYyM4hEKuFbQx9rmUoW7R6TD1PRJrH35wOvI6NNIM+sThrpNpkmTSaUv8odU9PrVYf64P&#10;TkFcvp/bbFc/3tnV5uU1s19VVS2Vur4aH+5BRBzjnxl+8BkdSmba+wOZIDoFk1kyT9nL05w7sOP3&#10;sleQ3mQgy0L+71B+AwAA//8DAFBLAQItABQABgAIAAAAIQC2gziS/gAAAOEBAAATAAAAAAAAAAAA&#10;AAAAAAAAAABbQ29udGVudF9UeXBlc10ueG1sUEsBAi0AFAAGAAgAAAAhADj9If/WAAAAlAEAAAsA&#10;AAAAAAAAAAAAAAAALwEAAF9yZWxzLy5yZWxzUEsBAi0AFAAGAAgAAAAhABTCVyo9AgAAbgQAAA4A&#10;AAAAAAAAAAAAAAAALgIAAGRycy9lMm9Eb2MueG1sUEsBAi0AFAAGAAgAAAAhAE1Y2q7gAAAACwEA&#10;AA8AAAAAAAAAAAAAAAAAlwQAAGRycy9kb3ducmV2LnhtbFBLBQYAAAAABAAEAPMAAACkBQAAAAA=&#10;">
                      <v:stroke endarrow="block"/>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984896" behindDoc="0" locked="0" layoutInCell="1" allowOverlap="1" wp14:anchorId="638AEDA0" wp14:editId="63CB0457">
                      <wp:simplePos x="0" y="0"/>
                      <wp:positionH relativeFrom="column">
                        <wp:posOffset>-2761484</wp:posOffset>
                      </wp:positionH>
                      <wp:positionV relativeFrom="paragraph">
                        <wp:posOffset>-204825</wp:posOffset>
                      </wp:positionV>
                      <wp:extent cx="1558925" cy="518160"/>
                      <wp:effectExtent l="0" t="0" r="79375" b="91440"/>
                      <wp:wrapNone/>
                      <wp:docPr id="55" name="Conector: angula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8925" cy="518160"/>
                              </a:xfrm>
                              <a:prstGeom prst="bentConnector3">
                                <a:avLst>
                                  <a:gd name="adj1" fmla="val 7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215" o:spid="_x0000_s1026" type="#_x0000_t34" style="position:absolute;margin-left:-217.45pt;margin-top:-16.15pt;width:122.75pt;height:40.8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FfWQIAAKEEAAAOAAAAZHJzL2Uyb0RvYy54bWysVNuO2jAQfa/Uf7D8DiFAWIgIqyqBvmy7&#10;SLv9AGM7xK1vsr0EVPXfOzYX7W5fqqp5cOx45sycMzNZ3h+VRAfuvDC6wvlwhBHX1DCh9xX+9rwZ&#10;zDHygWhGpNG8wifu8f3q44dlb0s+Np2RjDsEINqXva1wF4Its8zTjivih8ZyDZetcYoEOLp9xhzp&#10;AV3JbDwazbLeOGadodx7+NqcL/Eq4bctp+GxbT0PSFYYcgtpdWndxTVbLUm5d8R2gl7SIP+QhSJC&#10;Q9AbVEMCQS9O/AGlBHXGmzYMqVGZaVtBeeIAbPLROzZPHbE8cQFxvL3J5P8fLP162DokWIWLAiNN&#10;FNSohkrRYFyJiN6/SOLQOC+iUr31JTjUeusiV3rUT/bB0B8eaVN3YMxTxs8nCyh59MjeuMSDtxBv&#10;138xDGzISzBJtmPrVIQEQdAxVed0qw4/BkThY14U88UYsqRwV+TzfJbKl5Hy6m2dD5+5UShuKrzj&#10;OgCXM5lJikMODz6kOrELWcK+5xi1SkLZD0Siu8k5cVJebAH/ihsdtdkIKVPbSI36Ci8KyCneeCMF&#10;i5fp4Pa7WjoEkEAkPUmPd2ZKBGh/KVSF5zcjUnacsLVmKUogQsIehaRqcAJ0lhzH0IozjCSHwYu7&#10;KDcppY7hQbML0aheasSfi9FiPV/Pp4PpeLYeTEdNM/i0qaeD2Sa/K5pJU9dN/isyyadlJxjjOpK5&#10;DkU+/bumu4znuZ1vY3FTLXuLnlKGFK/vlHRqmtgn547bGXbaumszwRwk48vMxkF7fYb96z/L6jcA&#10;AAD//wMAUEsDBBQABgAIAAAAIQACixCo3gAAAAwBAAAPAAAAZHJzL2Rvd25yZXYueG1sTI9BTsMw&#10;EEX3SNzBmkrsUieNoU0ap0JIbNiRcgA3NnGEPY5spzW3x6xgN6N5+vN+d0rWkKvyYXbIodqWQBSO&#10;Ts44cfg4vxYHICEKlMI4VBy+VYBTf3/XiVa6G76r6xAnkkMwtIKDjnFpKQ2jVlaErVsU5tun81bE&#10;vPqJSi9uOdwauivLJ2rFjPmDFot60Wr8GlbLwaVh3XvNHn21r9g52fRmgub8YZOej0CiSvEPhl/9&#10;rA59drq4FWUghkPBatZkNk/1rgaSkaI6NAzIhQNraqB9R/+X6H8AAAD//wMAUEsBAi0AFAAGAAgA&#10;AAAhALaDOJL+AAAA4QEAABMAAAAAAAAAAAAAAAAAAAAAAFtDb250ZW50X1R5cGVzXS54bWxQSwEC&#10;LQAUAAYACAAAACEAOP0h/9YAAACUAQAACwAAAAAAAAAAAAAAAAAvAQAAX3JlbHMvLnJlbHNQSwEC&#10;LQAUAAYACAAAACEAbUDhX1kCAAChBAAADgAAAAAAAAAAAAAAAAAuAgAAZHJzL2Uyb0RvYy54bWxQ&#10;SwECLQAUAAYACAAAACEAAosQqN4AAAAMAQAADwAAAAAAAAAAAAAAAACzBAAAZHJzL2Rvd25yZXYu&#10;eG1sUEsFBgAAAAAEAAQA8wAAAL4FAAAAAA==&#10;" adj="158">
                      <v:stroke endarrow="block"/>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985920" behindDoc="0" locked="0" layoutInCell="1" allowOverlap="1" wp14:anchorId="7E72690D" wp14:editId="063503B3">
                      <wp:simplePos x="0" y="0"/>
                      <wp:positionH relativeFrom="column">
                        <wp:posOffset>-2703064</wp:posOffset>
                      </wp:positionH>
                      <wp:positionV relativeFrom="paragraph">
                        <wp:posOffset>-601700</wp:posOffset>
                      </wp:positionV>
                      <wp:extent cx="1266190" cy="571500"/>
                      <wp:effectExtent l="19050" t="19050" r="29210" b="38100"/>
                      <wp:wrapNone/>
                      <wp:docPr id="56" name="Diagrama de flujo: decisión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57150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C8D2DF" w14:textId="77777777" w:rsidR="005F0E21" w:rsidRPr="00FB173C" w:rsidRDefault="005F0E21" w:rsidP="00EF06E3">
                                  <w:pPr>
                                    <w:rPr>
                                      <w:rFonts w:cs="Arial"/>
                                      <w:sz w:val="14"/>
                                      <w:szCs w:val="14"/>
                                      <w:lang w:val="es-MX"/>
                                    </w:rPr>
                                  </w:pPr>
                                  <w:r>
                                    <w:rPr>
                                      <w:rFonts w:cs="Arial"/>
                                      <w:sz w:val="14"/>
                                      <w:szCs w:val="14"/>
                                      <w:lang w:val="es-MX"/>
                                    </w:rPr>
                                    <w:t>¿Emergencia Controlada?</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213" o:spid="_x0000_s1106" type="#_x0000_t110" style="position:absolute;left:0;text-align:left;margin-left:-212.85pt;margin-top:-47.4pt;width:99.7pt;height:4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ALw4wIAANEFAAAOAAAAZHJzL2Uyb0RvYy54bWysVNuO0zAQfUfiHyy/d5P0knajTVfdXhDS&#10;AistiGc3dhqDYwfbbbogvopP4McYT9puYRFCCEeKZuzxeM6Zy9X1vlZkJ6yTRuc0uYgpEbowXOpN&#10;Tt+9XfUmlDjPNGfKaJHTB+Ho9fT5s6u2yUTfVEZxYQk40S5rm5xW3jdZFLmiEjVzF6YRGg5LY2vm&#10;QbWbiFvWgvdaRf04TqPWWN5YUwjnYHfRHdIp+i9LUfg3ZemEJyqnEJvHv8X/Ovyj6RXLNpY1lSwO&#10;YbB/iKJmUsOjJ1cL5hnZWvnEVS0La5wp/UVh6siUpSwEYgA0SfwLmvuKNQKxADmuOdHk/p/b4vXu&#10;zhLJczpKKdGshhwtJANGaka4IKXafjAZSIV08vs3TfrJIJDWNi6Du/fNnQ2wXXNrio+OaDOvmN6I&#10;mbWmrQTjEGoS7KOfLgTFwVWybl8ZDk+yrTfI3760dXAIzJA9punhlCax96SAzaSfpsklZLOAs9E4&#10;GcWYx4hlx9uNdf6FMDUJQk5LZVqIy/oFwjBdqtju1vkQGsuO9gjFKMlXUilU7GY9V5bsGNTPChei&#10;AcTnZkqTNsQ1hkj+7CPG9TsfIYYFc1X3FgcpWLGslh46RMk6p5PTZZYFcpeao4lnUnUyYFE63BJY&#10;+x1A0PYeRNwHDrEuv8xWo3g8HEx64/Fo0BsOlnHvZrKa92bzJE3Hy5v5zTL5GtAkw6ySnAu9RJ/u&#10;2CbJ8O/K8NCwXYGfGuUUYIjKbAHjfcVbwmVI2GB02U8oKNCpgVRYlDC1gRFTeEuJNf699BX2RyiP&#10;4MOdp2qShu9A88k75vrs4egJts5iD1QBk0fWsHZDuXZl7/frPXZMOgkPhFpeG/4A1QxhYcnCPASh&#10;MvYzJS3Mlpy6T1tmBSXqpYaOGKQIyKMCyOz57vq4y3QBLnLqATqKc98Nrm1j5aaCFxIErs0MuqeU&#10;WMuP0QCEoMDcQDCHGRcG07mOVo+TePoDAAD//wMAUEsDBBQABgAIAAAAIQDOtalv4AAAAAwBAAAP&#10;AAAAZHJzL2Rvd25yZXYueG1sTI9BT8JAEIXvJv6HzZh4K1sqItRuCUo4chA5cNy2Y9vYnWm6C1R/&#10;vcNJbvPyvrx5L1uNrlNnHHzLZGA6iUEhlVy1VBs4fG6jBSgfLFW2Y0IDP+hhld/fZTat+EIfeN6H&#10;WkkI+dQaaELoU6192aCzfsI9knhfPDgbRA61rgZ7kXDX6SSO59rZluRDY3t8b7D83p+cpLTFccfb&#10;6W5zXAf+5bdledgEYx4fxvUrqIBj+IfhWl+qQy6dCj5R5VVnIJolzy/CyrWcyQhBoiSZP4EqruYC&#10;dJ7p2xH5HwAAAP//AwBQSwECLQAUAAYACAAAACEAtoM4kv4AAADhAQAAEwAAAAAAAAAAAAAAAAAA&#10;AAAAW0NvbnRlbnRfVHlwZXNdLnhtbFBLAQItABQABgAIAAAAIQA4/SH/1gAAAJQBAAALAAAAAAAA&#10;AAAAAAAAAC8BAABfcmVscy8ucmVsc1BLAQItABQABgAIAAAAIQCHJALw4wIAANEFAAAOAAAAAAAA&#10;AAAAAAAAAC4CAABkcnMvZTJvRG9jLnhtbFBLAQItABQABgAIAAAAIQDOtalv4AAAAAwBAAAPAAAA&#10;AAAAAAAAAAAAAD0FAABkcnMvZG93bnJldi54bWxQSwUGAAAAAAQABADzAAAASgYAAAAA&#10;" strokeweight="1pt">
                      <v:stroke dashstyle="dash"/>
                      <v:shadow color="#868686"/>
                      <v:textbox inset="1mm,0,1mm,0">
                        <w:txbxContent>
                          <w:p w14:paraId="1EC8D2DF" w14:textId="77777777" w:rsidR="005F0E21" w:rsidRPr="00FB173C" w:rsidRDefault="005F0E21" w:rsidP="00EF06E3">
                            <w:pPr>
                              <w:rPr>
                                <w:rFonts w:cs="Arial"/>
                                <w:sz w:val="14"/>
                                <w:szCs w:val="14"/>
                                <w:lang w:val="es-MX"/>
                              </w:rPr>
                            </w:pPr>
                            <w:r>
                              <w:rPr>
                                <w:rFonts w:cs="Arial"/>
                                <w:sz w:val="14"/>
                                <w:szCs w:val="14"/>
                                <w:lang w:val="es-MX"/>
                              </w:rPr>
                              <w:t>¿Emergencia Controlada?</w:t>
                            </w:r>
                          </w:p>
                        </w:txbxContent>
                      </v:textbox>
                    </v:shape>
                  </w:pict>
                </mc:Fallback>
              </mc:AlternateContent>
            </w:r>
            <w:r w:rsidR="00E71A89" w:rsidRPr="00305405">
              <w:rPr>
                <w:rFonts w:ascii="Arial" w:hAnsi="Arial" w:cs="Arial"/>
                <w:b w:val="0"/>
                <w:bCs w:val="0"/>
                <w:sz w:val="16"/>
                <w:szCs w:val="20"/>
              </w:rPr>
              <w:t>Se define ingreso a las instalaciones o suspensión de actividades.</w:t>
            </w:r>
            <w:bookmarkEnd w:id="255"/>
            <w:bookmarkEnd w:id="256"/>
            <w:bookmarkEnd w:id="257"/>
            <w:bookmarkEnd w:id="258"/>
          </w:p>
        </w:tc>
        <w:tc>
          <w:tcPr>
            <w:tcW w:w="1418" w:type="dxa"/>
            <w:shd w:val="clear" w:color="auto" w:fill="auto"/>
            <w:vAlign w:val="center"/>
          </w:tcPr>
          <w:p w14:paraId="0C183266" w14:textId="77777777" w:rsidR="00EF06E3" w:rsidRPr="00305405" w:rsidRDefault="00DC57F0" w:rsidP="0095547A">
            <w:pPr>
              <w:spacing w:line="276" w:lineRule="auto"/>
              <w:jc w:val="center"/>
              <w:rPr>
                <w:rFonts w:cs="Arial"/>
                <w:sz w:val="16"/>
                <w:lang w:val="es-ES_tradnl"/>
              </w:rPr>
            </w:pPr>
            <w:r w:rsidRPr="00305405">
              <w:rPr>
                <w:rFonts w:cs="Arial"/>
                <w:sz w:val="16"/>
                <w:lang w:val="es-ES_tradnl"/>
              </w:rPr>
              <w:t>Coordinador de la brigada, Líder</w:t>
            </w:r>
            <w:r w:rsidR="00EF06E3" w:rsidRPr="00305405">
              <w:rPr>
                <w:rFonts w:cs="Arial"/>
                <w:sz w:val="16"/>
                <w:lang w:val="es-ES_tradnl"/>
              </w:rPr>
              <w:t xml:space="preserve"> de la brigada de contra incendios</w:t>
            </w:r>
          </w:p>
        </w:tc>
      </w:tr>
    </w:tbl>
    <w:p w14:paraId="4B068B85" w14:textId="77777777" w:rsidR="00305405" w:rsidRDefault="00305405" w:rsidP="0095547A">
      <w:pPr>
        <w:spacing w:line="276" w:lineRule="auto"/>
        <w:rPr>
          <w:rFonts w:cs="Arial"/>
          <w:b/>
        </w:rPr>
      </w:pPr>
      <w:bookmarkStart w:id="259" w:name="_Toc381616188"/>
    </w:p>
    <w:p w14:paraId="6B95BA51" w14:textId="77777777" w:rsidR="00305405" w:rsidRDefault="00305405" w:rsidP="0095547A">
      <w:pPr>
        <w:spacing w:line="276" w:lineRule="auto"/>
        <w:rPr>
          <w:rFonts w:cs="Arial"/>
          <w:b/>
        </w:rPr>
      </w:pPr>
    </w:p>
    <w:p w14:paraId="44DC69BE" w14:textId="5772D657" w:rsidR="00B12BFC" w:rsidRPr="0095547A" w:rsidRDefault="006D586E" w:rsidP="0095547A">
      <w:pPr>
        <w:spacing w:line="276" w:lineRule="auto"/>
        <w:rPr>
          <w:rFonts w:cs="Arial"/>
          <w:b/>
        </w:rPr>
      </w:pPr>
      <w:r w:rsidRPr="0095547A">
        <w:rPr>
          <w:rFonts w:cs="Arial"/>
          <w:b/>
        </w:rPr>
        <w:t>PROCEDIMIENTO OPERATIVO NORMALIZADO (PON)</w:t>
      </w:r>
      <w:bookmarkEnd w:id="259"/>
      <w:r w:rsidRPr="0095547A">
        <w:rPr>
          <w:rFonts w:cs="Arial"/>
          <w:b/>
        </w:rPr>
        <w:t xml:space="preserve"> INC</w:t>
      </w:r>
      <w:r w:rsidR="009B6B5F" w:rsidRPr="0095547A">
        <w:rPr>
          <w:rFonts w:cs="Arial"/>
          <w:b/>
        </w:rPr>
        <w:t xml:space="preserve">ENDIO </w:t>
      </w:r>
    </w:p>
    <w:p w14:paraId="56D17EFB" w14:textId="77777777" w:rsidR="00B12BFC" w:rsidRPr="0095547A" w:rsidRDefault="00B12BFC" w:rsidP="0095547A">
      <w:pPr>
        <w:spacing w:line="276" w:lineRule="auto"/>
        <w:jc w:val="both"/>
        <w:rPr>
          <w:rFonts w:cs="Arial"/>
        </w:rPr>
      </w:pPr>
    </w:p>
    <w:p w14:paraId="3E013EAC" w14:textId="77777777" w:rsidR="00B12BFC" w:rsidRPr="0095547A" w:rsidRDefault="006D586E" w:rsidP="0095547A">
      <w:pPr>
        <w:spacing w:line="276" w:lineRule="auto"/>
        <w:jc w:val="both"/>
        <w:rPr>
          <w:rFonts w:cs="Arial"/>
          <w:b/>
        </w:rPr>
      </w:pPr>
      <w:r w:rsidRPr="0095547A">
        <w:rPr>
          <w:rFonts w:cs="Arial"/>
          <w:b/>
        </w:rPr>
        <w:t>Antes del Incendio</w:t>
      </w:r>
    </w:p>
    <w:p w14:paraId="50CE1E01" w14:textId="77777777" w:rsidR="00EB65F3" w:rsidRPr="0095547A" w:rsidRDefault="00EB65F3" w:rsidP="0095547A">
      <w:pPr>
        <w:spacing w:line="276" w:lineRule="auto"/>
        <w:jc w:val="both"/>
        <w:rPr>
          <w:rFonts w:cs="Arial"/>
          <w:b/>
        </w:rPr>
      </w:pPr>
    </w:p>
    <w:p w14:paraId="0E61FE2F" w14:textId="77777777" w:rsidR="00B12BFC" w:rsidRPr="0095547A" w:rsidRDefault="006D586E" w:rsidP="007224CF">
      <w:pPr>
        <w:numPr>
          <w:ilvl w:val="0"/>
          <w:numId w:val="26"/>
        </w:numPr>
        <w:spacing w:line="276" w:lineRule="auto"/>
        <w:jc w:val="both"/>
        <w:rPr>
          <w:rFonts w:cs="Arial"/>
        </w:rPr>
      </w:pPr>
      <w:r w:rsidRPr="0095547A">
        <w:rPr>
          <w:rFonts w:cs="Arial"/>
        </w:rPr>
        <w:t>Capacitar a la Brigada contra Incendios, entrenándola en prevención y control de incendios, rescate y salvamento y evacuaciones de personal.</w:t>
      </w:r>
    </w:p>
    <w:p w14:paraId="6061012D" w14:textId="77777777" w:rsidR="00B12BFC" w:rsidRPr="0095547A" w:rsidRDefault="006D586E" w:rsidP="007224CF">
      <w:pPr>
        <w:numPr>
          <w:ilvl w:val="0"/>
          <w:numId w:val="26"/>
        </w:numPr>
        <w:spacing w:line="276" w:lineRule="auto"/>
        <w:jc w:val="both"/>
        <w:rPr>
          <w:rFonts w:cs="Arial"/>
        </w:rPr>
      </w:pPr>
      <w:r w:rsidRPr="0095547A">
        <w:rPr>
          <w:rFonts w:cs="Arial"/>
        </w:rPr>
        <w:t xml:space="preserve">Todos los empleados deben conocer la ubicación de </w:t>
      </w:r>
      <w:r w:rsidR="009B6B5F" w:rsidRPr="0095547A">
        <w:rPr>
          <w:rFonts w:cs="Arial"/>
        </w:rPr>
        <w:t>los extintores</w:t>
      </w:r>
      <w:r w:rsidRPr="0095547A">
        <w:rPr>
          <w:rFonts w:cs="Arial"/>
        </w:rPr>
        <w:t xml:space="preserve"> existentes en la sede y aprender su uso correcto, además identificar las rutas de evacuación, las salidas de emergencia y el sitio seguro de reunión. </w:t>
      </w:r>
    </w:p>
    <w:p w14:paraId="04770CB8" w14:textId="77777777" w:rsidR="00B12BFC" w:rsidRPr="0095547A" w:rsidRDefault="006D586E" w:rsidP="007224CF">
      <w:pPr>
        <w:numPr>
          <w:ilvl w:val="0"/>
          <w:numId w:val="26"/>
        </w:numPr>
        <w:spacing w:line="276" w:lineRule="auto"/>
        <w:jc w:val="both"/>
        <w:rPr>
          <w:rFonts w:cs="Arial"/>
        </w:rPr>
      </w:pPr>
      <w:r w:rsidRPr="0095547A">
        <w:rPr>
          <w:rFonts w:cs="Arial"/>
        </w:rPr>
        <w:t xml:space="preserve">Se debe contar con planos </w:t>
      </w:r>
      <w:r w:rsidR="009B6B5F" w:rsidRPr="0095547A">
        <w:rPr>
          <w:rFonts w:cs="Arial"/>
        </w:rPr>
        <w:t>de evacuación</w:t>
      </w:r>
      <w:r w:rsidRPr="0095547A">
        <w:rPr>
          <w:rFonts w:cs="Arial"/>
        </w:rPr>
        <w:t xml:space="preserve"> ubicados estratégicamente,</w:t>
      </w:r>
      <w:r w:rsidRPr="0095547A">
        <w:rPr>
          <w:rFonts w:cs="Arial"/>
          <w:color w:val="000000"/>
        </w:rPr>
        <w:t xml:space="preserve"> los cuales deben mostrar</w:t>
      </w:r>
      <w:r w:rsidRPr="0095547A">
        <w:rPr>
          <w:rFonts w:cs="Arial"/>
        </w:rPr>
        <w:t xml:space="preserve">las rutas de evacuación, el punto de reunión y los equipos para atención de emergencias.  Estos planos se deben ubicar en áreas </w:t>
      </w:r>
      <w:r w:rsidR="00E2511C" w:rsidRPr="0095547A">
        <w:rPr>
          <w:rFonts w:cs="Arial"/>
        </w:rPr>
        <w:t>visibles,</w:t>
      </w:r>
      <w:r w:rsidRPr="0095547A">
        <w:rPr>
          <w:rFonts w:cs="Arial"/>
        </w:rPr>
        <w:t xml:space="preserve"> con el propósito de poderlos consultar fácilmente.</w:t>
      </w:r>
    </w:p>
    <w:p w14:paraId="662F9B80" w14:textId="77777777" w:rsidR="00B12BFC" w:rsidRPr="0095547A" w:rsidRDefault="006D586E" w:rsidP="007224CF">
      <w:pPr>
        <w:numPr>
          <w:ilvl w:val="0"/>
          <w:numId w:val="26"/>
        </w:numPr>
        <w:spacing w:line="276" w:lineRule="auto"/>
        <w:jc w:val="both"/>
        <w:rPr>
          <w:rFonts w:cs="Arial"/>
        </w:rPr>
      </w:pPr>
      <w:r w:rsidRPr="0095547A">
        <w:rPr>
          <w:rFonts w:cs="Arial"/>
        </w:rPr>
        <w:t>Se deben revisar periódicamente los aparatos eléctricos y las instalaciones de cada puesto de trabajo, con el fin de solicitar cualquier reparación de manera oportuna.</w:t>
      </w:r>
    </w:p>
    <w:p w14:paraId="4B6D613B" w14:textId="77777777" w:rsidR="00B12BFC" w:rsidRPr="0095547A" w:rsidRDefault="006D586E" w:rsidP="007224CF">
      <w:pPr>
        <w:numPr>
          <w:ilvl w:val="0"/>
          <w:numId w:val="26"/>
        </w:numPr>
        <w:spacing w:line="276" w:lineRule="auto"/>
        <w:jc w:val="both"/>
        <w:rPr>
          <w:rFonts w:cs="Arial"/>
        </w:rPr>
      </w:pPr>
      <w:r w:rsidRPr="0095547A">
        <w:rPr>
          <w:rFonts w:cs="Arial"/>
        </w:rPr>
        <w:t>Las tomas corrientes no deben sobrecargarse con conexión simultánea de varios equipos eléctricos.</w:t>
      </w:r>
    </w:p>
    <w:p w14:paraId="3E37E535" w14:textId="77777777" w:rsidR="00B12BFC" w:rsidRPr="0095547A" w:rsidRDefault="006D586E" w:rsidP="007224CF">
      <w:pPr>
        <w:numPr>
          <w:ilvl w:val="0"/>
          <w:numId w:val="26"/>
        </w:numPr>
        <w:spacing w:line="276" w:lineRule="auto"/>
        <w:jc w:val="both"/>
        <w:rPr>
          <w:rFonts w:cs="Arial"/>
        </w:rPr>
      </w:pPr>
      <w:r w:rsidRPr="0095547A">
        <w:rPr>
          <w:rFonts w:cs="Arial"/>
        </w:rPr>
        <w:t xml:space="preserve">Finalizada la jornada laboral, se debe verificar que ningún aparato diferente a los autorizados previamente, haya quedado encendido o conectado; además el personal de seguridad reforzará esta medida durante sus rondas habituales. </w:t>
      </w:r>
    </w:p>
    <w:p w14:paraId="0160F4C1" w14:textId="77777777" w:rsidR="00B12BFC" w:rsidRPr="0095547A" w:rsidRDefault="006D586E" w:rsidP="007224CF">
      <w:pPr>
        <w:numPr>
          <w:ilvl w:val="0"/>
          <w:numId w:val="26"/>
        </w:numPr>
        <w:spacing w:line="276" w:lineRule="auto"/>
        <w:jc w:val="both"/>
        <w:rPr>
          <w:rFonts w:cs="Arial"/>
        </w:rPr>
      </w:pPr>
      <w:r w:rsidRPr="0095547A">
        <w:rPr>
          <w:rFonts w:cs="Arial"/>
        </w:rPr>
        <w:t xml:space="preserve">Los pasillos, escaleras y salidas, se deben mantener libres de obstáculos que limiten o imposibiliten el libre paso del personal en </w:t>
      </w:r>
      <w:r w:rsidRPr="0095547A">
        <w:rPr>
          <w:rFonts w:cs="Arial"/>
          <w:color w:val="000000"/>
        </w:rPr>
        <w:t>caso de una emergencia.</w:t>
      </w:r>
    </w:p>
    <w:p w14:paraId="7F9A4310" w14:textId="77777777" w:rsidR="00B12BFC" w:rsidRPr="0095547A" w:rsidRDefault="006D586E" w:rsidP="007224CF">
      <w:pPr>
        <w:numPr>
          <w:ilvl w:val="0"/>
          <w:numId w:val="26"/>
        </w:numPr>
        <w:spacing w:line="276" w:lineRule="auto"/>
        <w:jc w:val="both"/>
        <w:rPr>
          <w:rFonts w:cs="Arial"/>
        </w:rPr>
      </w:pPr>
      <w:r w:rsidRPr="0095547A">
        <w:rPr>
          <w:rFonts w:cs="Arial"/>
        </w:rPr>
        <w:t>Estructurar un plan de mantenimiento preventivo e inspecciones para equipos de extinción de incendios, alarmas y sistemas de comunicación.</w:t>
      </w:r>
    </w:p>
    <w:p w14:paraId="5C0BAA6F" w14:textId="77777777" w:rsidR="00B12BFC" w:rsidRPr="0095547A" w:rsidRDefault="006D586E" w:rsidP="007224CF">
      <w:pPr>
        <w:numPr>
          <w:ilvl w:val="0"/>
          <w:numId w:val="26"/>
        </w:numPr>
        <w:spacing w:line="276" w:lineRule="auto"/>
        <w:jc w:val="both"/>
        <w:rPr>
          <w:rFonts w:cs="Arial"/>
        </w:rPr>
      </w:pPr>
      <w:r w:rsidRPr="0095547A">
        <w:rPr>
          <w:rFonts w:cs="Arial"/>
        </w:rPr>
        <w:t xml:space="preserve">Todas las puertas se mantendrán sin llave y libres de obstáculos, deben ser abiertas hacia afuera con facilidad. </w:t>
      </w:r>
    </w:p>
    <w:p w14:paraId="46963FD0" w14:textId="77777777" w:rsidR="00B12BFC" w:rsidRPr="0095547A" w:rsidRDefault="006D586E" w:rsidP="007224CF">
      <w:pPr>
        <w:numPr>
          <w:ilvl w:val="0"/>
          <w:numId w:val="25"/>
        </w:numPr>
        <w:spacing w:line="276" w:lineRule="auto"/>
        <w:jc w:val="both"/>
        <w:rPr>
          <w:rFonts w:cs="Arial"/>
        </w:rPr>
      </w:pPr>
      <w:r w:rsidRPr="0095547A">
        <w:rPr>
          <w:rFonts w:cs="Arial"/>
        </w:rPr>
        <w:t xml:space="preserve">En el área </w:t>
      </w:r>
      <w:r w:rsidR="00EB65F3" w:rsidRPr="0095547A">
        <w:rPr>
          <w:rFonts w:cs="Arial"/>
        </w:rPr>
        <w:t>Administrativa, se</w:t>
      </w:r>
      <w:r w:rsidRPr="0095547A">
        <w:rPr>
          <w:rFonts w:cs="Arial"/>
        </w:rPr>
        <w:t xml:space="preserve"> </w:t>
      </w:r>
      <w:r w:rsidR="00EB65F3" w:rsidRPr="0095547A">
        <w:rPr>
          <w:rFonts w:cs="Arial"/>
        </w:rPr>
        <w:t>mantendrá un</w:t>
      </w:r>
      <w:r w:rsidRPr="0095547A">
        <w:rPr>
          <w:rFonts w:cs="Arial"/>
        </w:rPr>
        <w:t xml:space="preserve"> tablero general con duplicados de las llaves de</w:t>
      </w:r>
      <w:r w:rsidR="00EB65F3" w:rsidRPr="0095547A">
        <w:rPr>
          <w:rFonts w:cs="Arial"/>
        </w:rPr>
        <w:t xml:space="preserve"> todas las puertas de la entidad</w:t>
      </w:r>
      <w:r w:rsidRPr="0095547A">
        <w:rPr>
          <w:rFonts w:cs="Arial"/>
        </w:rPr>
        <w:t xml:space="preserve">. </w:t>
      </w:r>
    </w:p>
    <w:p w14:paraId="0D1AE017" w14:textId="77777777" w:rsidR="00B12BFC" w:rsidRPr="0095547A" w:rsidRDefault="006D586E" w:rsidP="007224CF">
      <w:pPr>
        <w:numPr>
          <w:ilvl w:val="0"/>
          <w:numId w:val="28"/>
        </w:numPr>
        <w:spacing w:line="276" w:lineRule="auto"/>
        <w:jc w:val="both"/>
        <w:rPr>
          <w:rFonts w:cs="Arial"/>
        </w:rPr>
      </w:pPr>
      <w:r w:rsidRPr="0095547A">
        <w:rPr>
          <w:rFonts w:cs="Arial"/>
        </w:rPr>
        <w:t>Ubicar equipos contra incendio; extintores portátiles, detectores y pulsadores de emergencia.</w:t>
      </w:r>
    </w:p>
    <w:p w14:paraId="5B137772" w14:textId="77777777" w:rsidR="00B12BFC" w:rsidRPr="0095547A" w:rsidRDefault="006D586E" w:rsidP="007224CF">
      <w:pPr>
        <w:numPr>
          <w:ilvl w:val="0"/>
          <w:numId w:val="28"/>
        </w:numPr>
        <w:spacing w:line="276" w:lineRule="auto"/>
        <w:jc w:val="both"/>
        <w:rPr>
          <w:rFonts w:cs="Arial"/>
        </w:rPr>
      </w:pPr>
      <w:r w:rsidRPr="0095547A">
        <w:rPr>
          <w:rFonts w:cs="Arial"/>
        </w:rPr>
        <w:t>Suministrar capacitación en acciones tendientes a controlar incendios incipientes.</w:t>
      </w:r>
    </w:p>
    <w:p w14:paraId="14DA26E2" w14:textId="77777777" w:rsidR="00B12BFC" w:rsidRPr="0095547A" w:rsidRDefault="006D586E" w:rsidP="007224CF">
      <w:pPr>
        <w:numPr>
          <w:ilvl w:val="0"/>
          <w:numId w:val="28"/>
        </w:numPr>
        <w:spacing w:line="276" w:lineRule="auto"/>
        <w:jc w:val="both"/>
        <w:rPr>
          <w:rFonts w:cs="Arial"/>
        </w:rPr>
      </w:pPr>
      <w:r w:rsidRPr="0095547A">
        <w:rPr>
          <w:rFonts w:cs="Arial"/>
        </w:rPr>
        <w:t>Realizar prácticas de uso de extintores anualmente.</w:t>
      </w:r>
    </w:p>
    <w:p w14:paraId="1012771C" w14:textId="77777777" w:rsidR="00B12BFC" w:rsidRPr="0095547A" w:rsidRDefault="006D586E" w:rsidP="007224CF">
      <w:pPr>
        <w:numPr>
          <w:ilvl w:val="0"/>
          <w:numId w:val="28"/>
        </w:numPr>
        <w:spacing w:line="276" w:lineRule="auto"/>
        <w:jc w:val="both"/>
        <w:rPr>
          <w:rFonts w:cs="Arial"/>
        </w:rPr>
      </w:pPr>
      <w:r w:rsidRPr="0095547A">
        <w:rPr>
          <w:rFonts w:cs="Arial"/>
        </w:rPr>
        <w:t>Realizar inspección continua de equipos de protección contra incendio.</w:t>
      </w:r>
    </w:p>
    <w:p w14:paraId="2F7019D5" w14:textId="77777777" w:rsidR="00B12BFC" w:rsidRPr="0095547A" w:rsidRDefault="006D586E" w:rsidP="007224CF">
      <w:pPr>
        <w:numPr>
          <w:ilvl w:val="0"/>
          <w:numId w:val="29"/>
        </w:numPr>
        <w:spacing w:line="276" w:lineRule="auto"/>
        <w:jc w:val="both"/>
        <w:rPr>
          <w:rFonts w:cs="Arial"/>
        </w:rPr>
      </w:pPr>
      <w:r w:rsidRPr="0095547A">
        <w:rPr>
          <w:rFonts w:cs="Arial"/>
        </w:rPr>
        <w:lastRenderedPageBreak/>
        <w:t>Realizar simulacros de evacuación en caso de incendio.</w:t>
      </w:r>
    </w:p>
    <w:p w14:paraId="7A9BBDBE" w14:textId="77777777" w:rsidR="00B12BFC" w:rsidRPr="0095547A" w:rsidRDefault="00B12BFC" w:rsidP="0095547A">
      <w:pPr>
        <w:spacing w:line="276" w:lineRule="auto"/>
        <w:jc w:val="both"/>
        <w:rPr>
          <w:rFonts w:cs="Arial"/>
        </w:rPr>
      </w:pPr>
    </w:p>
    <w:p w14:paraId="43CB1929" w14:textId="77777777" w:rsidR="00B12BFC" w:rsidRPr="0095547A" w:rsidRDefault="006D586E" w:rsidP="0095547A">
      <w:pPr>
        <w:spacing w:line="276" w:lineRule="auto"/>
        <w:jc w:val="both"/>
        <w:rPr>
          <w:rFonts w:cs="Arial"/>
          <w:b/>
        </w:rPr>
      </w:pPr>
      <w:r w:rsidRPr="0095547A">
        <w:rPr>
          <w:rFonts w:cs="Arial"/>
          <w:b/>
        </w:rPr>
        <w:t>Durante el Incendio</w:t>
      </w:r>
    </w:p>
    <w:p w14:paraId="61910C8A" w14:textId="77777777" w:rsidR="00EB65F3" w:rsidRPr="0095547A" w:rsidRDefault="00EB65F3" w:rsidP="0095547A">
      <w:pPr>
        <w:spacing w:line="276" w:lineRule="auto"/>
        <w:jc w:val="both"/>
        <w:rPr>
          <w:rFonts w:cs="Arial"/>
          <w:b/>
        </w:rPr>
      </w:pPr>
    </w:p>
    <w:p w14:paraId="149AF163" w14:textId="77777777" w:rsidR="00B12BFC" w:rsidRPr="0095547A" w:rsidRDefault="006D586E" w:rsidP="007224CF">
      <w:pPr>
        <w:numPr>
          <w:ilvl w:val="0"/>
          <w:numId w:val="25"/>
        </w:numPr>
        <w:spacing w:line="276" w:lineRule="auto"/>
        <w:ind w:left="357" w:hanging="357"/>
        <w:jc w:val="both"/>
        <w:rPr>
          <w:rFonts w:cs="Arial"/>
        </w:rPr>
      </w:pPr>
      <w:r w:rsidRPr="0095547A">
        <w:rPr>
          <w:rFonts w:cs="Arial"/>
        </w:rPr>
        <w:t>Primero se debe estar seguro que existe un conato de incendio y no una falsa alarma.</w:t>
      </w:r>
    </w:p>
    <w:p w14:paraId="172B21FB" w14:textId="77777777" w:rsidR="00B12BFC" w:rsidRPr="0095547A" w:rsidRDefault="006D586E" w:rsidP="007224CF">
      <w:pPr>
        <w:numPr>
          <w:ilvl w:val="0"/>
          <w:numId w:val="25"/>
        </w:numPr>
        <w:spacing w:line="276" w:lineRule="auto"/>
        <w:ind w:left="357" w:hanging="357"/>
        <w:jc w:val="both"/>
        <w:rPr>
          <w:rFonts w:cs="Arial"/>
        </w:rPr>
      </w:pPr>
      <w:r w:rsidRPr="0095547A">
        <w:rPr>
          <w:rFonts w:cs="Arial"/>
        </w:rPr>
        <w:t>Conservar la calma.</w:t>
      </w:r>
    </w:p>
    <w:p w14:paraId="6CC36ACE" w14:textId="77777777" w:rsidR="00B12BFC" w:rsidRPr="0095547A" w:rsidRDefault="006D586E" w:rsidP="007224CF">
      <w:pPr>
        <w:numPr>
          <w:ilvl w:val="0"/>
          <w:numId w:val="25"/>
        </w:numPr>
        <w:spacing w:line="276" w:lineRule="auto"/>
        <w:ind w:left="357" w:hanging="357"/>
        <w:jc w:val="both"/>
        <w:rPr>
          <w:rFonts w:cs="Arial"/>
        </w:rPr>
      </w:pPr>
      <w:r w:rsidRPr="0095547A">
        <w:rPr>
          <w:rFonts w:cs="Arial"/>
        </w:rPr>
        <w:t>Comunicar inmediatamente la emergencia al Coordinador de Emergencias o su representante, quien a su vez iniciará la cadena de llamadas.</w:t>
      </w:r>
    </w:p>
    <w:p w14:paraId="1FE54BC3" w14:textId="77777777" w:rsidR="00EB65F3" w:rsidRPr="0095547A" w:rsidRDefault="006D586E" w:rsidP="007224CF">
      <w:pPr>
        <w:numPr>
          <w:ilvl w:val="0"/>
          <w:numId w:val="25"/>
        </w:numPr>
        <w:spacing w:line="276" w:lineRule="auto"/>
        <w:ind w:left="357" w:hanging="357"/>
        <w:jc w:val="both"/>
        <w:rPr>
          <w:rFonts w:cs="Arial"/>
        </w:rPr>
      </w:pPr>
      <w:r w:rsidRPr="0095547A">
        <w:rPr>
          <w:rFonts w:cs="Arial"/>
        </w:rPr>
        <w:t>Se identificará qué clase de incendio se presenta, si se puede controlar y si es factible dar la señal de alarma, al tiempo que se avisará a las entidades de socorro (Bomberos, Defensa Civil, Cruz Roja y Policía).</w:t>
      </w:r>
    </w:p>
    <w:p w14:paraId="3A98331C" w14:textId="77777777" w:rsidR="00E2511C" w:rsidRPr="0095547A" w:rsidRDefault="006D586E" w:rsidP="007224CF">
      <w:pPr>
        <w:numPr>
          <w:ilvl w:val="0"/>
          <w:numId w:val="25"/>
        </w:numPr>
        <w:spacing w:line="276" w:lineRule="auto"/>
        <w:ind w:left="357" w:hanging="357"/>
        <w:jc w:val="both"/>
        <w:rPr>
          <w:rFonts w:cs="Arial"/>
        </w:rPr>
      </w:pPr>
      <w:r w:rsidRPr="0095547A">
        <w:rPr>
          <w:rFonts w:cs="Arial"/>
        </w:rPr>
        <w:t>De no ser posible atacar el conato de incendio con los extintores ubicados en el área, se debe evacuar inmediatamente el lugar</w:t>
      </w:r>
      <w:r w:rsidR="00E2511C" w:rsidRPr="0095547A">
        <w:rPr>
          <w:rFonts w:cs="Arial"/>
        </w:rPr>
        <w:t>.</w:t>
      </w:r>
    </w:p>
    <w:p w14:paraId="7BED86A5" w14:textId="77777777" w:rsidR="00B12BFC" w:rsidRPr="0095547A" w:rsidRDefault="006D586E" w:rsidP="007224CF">
      <w:pPr>
        <w:numPr>
          <w:ilvl w:val="0"/>
          <w:numId w:val="25"/>
        </w:numPr>
        <w:spacing w:line="276" w:lineRule="auto"/>
        <w:ind w:left="357" w:hanging="357"/>
        <w:jc w:val="both"/>
        <w:rPr>
          <w:rFonts w:cs="Arial"/>
        </w:rPr>
      </w:pPr>
      <w:r w:rsidRPr="0095547A">
        <w:rPr>
          <w:rFonts w:cs="Arial"/>
        </w:rPr>
        <w:t xml:space="preserve">El personal flotante debe ser orientado hacia el punto de encuentro por los </w:t>
      </w:r>
      <w:r w:rsidR="00E2511C" w:rsidRPr="0095547A">
        <w:rPr>
          <w:rFonts w:cs="Arial"/>
        </w:rPr>
        <w:t>Líderes</w:t>
      </w:r>
      <w:r w:rsidRPr="0095547A">
        <w:rPr>
          <w:rFonts w:cs="Arial"/>
        </w:rPr>
        <w:t xml:space="preserve"> de Evacuación. </w:t>
      </w:r>
    </w:p>
    <w:p w14:paraId="62536119" w14:textId="77777777" w:rsidR="00B12BFC" w:rsidRPr="0095547A" w:rsidRDefault="006D586E" w:rsidP="007224CF">
      <w:pPr>
        <w:numPr>
          <w:ilvl w:val="0"/>
          <w:numId w:val="25"/>
        </w:numPr>
        <w:spacing w:line="276" w:lineRule="auto"/>
        <w:ind w:left="357" w:hanging="357"/>
        <w:jc w:val="both"/>
        <w:rPr>
          <w:rFonts w:cs="Arial"/>
        </w:rPr>
      </w:pPr>
      <w:r w:rsidRPr="0095547A">
        <w:rPr>
          <w:rFonts w:cs="Arial"/>
        </w:rPr>
        <w:t>Los Vigilantes por ningún motivo deben dejar solas</w:t>
      </w:r>
      <w:r w:rsidR="00EB65F3" w:rsidRPr="0095547A">
        <w:rPr>
          <w:rFonts w:cs="Arial"/>
        </w:rPr>
        <w:t xml:space="preserve"> las instalaciones de la entidad</w:t>
      </w:r>
      <w:r w:rsidRPr="0095547A">
        <w:rPr>
          <w:rFonts w:cs="Arial"/>
        </w:rPr>
        <w:t xml:space="preserve">, hasta que sean evacuadas todas las personas y los grupos de apoyo externo (Policía) estén controlando la situación. </w:t>
      </w:r>
    </w:p>
    <w:p w14:paraId="33C0F159" w14:textId="77777777" w:rsidR="00B12BFC" w:rsidRPr="0095547A" w:rsidRDefault="006D586E" w:rsidP="007224CF">
      <w:pPr>
        <w:numPr>
          <w:ilvl w:val="0"/>
          <w:numId w:val="25"/>
        </w:numPr>
        <w:spacing w:line="276" w:lineRule="auto"/>
        <w:ind w:left="357" w:hanging="357"/>
        <w:jc w:val="both"/>
        <w:rPr>
          <w:rFonts w:cs="Arial"/>
        </w:rPr>
      </w:pPr>
      <w:r w:rsidRPr="0095547A">
        <w:rPr>
          <w:rFonts w:cs="Arial"/>
        </w:rPr>
        <w:t>Para no alimentar el fuego, se debe procurar retirar los elementos que sirvan de combustible.</w:t>
      </w:r>
    </w:p>
    <w:p w14:paraId="0BF7A114" w14:textId="77777777" w:rsidR="00E2511C" w:rsidRPr="0095547A" w:rsidRDefault="006D586E" w:rsidP="007224CF">
      <w:pPr>
        <w:numPr>
          <w:ilvl w:val="0"/>
          <w:numId w:val="25"/>
        </w:numPr>
        <w:spacing w:line="276" w:lineRule="auto"/>
        <w:ind w:left="357" w:hanging="357"/>
        <w:jc w:val="both"/>
        <w:rPr>
          <w:rFonts w:cs="Arial"/>
        </w:rPr>
      </w:pPr>
      <w:r w:rsidRPr="0095547A">
        <w:rPr>
          <w:rFonts w:cs="Arial"/>
        </w:rPr>
        <w:t>Las personas no se d</w:t>
      </w:r>
      <w:r w:rsidR="00E2511C" w:rsidRPr="0095547A">
        <w:rPr>
          <w:rFonts w:cs="Arial"/>
        </w:rPr>
        <w:t>eben quedar en los baños, cafeterías</w:t>
      </w:r>
      <w:r w:rsidRPr="0095547A">
        <w:rPr>
          <w:rFonts w:cs="Arial"/>
        </w:rPr>
        <w:t xml:space="preserve">, áreas de trabajo y espacios confinados, ya que pueden ser atrapadas allí y presentar asfixia </w:t>
      </w:r>
      <w:r w:rsidR="00E2511C" w:rsidRPr="0095547A">
        <w:rPr>
          <w:rFonts w:cs="Arial"/>
        </w:rPr>
        <w:t>por inhalación</w:t>
      </w:r>
      <w:r w:rsidRPr="0095547A">
        <w:rPr>
          <w:rFonts w:cs="Arial"/>
        </w:rPr>
        <w:t xml:space="preserve"> de humo.</w:t>
      </w:r>
    </w:p>
    <w:p w14:paraId="35EB2328" w14:textId="77777777" w:rsidR="00B12BFC" w:rsidRPr="0095547A" w:rsidRDefault="006D586E" w:rsidP="007224CF">
      <w:pPr>
        <w:numPr>
          <w:ilvl w:val="0"/>
          <w:numId w:val="25"/>
        </w:numPr>
        <w:spacing w:line="276" w:lineRule="auto"/>
        <w:ind w:left="357" w:hanging="357"/>
        <w:jc w:val="both"/>
        <w:rPr>
          <w:rFonts w:cs="Arial"/>
        </w:rPr>
      </w:pPr>
      <w:r w:rsidRPr="0095547A">
        <w:rPr>
          <w:rFonts w:cs="Arial"/>
        </w:rPr>
        <w:t>Si el lugar está lleno de humo en la parte superior, se debe salir agachado (gateando) cubriéndose la nariz y la boca, en lo posible con un pañuelo húmedo.</w:t>
      </w:r>
    </w:p>
    <w:p w14:paraId="18B0736D" w14:textId="77777777" w:rsidR="00B12BFC" w:rsidRPr="0095547A" w:rsidRDefault="006D586E" w:rsidP="007224CF">
      <w:pPr>
        <w:numPr>
          <w:ilvl w:val="0"/>
          <w:numId w:val="25"/>
        </w:numPr>
        <w:spacing w:line="276" w:lineRule="auto"/>
        <w:ind w:left="357" w:hanging="357"/>
        <w:jc w:val="both"/>
        <w:rPr>
          <w:rFonts w:cs="Arial"/>
        </w:rPr>
      </w:pPr>
      <w:r w:rsidRPr="0095547A">
        <w:rPr>
          <w:rFonts w:cs="Arial"/>
        </w:rPr>
        <w:t xml:space="preserve">Cuando a una persona se le incendie la ropa, no debe correr; debe arrojarse </w:t>
      </w:r>
      <w:r w:rsidR="00E2511C" w:rsidRPr="0095547A">
        <w:rPr>
          <w:rFonts w:cs="Arial"/>
        </w:rPr>
        <w:t>al suelo</w:t>
      </w:r>
      <w:r w:rsidRPr="0095547A">
        <w:rPr>
          <w:rFonts w:cs="Arial"/>
        </w:rPr>
        <w:t xml:space="preserve"> y dar vueltas sobre su cuerpo. (auto – apagado).</w:t>
      </w:r>
    </w:p>
    <w:p w14:paraId="4448D16C" w14:textId="77777777" w:rsidR="00B12BFC" w:rsidRPr="0095547A" w:rsidRDefault="006D586E" w:rsidP="007224CF">
      <w:pPr>
        <w:numPr>
          <w:ilvl w:val="0"/>
          <w:numId w:val="25"/>
        </w:numPr>
        <w:spacing w:line="276" w:lineRule="auto"/>
        <w:ind w:left="357" w:hanging="357"/>
        <w:jc w:val="both"/>
        <w:rPr>
          <w:rFonts w:cs="Arial"/>
        </w:rPr>
      </w:pPr>
      <w:r w:rsidRPr="0095547A">
        <w:rPr>
          <w:rFonts w:cs="Arial"/>
        </w:rPr>
        <w:t xml:space="preserve">Toda puerta cerrada que se encuentre sobre la ruta de evacuación, antes de abrirla se debe palpar; si está caliente no se debe abrir; en este caso se debe buscar otra salida. </w:t>
      </w:r>
    </w:p>
    <w:p w14:paraId="3896F83F" w14:textId="77777777" w:rsidR="00B12BFC" w:rsidRPr="0095547A" w:rsidRDefault="006D586E" w:rsidP="007224CF">
      <w:pPr>
        <w:numPr>
          <w:ilvl w:val="0"/>
          <w:numId w:val="25"/>
        </w:numPr>
        <w:spacing w:line="276" w:lineRule="auto"/>
        <w:ind w:left="357" w:hanging="357"/>
        <w:jc w:val="both"/>
        <w:rPr>
          <w:rFonts w:cs="Arial"/>
        </w:rPr>
      </w:pPr>
      <w:r w:rsidRPr="0095547A">
        <w:rPr>
          <w:rFonts w:cs="Arial"/>
        </w:rPr>
        <w:t>Siempre se deben tener presentes las instrucciones dadas y lo visualizado en los planos de evacuación.</w:t>
      </w:r>
    </w:p>
    <w:p w14:paraId="12BE64D4" w14:textId="77777777" w:rsidR="00B12BFC" w:rsidRDefault="00B12BFC" w:rsidP="0095547A">
      <w:pPr>
        <w:spacing w:line="276" w:lineRule="auto"/>
        <w:jc w:val="both"/>
        <w:rPr>
          <w:rFonts w:cs="Arial"/>
        </w:rPr>
      </w:pPr>
    </w:p>
    <w:p w14:paraId="2D2EC79F" w14:textId="77777777" w:rsidR="00B12BFC" w:rsidRPr="0095547A" w:rsidRDefault="006D586E" w:rsidP="0095547A">
      <w:pPr>
        <w:spacing w:line="276" w:lineRule="auto"/>
        <w:jc w:val="both"/>
        <w:rPr>
          <w:rFonts w:cs="Arial"/>
          <w:b/>
        </w:rPr>
      </w:pPr>
      <w:r w:rsidRPr="0095547A">
        <w:rPr>
          <w:rFonts w:cs="Arial"/>
          <w:b/>
        </w:rPr>
        <w:t>Después del Incendio</w:t>
      </w:r>
    </w:p>
    <w:p w14:paraId="76ACF7D9" w14:textId="77777777" w:rsidR="00E2511C" w:rsidRPr="0095547A" w:rsidRDefault="00E2511C" w:rsidP="0095547A">
      <w:pPr>
        <w:spacing w:line="276" w:lineRule="auto"/>
        <w:jc w:val="both"/>
        <w:rPr>
          <w:rFonts w:cs="Arial"/>
          <w:b/>
        </w:rPr>
      </w:pPr>
    </w:p>
    <w:p w14:paraId="64AD3EE9" w14:textId="77777777" w:rsidR="00B12BFC" w:rsidRPr="0095547A" w:rsidRDefault="006D586E" w:rsidP="007224CF">
      <w:pPr>
        <w:numPr>
          <w:ilvl w:val="0"/>
          <w:numId w:val="27"/>
        </w:numPr>
        <w:spacing w:line="276" w:lineRule="auto"/>
        <w:jc w:val="both"/>
        <w:rPr>
          <w:rFonts w:cs="Arial"/>
        </w:rPr>
      </w:pPr>
      <w:r w:rsidRPr="0095547A">
        <w:rPr>
          <w:rFonts w:cs="Arial"/>
        </w:rPr>
        <w:t xml:space="preserve">El Coordinador de Emergencia y los Brigadistas se </w:t>
      </w:r>
      <w:r w:rsidR="00E2511C" w:rsidRPr="0095547A">
        <w:rPr>
          <w:rFonts w:cs="Arial"/>
        </w:rPr>
        <w:t>reunirán en</w:t>
      </w:r>
      <w:r w:rsidRPr="0095547A">
        <w:rPr>
          <w:rFonts w:cs="Arial"/>
        </w:rPr>
        <w:t xml:space="preserve"> el punto de encuentro y verificarán si todas las personas que estaban dentro de las instalaciones salieron y cuál es el estado de cada una.</w:t>
      </w:r>
    </w:p>
    <w:p w14:paraId="65534CE1" w14:textId="77777777" w:rsidR="00B12BFC" w:rsidRPr="0095547A" w:rsidRDefault="00E2511C" w:rsidP="007224CF">
      <w:pPr>
        <w:numPr>
          <w:ilvl w:val="0"/>
          <w:numId w:val="27"/>
        </w:numPr>
        <w:spacing w:line="276" w:lineRule="auto"/>
        <w:jc w:val="both"/>
        <w:rPr>
          <w:rFonts w:cs="Arial"/>
        </w:rPr>
      </w:pPr>
      <w:r w:rsidRPr="0095547A">
        <w:rPr>
          <w:rFonts w:cs="Arial"/>
        </w:rPr>
        <w:t>Los brigadistas informarán</w:t>
      </w:r>
      <w:r w:rsidR="006D586E" w:rsidRPr="0095547A">
        <w:rPr>
          <w:rFonts w:cs="Arial"/>
        </w:rPr>
        <w:t xml:space="preserve"> al Coordinador de Emergencia sobre personas que hayan salido lesionadas por el incendio o durante el recorrido hacia el sitio de reunión.</w:t>
      </w:r>
    </w:p>
    <w:p w14:paraId="47B94495" w14:textId="77777777" w:rsidR="00B12BFC" w:rsidRPr="0095547A" w:rsidRDefault="006D586E" w:rsidP="007224CF">
      <w:pPr>
        <w:numPr>
          <w:ilvl w:val="0"/>
          <w:numId w:val="27"/>
        </w:numPr>
        <w:spacing w:line="276" w:lineRule="auto"/>
        <w:jc w:val="both"/>
        <w:rPr>
          <w:rFonts w:cs="Arial"/>
        </w:rPr>
      </w:pPr>
      <w:r w:rsidRPr="0095547A">
        <w:rPr>
          <w:rFonts w:cs="Arial"/>
        </w:rPr>
        <w:t xml:space="preserve">Todas las personas deben mantener la calma y atender las indicaciones de los Coordinadores de Emergencia, Brigadistas y grupos de apoyo. </w:t>
      </w:r>
    </w:p>
    <w:p w14:paraId="2988D0BC" w14:textId="77777777" w:rsidR="00B12BFC" w:rsidRPr="0095547A" w:rsidRDefault="006D586E" w:rsidP="007224CF">
      <w:pPr>
        <w:numPr>
          <w:ilvl w:val="0"/>
          <w:numId w:val="27"/>
        </w:numPr>
        <w:spacing w:line="276" w:lineRule="auto"/>
        <w:jc w:val="both"/>
        <w:rPr>
          <w:rFonts w:cs="Arial"/>
        </w:rPr>
      </w:pPr>
      <w:r w:rsidRPr="0095547A">
        <w:rPr>
          <w:rFonts w:cs="Arial"/>
        </w:rPr>
        <w:t xml:space="preserve">Ninguna persona debe </w:t>
      </w:r>
      <w:r w:rsidR="00E2511C" w:rsidRPr="0095547A">
        <w:rPr>
          <w:rFonts w:cs="Arial"/>
        </w:rPr>
        <w:t>regresar al lugar del incendio, hasta</w:t>
      </w:r>
      <w:r w:rsidRPr="0095547A">
        <w:rPr>
          <w:rFonts w:cs="Arial"/>
        </w:rPr>
        <w:t xml:space="preserve"> que se dé la orden de retorno a las actividades. </w:t>
      </w:r>
    </w:p>
    <w:p w14:paraId="00BC9684" w14:textId="77777777" w:rsidR="00B12BFC" w:rsidRDefault="006D586E" w:rsidP="007224CF">
      <w:pPr>
        <w:numPr>
          <w:ilvl w:val="0"/>
          <w:numId w:val="28"/>
        </w:numPr>
        <w:spacing w:line="276" w:lineRule="auto"/>
        <w:jc w:val="both"/>
        <w:rPr>
          <w:rFonts w:cs="Arial"/>
        </w:rPr>
      </w:pPr>
      <w:r w:rsidRPr="0095547A">
        <w:rPr>
          <w:rFonts w:cs="Arial"/>
        </w:rPr>
        <w:lastRenderedPageBreak/>
        <w:t>Revisar e inspeccionar equipos utilizados.</w:t>
      </w:r>
    </w:p>
    <w:p w14:paraId="0F484B6C" w14:textId="77777777" w:rsidR="009F04AD" w:rsidRPr="0095547A" w:rsidRDefault="009F04AD" w:rsidP="009F04AD">
      <w:pPr>
        <w:spacing w:line="276" w:lineRule="auto"/>
        <w:ind w:left="340"/>
        <w:jc w:val="both"/>
        <w:rPr>
          <w:rFonts w:cs="Arial"/>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111"/>
        <w:gridCol w:w="1418"/>
      </w:tblGrid>
      <w:tr w:rsidR="00737B56" w:rsidRPr="0095547A" w14:paraId="1CCD76E9" w14:textId="77777777" w:rsidTr="003915A1">
        <w:trPr>
          <w:cantSplit/>
        </w:trPr>
        <w:tc>
          <w:tcPr>
            <w:tcW w:w="9924" w:type="dxa"/>
            <w:gridSpan w:val="3"/>
            <w:shd w:val="clear" w:color="auto" w:fill="1F497D"/>
            <w:vAlign w:val="center"/>
          </w:tcPr>
          <w:p w14:paraId="6CD0AEC4" w14:textId="77777777" w:rsidR="00737B56" w:rsidRPr="0095547A" w:rsidRDefault="00737B56" w:rsidP="0095547A">
            <w:pPr>
              <w:spacing w:line="276" w:lineRule="auto"/>
              <w:jc w:val="center"/>
              <w:rPr>
                <w:rFonts w:cs="Arial"/>
                <w:b/>
                <w:spacing w:val="-3"/>
              </w:rPr>
            </w:pPr>
            <w:bookmarkStart w:id="260" w:name="_Toc381616203"/>
            <w:r w:rsidRPr="0095547A">
              <w:rPr>
                <w:rFonts w:cs="Arial"/>
                <w:b/>
                <w:color w:val="FFFFFF"/>
                <w:spacing w:val="-3"/>
              </w:rPr>
              <w:t>PROCEDIMIENTO OPERATIVO NORMALIZADO SISMO</w:t>
            </w:r>
            <w:r w:rsidRPr="0095547A">
              <w:rPr>
                <w:rFonts w:cs="Arial"/>
                <w:b/>
                <w:spacing w:val="-3"/>
              </w:rPr>
              <w:t xml:space="preserve"> </w:t>
            </w:r>
          </w:p>
        </w:tc>
      </w:tr>
      <w:tr w:rsidR="00737B56" w:rsidRPr="0095547A" w14:paraId="7291B96C" w14:textId="77777777" w:rsidTr="003915A1">
        <w:trPr>
          <w:cantSplit/>
          <w:trHeight w:val="382"/>
        </w:trPr>
        <w:tc>
          <w:tcPr>
            <w:tcW w:w="4395" w:type="dxa"/>
            <w:shd w:val="clear" w:color="auto" w:fill="FFC000"/>
            <w:vAlign w:val="center"/>
          </w:tcPr>
          <w:p w14:paraId="11579D18" w14:textId="77777777" w:rsidR="00737B56" w:rsidRPr="0095547A" w:rsidRDefault="00737B56" w:rsidP="0095547A">
            <w:pPr>
              <w:spacing w:line="276" w:lineRule="auto"/>
              <w:jc w:val="center"/>
              <w:rPr>
                <w:rFonts w:cs="Arial"/>
                <w:b/>
                <w:spacing w:val="-3"/>
              </w:rPr>
            </w:pPr>
            <w:r w:rsidRPr="00305405">
              <w:rPr>
                <w:rFonts w:cs="Arial"/>
                <w:b/>
                <w:spacing w:val="-3"/>
                <w:sz w:val="16"/>
              </w:rPr>
              <w:t>FLUJOGRAMA</w:t>
            </w:r>
          </w:p>
        </w:tc>
        <w:tc>
          <w:tcPr>
            <w:tcW w:w="4111" w:type="dxa"/>
            <w:shd w:val="clear" w:color="auto" w:fill="FFC000"/>
            <w:vAlign w:val="center"/>
          </w:tcPr>
          <w:p w14:paraId="69324A07" w14:textId="77777777" w:rsidR="00737B56" w:rsidRPr="00305405" w:rsidRDefault="00DF0320" w:rsidP="0095547A">
            <w:pPr>
              <w:spacing w:line="276" w:lineRule="auto"/>
              <w:jc w:val="center"/>
              <w:rPr>
                <w:rFonts w:cs="Arial"/>
                <w:b/>
                <w:spacing w:val="-3"/>
                <w:sz w:val="16"/>
              </w:rPr>
            </w:pPr>
            <w:r w:rsidRPr="00305405">
              <w:rPr>
                <w:rFonts w:cs="Arial"/>
                <w:b/>
                <w:spacing w:val="-3"/>
                <w:sz w:val="16"/>
              </w:rPr>
              <w:t>DESCRIPCIÓ</w:t>
            </w:r>
            <w:r w:rsidR="00737B56" w:rsidRPr="00305405">
              <w:rPr>
                <w:rFonts w:cs="Arial"/>
                <w:b/>
                <w:spacing w:val="-3"/>
                <w:sz w:val="16"/>
              </w:rPr>
              <w:t>N</w:t>
            </w:r>
          </w:p>
        </w:tc>
        <w:tc>
          <w:tcPr>
            <w:tcW w:w="1418" w:type="dxa"/>
            <w:shd w:val="clear" w:color="auto" w:fill="FFC000"/>
            <w:vAlign w:val="center"/>
          </w:tcPr>
          <w:p w14:paraId="494EE41B" w14:textId="77777777" w:rsidR="00737B56" w:rsidRPr="00305405" w:rsidRDefault="00737B56" w:rsidP="0095547A">
            <w:pPr>
              <w:spacing w:line="276" w:lineRule="auto"/>
              <w:jc w:val="center"/>
              <w:rPr>
                <w:rFonts w:cs="Arial"/>
                <w:b/>
                <w:spacing w:val="-3"/>
                <w:sz w:val="16"/>
              </w:rPr>
            </w:pPr>
            <w:r w:rsidRPr="00305405">
              <w:rPr>
                <w:rFonts w:cs="Arial"/>
                <w:b/>
                <w:spacing w:val="-3"/>
                <w:sz w:val="16"/>
              </w:rPr>
              <w:t>RESPONSABLE</w:t>
            </w:r>
          </w:p>
        </w:tc>
      </w:tr>
      <w:tr w:rsidR="00737B56" w:rsidRPr="0095547A" w14:paraId="11078A3D" w14:textId="77777777" w:rsidTr="00737B56">
        <w:trPr>
          <w:cantSplit/>
          <w:trHeight w:val="2176"/>
        </w:trPr>
        <w:tc>
          <w:tcPr>
            <w:tcW w:w="4395" w:type="dxa"/>
            <w:vMerge w:val="restart"/>
            <w:shd w:val="clear" w:color="auto" w:fill="auto"/>
          </w:tcPr>
          <w:p w14:paraId="5B83475D" w14:textId="77777777" w:rsidR="00737B56" w:rsidRPr="0095547A" w:rsidRDefault="00737B56" w:rsidP="0095547A">
            <w:pPr>
              <w:spacing w:line="276" w:lineRule="auto"/>
              <w:jc w:val="center"/>
              <w:rPr>
                <w:rFonts w:cs="Arial"/>
                <w:b/>
                <w:noProof/>
                <w:spacing w:val="-3"/>
              </w:rPr>
            </w:pPr>
            <w:r w:rsidRPr="0095547A">
              <w:rPr>
                <w:rFonts w:cs="Arial"/>
                <w:b/>
                <w:noProof/>
                <w:spacing w:val="-3"/>
                <w:lang w:eastAsia="es-CO"/>
              </w:rPr>
              <mc:AlternateContent>
                <mc:Choice Requires="wps">
                  <w:drawing>
                    <wp:anchor distT="0" distB="0" distL="114300" distR="114300" simplePos="0" relativeHeight="251680768" behindDoc="0" locked="0" layoutInCell="1" allowOverlap="1" wp14:anchorId="1526451D" wp14:editId="6B06D6A4">
                      <wp:simplePos x="0" y="0"/>
                      <wp:positionH relativeFrom="column">
                        <wp:posOffset>699135</wp:posOffset>
                      </wp:positionH>
                      <wp:positionV relativeFrom="paragraph">
                        <wp:posOffset>108585</wp:posOffset>
                      </wp:positionV>
                      <wp:extent cx="1333500" cy="228600"/>
                      <wp:effectExtent l="13335" t="13335" r="15240" b="15240"/>
                      <wp:wrapNone/>
                      <wp:docPr id="298" name="Diagrama de flujo: proceso alternativo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86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0481D1" w14:textId="77777777" w:rsidR="005F0E21" w:rsidRPr="00FB173C" w:rsidRDefault="005F0E21" w:rsidP="00737B56">
                                  <w:pPr>
                                    <w:rPr>
                                      <w:rFonts w:cs="Arial"/>
                                      <w:sz w:val="14"/>
                                      <w:szCs w:val="14"/>
                                      <w:lang w:val="es-MX"/>
                                    </w:rPr>
                                  </w:pPr>
                                  <w:r>
                                    <w:rPr>
                                      <w:rFonts w:cs="Arial"/>
                                      <w:sz w:val="14"/>
                                      <w:szCs w:val="14"/>
                                      <w:lang w:val="es-MX"/>
                                    </w:rPr>
                                    <w:t>Notificación de la Amenaza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98" o:spid="_x0000_s1107" type="#_x0000_t176" style="position:absolute;left:0;text-align:left;margin-left:55.05pt;margin-top:8.55pt;width:10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NkB6QIAAOwFAAAOAAAAZHJzL2Uyb0RvYy54bWysVNuO0zAQfUfiHyy/d3PrNdp01e0FIS2w&#10;0oJ4dmMnMTh2sN0mC+LfGTtttrAIIYQjRR7bcztzZq5vulqgI9OGK5nh6CrEiMlcUS7LDH94vxvN&#10;MTKWSEqEkizDj8zgm+XLF9dtk7JYVUpQphEYkSZtmwxX1jZpEJi8YjUxV6phEi4LpWtiQdRlQDVp&#10;wXotgjgMp0GrNG20ypkxcLrpL/HS2y8Kltt3RWGYRSLDEJv1f+3/e/cPltckLTVpKp6fwiD/EEVN&#10;uASng6kNsQQdNH9mqua5VkYV9ipXdaCKgufM5wDZROEv2TxUpGE+FwDHNANM5v+Zzd8e7zXiNMPx&#10;AkolSQ1F2nACkNQEUYYKcfikUtRDrBARlmlJLD8q5DQAv7YxKZh5aO61Q8A0dyr/bJBU64rIkq20&#10;Vm3FCIWoI/c++EnBCQZU0b59oyg4JwerPJRdoWtnEEBCna/Y41Ax1lmUw2GUJMkkhMLmcBfH8yns&#10;nQuSnrUbbewrpmrIwED1C6FaiEvb1SkRdt+Tx7skxztje/2znk9JCU53XAgv6HK/FhodCVBq59fJ&#10;pbl8JiRqIb54BhH92Ubo1+9suBg2xFS9Lwo794qkNYciIMHrDM8HZZI6kLeS+ieWcNHvAQshnRbz&#10;7dAnCFJnYevPAUtP1W+r3SScjZP5aDabJKNxsg1Ht/PderRaR9PpbHu7vt1G31020TitOKVMbr1N&#10;c+6caPx3zDz1cM/5oXeGAF1U6gA5PlS0RZS7wiWTRRxhEKB5HaiwMLCxhKmTW42RVvYjt5VvGUcT&#10;Z8Nclmo+dd8J5sG658qF4+BZbv2LDqACJM+oeQ472vb0t92+8000XTgHjtN7RR+B1RCWpy6MSNhU&#10;Sn/FqIVxk2Hz5UA0w0i8ltAZi2g8dvPJC+PJLAZBX97sL2+IzMFUhi1A4Ldr28+0Q6N5WYGnyAMg&#10;1Qq6qeCe009RQSpOgJHikzqNPzezLmX/6mlIL38AAAD//wMAUEsDBBQABgAIAAAAIQD93coG3wAA&#10;AAkBAAAPAAAAZHJzL2Rvd25yZXYueG1sTI9BT8MwDIXvk/gPkZG4bWk3jU2l6TRA44JAMBBcs8a0&#10;1RqnNFkX+PV4p3Gyn/30/DlfRduKAXvfOFKQThIQSKUzDVUK3t824yUIHzQZ3TpCBT/oYVVcjHKd&#10;GXekVxy2oRIcQj7TCuoQukxKX9ZotZ+4Dol3X663OrDsK2l6feRw28ppklxLqxviC7Xu8K7Gcr89&#10;WAX725eNHR6XD99P9+sw//2MH+E5KnV1Gdc3IALGcDbDCZ/RoWCmnTuQ8aJlnSYpW7lZcGXDbHoa&#10;7BTMZynIIpf/Pyj+AAAA//8DAFBLAQItABQABgAIAAAAIQC2gziS/gAAAOEBAAATAAAAAAAAAAAA&#10;AAAAAAAAAABbQ29udGVudF9UeXBlc10ueG1sUEsBAi0AFAAGAAgAAAAhADj9If/WAAAAlAEAAAsA&#10;AAAAAAAAAAAAAAAALwEAAF9yZWxzLy5yZWxzUEsBAi0AFAAGAAgAAAAhAIjk2QHpAgAA7AUAAA4A&#10;AAAAAAAAAAAAAAAALgIAAGRycy9lMm9Eb2MueG1sUEsBAi0AFAAGAAgAAAAhAP3dygbfAAAACQEA&#10;AA8AAAAAAAAAAAAAAAAAQwUAAGRycy9kb3ducmV2LnhtbFBLBQYAAAAABAAEAPMAAABPBgAAAAA=&#10;" strokeweight="1pt">
                      <v:stroke dashstyle="dash"/>
                      <v:shadow color="#868686"/>
                      <v:textbox>
                        <w:txbxContent>
                          <w:p w14:paraId="550481D1" w14:textId="77777777" w:rsidR="005F0E21" w:rsidRPr="00FB173C" w:rsidRDefault="005F0E21" w:rsidP="00737B56">
                            <w:pPr>
                              <w:rPr>
                                <w:rFonts w:cs="Arial"/>
                                <w:sz w:val="14"/>
                                <w:szCs w:val="14"/>
                                <w:lang w:val="es-MX"/>
                              </w:rPr>
                            </w:pPr>
                            <w:r>
                              <w:rPr>
                                <w:rFonts w:cs="Arial"/>
                                <w:sz w:val="14"/>
                                <w:szCs w:val="14"/>
                                <w:lang w:val="es-MX"/>
                              </w:rPr>
                              <w:t>Notificación de la Amenaza</w:t>
                            </w:r>
                          </w:p>
                        </w:txbxContent>
                      </v:textbox>
                    </v:shape>
                  </w:pict>
                </mc:Fallback>
              </mc:AlternateContent>
            </w:r>
          </w:p>
          <w:p w14:paraId="5655A09D" w14:textId="77777777" w:rsidR="00737B56" w:rsidRPr="0095547A" w:rsidRDefault="00737B56" w:rsidP="0095547A">
            <w:pPr>
              <w:spacing w:line="276" w:lineRule="auto"/>
              <w:rPr>
                <w:rFonts w:cs="Arial"/>
                <w:b/>
                <w:spacing w:val="-3"/>
              </w:rPr>
            </w:pPr>
          </w:p>
          <w:p w14:paraId="2DFF7B1B" w14:textId="5C19861C" w:rsidR="00737B56" w:rsidRPr="0095547A" w:rsidRDefault="002C5A48" w:rsidP="0095547A">
            <w:pPr>
              <w:spacing w:line="276" w:lineRule="auto"/>
              <w:rPr>
                <w:rFonts w:cs="Arial"/>
                <w:b/>
                <w:spacing w:val="-3"/>
              </w:rPr>
            </w:pPr>
            <w:r w:rsidRPr="0095547A">
              <w:rPr>
                <w:rFonts w:cs="Arial"/>
                <w:b/>
                <w:noProof/>
                <w:spacing w:val="-3"/>
                <w:lang w:eastAsia="es-CO"/>
              </w:rPr>
              <mc:AlternateContent>
                <mc:Choice Requires="wps">
                  <w:drawing>
                    <wp:anchor distT="0" distB="0" distL="114300" distR="114300" simplePos="0" relativeHeight="251716608" behindDoc="0" locked="0" layoutInCell="1" allowOverlap="1" wp14:anchorId="17CC1DA8" wp14:editId="196F1D3B">
                      <wp:simplePos x="0" y="0"/>
                      <wp:positionH relativeFrom="column">
                        <wp:posOffset>1751965</wp:posOffset>
                      </wp:positionH>
                      <wp:positionV relativeFrom="paragraph">
                        <wp:posOffset>3261042</wp:posOffset>
                      </wp:positionV>
                      <wp:extent cx="931545" cy="350520"/>
                      <wp:effectExtent l="10795" t="7620" r="10160" b="13335"/>
                      <wp:wrapNone/>
                      <wp:docPr id="275" name="Diagrama de flujo: proceso alternativo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545" cy="35052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28E189" w14:textId="77777777" w:rsidR="005F0E21" w:rsidRPr="00B46E17" w:rsidRDefault="005F0E21" w:rsidP="00737B56">
                                  <w:pPr>
                                    <w:jc w:val="center"/>
                                    <w:rPr>
                                      <w:rFonts w:cs="Arial"/>
                                      <w:sz w:val="14"/>
                                      <w:szCs w:val="14"/>
                                      <w:lang w:val="es-MX"/>
                                    </w:rPr>
                                  </w:pPr>
                                  <w:r>
                                    <w:rPr>
                                      <w:rFonts w:cs="Arial"/>
                                      <w:sz w:val="14"/>
                                      <w:szCs w:val="14"/>
                                      <w:lang w:val="es-MX"/>
                                    </w:rPr>
                                    <w:t>Solicitud ayudas externas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75" o:spid="_x0000_s1108" type="#_x0000_t176" style="position:absolute;margin-left:137.95pt;margin-top:256.75pt;width:73.35pt;height:27.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A0Z8AIAAOsFAAAOAAAAZHJzL2Uyb0RvYy54bWysVN9v0zAQfkfif7D83iVp06WLlk5dfyCk&#10;AZMG4tmNncbg2MF2mw7E/8750nYd4wEhEinyxb7zfd99d9c3+0aRnbBOGl3Q5CKmROjScKk3Bf30&#10;cTWYUOI805wpo0VBH4WjN9PXr667NhdDUxvFhSUQRLu8awtae9/mUeTKWjTMXZhWaNisjG2YB9Nu&#10;Im5ZB9EbFQ3j+DLqjOWtNaVwDv4u+k06xfhVJUr/oaqc8EQVFHLz+LX4XYdvNL1m+caytpblIQ32&#10;D1k0TGq49BRqwTwjWytfhGpkaY0zlb8oTROZqpKlQAyAJol/Q/NQs1YgFiDHtSea3P8LW77f3Vsi&#10;eUGH2ZgSzRoo0kIyoKRhhAtSqe0Xk5OeYkOY8sJq5uXOkOAB/HWtyyHMQ3tvAwOuvTPlV0e0mddM&#10;b8TMWtPVgnHIOgnno2cOwXDgStbdO8Phcrb1BqncV7YJAYEksseKPZ4qJvaelPDzapSMU8i7hK3R&#10;OB4PsaIRy4/OrXX+jTANAHBQ/EqZDtKyfnbAIe577eCNbHfnfMiQ5Uc/RGSU5CupFBp2s54rS3YM&#10;FLXCB0EB8PNjSpMO8A6zOMbQzzbdeYwYnz/FCDksmKv7uziswimWNxJqQJRsCjo5ObM8cLzUHI94&#10;JlW/BixKBy+B3dADBGvvYYn/gUpU6o/Zahxn6WgyyLLxaJCOlvHgdrKaD2bz5PIyW97Ob5fJz4Am&#10;SfNaci70EmO6Y+Mk6d8J89DCveRPrXNKMGRltoDxoeYd4TIUbjS+GiYUDOjdQCo8FMS4gaFTekuJ&#10;Nf6z9DV2TFBJiPGM5slleA80n6Jjrc8ujl5g60/sgSpg8sgaSjiotle/36/32EMZyi9Iem34I4ga&#10;0kLlwoSERW3sd0o6mDYFdd+2zApK1FsNjXGVpGkYT2ik4wx0TOz5zvp8h+kSQhXUAwW4nPt+pG1b&#10;Kzc13JQgAdrMoJkqiZp+ygqgBAMmCoI6TL8wss5tPPU0o6e/AAAA//8DAFBLAwQUAAYACAAAACEA&#10;a2kTfeIAAAALAQAADwAAAGRycy9kb3ducmV2LnhtbEyPwU7DMAyG70i8Q2QkbixdoV0pTacBGhcE&#10;goHgmjWmrdY4pcm6wtNjTnC0/en39xfLyXZixMG3jhTMZxEIpMqZlmoFry/rswyED5qM7hyhgi/0&#10;sCyPjwqdG3egZxw3oRYcQj7XCpoQ+lxKXzVotZ+5HolvH26wOvA41NIM+sDhtpNxFKXS6pb4Q6N7&#10;vGmw2m32VsHu+mltx/vs7vPhdhWS7/fpLTxOSp2eTKsrEAGn8AfDrz6rQ8lOW7cn40WnIF4kl4wq&#10;SObnCQgmLuI4BbHlTZotQJaF/N+h/AEAAP//AwBQSwECLQAUAAYACAAAACEAtoM4kv4AAADhAQAA&#10;EwAAAAAAAAAAAAAAAAAAAAAAW0NvbnRlbnRfVHlwZXNdLnhtbFBLAQItABQABgAIAAAAIQA4/SH/&#10;1gAAAJQBAAALAAAAAAAAAAAAAAAAAC8BAABfcmVscy8ucmVsc1BLAQItABQABgAIAAAAIQDwmA0Z&#10;8AIAAOsFAAAOAAAAAAAAAAAAAAAAAC4CAABkcnMvZTJvRG9jLnhtbFBLAQItABQABgAIAAAAIQBr&#10;aRN94gAAAAsBAAAPAAAAAAAAAAAAAAAAAEoFAABkcnMvZG93bnJldi54bWxQSwUGAAAAAAQABADz&#10;AAAAWQYAAAAA&#10;" strokeweight="1pt">
                      <v:stroke dashstyle="dash"/>
                      <v:shadow color="#868686"/>
                      <v:textbox>
                        <w:txbxContent>
                          <w:p w14:paraId="7E28E189" w14:textId="77777777" w:rsidR="005F0E21" w:rsidRPr="00B46E17" w:rsidRDefault="005F0E21" w:rsidP="00737B56">
                            <w:pPr>
                              <w:jc w:val="center"/>
                              <w:rPr>
                                <w:rFonts w:cs="Arial"/>
                                <w:sz w:val="14"/>
                                <w:szCs w:val="14"/>
                                <w:lang w:val="es-MX"/>
                              </w:rPr>
                            </w:pPr>
                            <w:r>
                              <w:rPr>
                                <w:rFonts w:cs="Arial"/>
                                <w:sz w:val="14"/>
                                <w:szCs w:val="14"/>
                                <w:lang w:val="es-MX"/>
                              </w:rPr>
                              <w:t>Solicitud ayudas externas</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701248" behindDoc="0" locked="0" layoutInCell="1" allowOverlap="1" wp14:anchorId="1D1317C7" wp14:editId="56C121B2">
                      <wp:simplePos x="0" y="0"/>
                      <wp:positionH relativeFrom="column">
                        <wp:posOffset>-44450</wp:posOffset>
                      </wp:positionH>
                      <wp:positionV relativeFrom="paragraph">
                        <wp:posOffset>1529080</wp:posOffset>
                      </wp:positionV>
                      <wp:extent cx="962025" cy="400050"/>
                      <wp:effectExtent l="0" t="0" r="28575" b="19050"/>
                      <wp:wrapNone/>
                      <wp:docPr id="263" name="Diagrama de flujo: proceso alternativo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0005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329B1F" w14:textId="77777777" w:rsidR="005F0E21" w:rsidRPr="00FB173C" w:rsidRDefault="005F0E21" w:rsidP="00737B56">
                                  <w:pPr>
                                    <w:jc w:val="center"/>
                                    <w:rPr>
                                      <w:rFonts w:cs="Arial"/>
                                      <w:sz w:val="14"/>
                                      <w:szCs w:val="14"/>
                                      <w:lang w:val="es-MX"/>
                                    </w:rPr>
                                  </w:pPr>
                                  <w:r>
                                    <w:rPr>
                                      <w:rFonts w:cs="Arial"/>
                                      <w:sz w:val="14"/>
                                      <w:szCs w:val="14"/>
                                      <w:lang w:val="es-MX"/>
                                    </w:rPr>
                                    <w:t xml:space="preserve">Activación del Comité de Emergencias </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63" o:spid="_x0000_s1109" type="#_x0000_t176" style="position:absolute;margin-left:-3.5pt;margin-top:120.4pt;width:75.75pt;height:3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jyu6gIAAOMFAAAOAAAAZHJzL2Uyb0RvYy54bWysVNuO0zAQfUfiHyy/d5P0vtGmq24vCGmB&#10;lRbEsxs7jcGxg+02KYh/Zzxpu12WB4Ropchje47nnLnc3LaVInthnTQ6o8lVTInQueFSbzP66eO6&#10;N6XEeaY5U0aLjB6Eo7ez169umjoVfVMaxYUlAKJd2tQZLb2v0yhyeSkq5q5MLTQcFsZWzINptxG3&#10;rAH0SkX9OB5HjbG8tiYXzsHusjukM8QvCpH7D0XhhCcqoxCbx6/F7yZ8o9kNS7eW1aXMj2Gwf4ii&#10;YlLDo2eoJfOM7Kx8AVXJ3BpnCn+VmyoyRSFzgRyATRL/xuaxZLVALiCOq88yuf8Hm7/fP1gieUb7&#10;4wElmlWQpKVkIEnFCBekULsvJiWdxIYw5YXVzMu9IcED9GtqlwLMY/1ggwKuvjf5V0e0WZRMb8Xc&#10;WtOUgnGIOgn3o2cOwXDgSjbNO8PhcbbzBqVsC1sFQBCJtJixwzljovUkh83rcT/ujyjJ4WgYx/EI&#10;Mxqx9ORcW+ffCFMBAQfJL5RpICzr50ce4qGrHXyR7e+dDxGy9OSHjIySfC2VQsNuNwtlyZ5BRa3x&#10;h6SA+OU1pUkDfPuTOEboZ4fuEgOiht+fMEIMS+bK7i0Oq3CLpZWEHBAlq4xOz84sDRqvNMcrnknV&#10;rYGL0sFLYDd0BMFqPSxxH6TESv0xX4/iyXAw7U0mo0FvOFjFvbvpetGbL5LxeLK6W9ytkp+BTTJM&#10;S8m50CvEdKfGSYZ/V5jHFu5K/tw65wBDVGYHHB9L3hAuQ+IGo+t+QsGA3g2iBsmgGLcwdHJvKbHG&#10;f5a+xI4JVRIwnsk8HYf/UeYzOub64uHoBbfuRgtSgZIn1bCEQ9V21e/bTYs9NMECDyW9MfwARQ1h&#10;YeXChIRFaex3ShqYNhl133bMCkrUWw2NMRgjIY8GMLOXu5vTLtM5QGTUA3VcLnw3yna1ldsSXkiQ&#10;uDZzaKJCYi0/RQMUggGTBMkcp14YVZc23nqazbNfAAAA//8DAFBLAwQUAAYACAAAACEAG/vU2d8A&#10;AAAKAQAADwAAAGRycy9kb3ducmV2LnhtbEyP0UrEMBBF3wX/IYzg225it2qpnS7LooIIi65+QNqM&#10;bbGZlCbt1r83+6SPw1zuPafYLrYXM42+c4xws1YgiGtnOm4QPj+eVhkIHzQb3TsmhB/ysC0vLwqd&#10;G3fid5qPoRGxhH2uEdoQhlxKX7dktV+7gTj+vtxodYjn2Egz6lMst71MlLqTVnccF1o90L6l+vs4&#10;WYTq9XDwL9Mz7W3WP2Z18jbzsEO8vlp2DyACLeEvDGf8iA5lZKrcxMaLHmF1H1UCQpKqqHAOpOkt&#10;iAphozYZyLKQ/xXKXwAAAP//AwBQSwECLQAUAAYACAAAACEAtoM4kv4AAADhAQAAEwAAAAAAAAAA&#10;AAAAAAAAAAAAW0NvbnRlbnRfVHlwZXNdLnhtbFBLAQItABQABgAIAAAAIQA4/SH/1gAAAJQBAAAL&#10;AAAAAAAAAAAAAAAAAC8BAABfcmVscy8ucmVsc1BLAQItABQABgAIAAAAIQALIjyu6gIAAOMFAAAO&#10;AAAAAAAAAAAAAAAAAC4CAABkcnMvZTJvRG9jLnhtbFBLAQItABQABgAIAAAAIQAb+9TZ3wAAAAoB&#10;AAAPAAAAAAAAAAAAAAAAAEQFAABkcnMvZG93bnJldi54bWxQSwUGAAAAAAQABADzAAAAUAYAAAAA&#10;" strokeweight="1pt">
                      <v:stroke dashstyle="dash"/>
                      <v:shadow color="#868686"/>
                      <v:textbox inset="1mm,0,1mm,0">
                        <w:txbxContent>
                          <w:p w14:paraId="0B329B1F" w14:textId="77777777" w:rsidR="005F0E21" w:rsidRPr="00FB173C" w:rsidRDefault="005F0E21" w:rsidP="00737B56">
                            <w:pPr>
                              <w:jc w:val="center"/>
                              <w:rPr>
                                <w:rFonts w:cs="Arial"/>
                                <w:sz w:val="14"/>
                                <w:szCs w:val="14"/>
                                <w:lang w:val="es-MX"/>
                              </w:rPr>
                            </w:pPr>
                            <w:r>
                              <w:rPr>
                                <w:rFonts w:cs="Arial"/>
                                <w:sz w:val="14"/>
                                <w:szCs w:val="14"/>
                                <w:lang w:val="es-MX"/>
                              </w:rPr>
                              <w:t xml:space="preserve">Activación del Comité de Emergencias </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747328" behindDoc="1" locked="0" layoutInCell="1" allowOverlap="1" wp14:anchorId="3E9DAECF" wp14:editId="4A368B85">
                      <wp:simplePos x="0" y="0"/>
                      <wp:positionH relativeFrom="column">
                        <wp:posOffset>2167255</wp:posOffset>
                      </wp:positionH>
                      <wp:positionV relativeFrom="paragraph">
                        <wp:posOffset>4869815</wp:posOffset>
                      </wp:positionV>
                      <wp:extent cx="321310" cy="220345"/>
                      <wp:effectExtent l="0" t="2540" r="0" b="0"/>
                      <wp:wrapNone/>
                      <wp:docPr id="295" name="Cuadro de texto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912A1" w14:textId="77777777" w:rsidR="005F0E21" w:rsidRPr="00B46E17" w:rsidRDefault="005F0E21" w:rsidP="00737B56">
                                  <w:pPr>
                                    <w:rPr>
                                      <w:rFonts w:cs="Arial"/>
                                      <w:sz w:val="14"/>
                                      <w:szCs w:val="14"/>
                                    </w:rPr>
                                  </w:pPr>
                                  <w:r w:rsidRPr="00B46E17">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95" o:spid="_x0000_s1110" type="#_x0000_t202" style="position:absolute;margin-left:170.65pt;margin-top:383.45pt;width:25.3pt;height:17.3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NwyjgIAACEFAAAOAAAAZHJzL2Uyb0RvYy54bWysVG1v0zAQ/o7Ef7D8vcvL0rWJmk5bRxHS&#10;eJEGP8C1ncYi8QXbbTIm/jtnpy1lgIQQ+eDYvvPj5+6e8+J6aBuyl8Yq0CVNLmJKpOYglN6W9NPH&#10;9WROiXVMC9aAliV9lJZeL1++WPRdIVOooRHSEATRtui7ktbOdUUUWV7LltkL6KRGYwWmZQ6XZhsJ&#10;w3pEb5sojeOrqAcjOgNcWou7d6ORLgN+VUnu3leVlY40JUVuLowmjBs/RssFK7aGdbXiBxrsH1i0&#10;TGm89AR1xxwjO6N+gWoVN2Chchcc2giqSnEZYsBokvhZNA8162SIBZNju1Oa7P+D5e/2HwxRoqRp&#10;PqVEsxaLtNoxYYAISZwcHBBvwkT1nS3Q/6HDE264hQELHoK23T3wz5ZoWNVMb+WNMdDXkgkkmviT&#10;0dnREcd6kE3/FgTex3YOAtBQmdZnEfNCEB0L9ngqEjIhHDcv0+QyQQtHU5rGl1ngFrHieLgz1r2W&#10;0BI/KalBDQRwtr+3zpNhxdHF32WhUWKtmiYszHazagzZM9TLOnyB/zO3RntnDf7YiDjuIEe8w9s8&#10;21D/pzxJs/g2zSfrq/lskq2z6SSfxfNJnOS3+VWc5dnd+psnmGRFrYSQ+l5pedRikv1drQ9dMaoo&#10;qJH0Jc2n6XSs0B+DjMP3uyBb5bA1G9WWdH5yYoWv6ystMGxWOKaacR79TD9kGXNw/IesBBX4wo8S&#10;cMNmCMqbpUd1bUA8oi4MYN2wxPiu4KQG85WSHnu0pPbLjhlJSfNGo7byJMt8U4dFNp2luDDnls25&#10;hWmOUCV1lIzTlRsfgl1n1LbGm0Y1a7hBPVYqaMULd2R1UDH2YQjq8Gb4Rj9fB68fL9vyOwAAAP//&#10;AwBQSwMEFAAGAAgAAAAhAErxR9TfAAAACwEAAA8AAABkcnMvZG93bnJldi54bWxMj8FOg0AQhu8m&#10;vsNmTLwYuyB1KcjSqImm19Y+wABbILKzhN0W+vaOJ73NZL788/3FdrGDuJjJ9440xKsIhKHaNT21&#10;Go5fH48bED4gNTg4MhquxsO2vL0pMG/cTHtzOYRWcAj5HDV0IYy5lL7ujEW/cqMhvp3cZDHwOrWy&#10;mXDmcDvIpyhS0mJP/KHD0bx3pv4+nK2G025+eM7m6jMc0/1avWGfVu6q9f3d8voCIpgl/MHwq8/q&#10;ULJT5c7UeDFoSNZxwqiGVKkMBBNJFvNQadhEsQJZFvJ/h/IHAAD//wMAUEsBAi0AFAAGAAgAAAAh&#10;ALaDOJL+AAAA4QEAABMAAAAAAAAAAAAAAAAAAAAAAFtDb250ZW50X1R5cGVzXS54bWxQSwECLQAU&#10;AAYACAAAACEAOP0h/9YAAACUAQAACwAAAAAAAAAAAAAAAAAvAQAAX3JlbHMvLnJlbHNQSwECLQAU&#10;AAYACAAAACEATezcMo4CAAAhBQAADgAAAAAAAAAAAAAAAAAuAgAAZHJzL2Uyb0RvYy54bWxQSwEC&#10;LQAUAAYACAAAACEASvFH1N8AAAALAQAADwAAAAAAAAAAAAAAAADoBAAAZHJzL2Rvd25yZXYueG1s&#10;UEsFBgAAAAAEAAQA8wAAAPQFAAAAAA==&#10;" stroked="f">
                      <v:textbox>
                        <w:txbxContent>
                          <w:p w14:paraId="13F912A1" w14:textId="77777777" w:rsidR="005F0E21" w:rsidRPr="00B46E17" w:rsidRDefault="005F0E21" w:rsidP="00737B56">
                            <w:pPr>
                              <w:rPr>
                                <w:rFonts w:cs="Arial"/>
                                <w:sz w:val="14"/>
                                <w:szCs w:val="14"/>
                              </w:rPr>
                            </w:pPr>
                            <w:r w:rsidRPr="00B46E17">
                              <w:rPr>
                                <w:rFonts w:cs="Arial"/>
                                <w:sz w:val="14"/>
                                <w:szCs w:val="14"/>
                              </w:rPr>
                              <w:t>SI</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824128" behindDoc="0" locked="0" layoutInCell="1" allowOverlap="1" wp14:anchorId="61CF18A4" wp14:editId="29934FB3">
                      <wp:simplePos x="0" y="0"/>
                      <wp:positionH relativeFrom="column">
                        <wp:posOffset>2100580</wp:posOffset>
                      </wp:positionH>
                      <wp:positionV relativeFrom="paragraph">
                        <wp:posOffset>4811395</wp:posOffset>
                      </wp:positionV>
                      <wp:extent cx="0" cy="386715"/>
                      <wp:effectExtent l="52705" t="10795" r="61595" b="21590"/>
                      <wp:wrapNone/>
                      <wp:docPr id="294" name="Conector recto de flecha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94" o:spid="_x0000_s1026" type="#_x0000_t32" style="position:absolute;margin-left:165.4pt;margin-top:378.85pt;width:0;height:30.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J1PAIAAG8EAAAOAAAAZHJzL2Uyb0RvYy54bWysVMGO2jAQvVfqP1i+QxI2sBARVlUCvWy7&#10;SLv9AGM7xKpjW7YhoKr/3rEDtLSXqioHZ2zPvHkz88zy6dRJdOTWCa1KnI1TjLiimgm1L/GXt81o&#10;jpHzRDEiteIlPnOHn1bv3y17U/CJbrVk3CIAUa7oTYlb702RJI62vCNurA1XcNlo2xEPW7tPmCU9&#10;oHcymaTpLOm1ZcZqyp2D03q4xKuI3zSc+pemcdwjWWLg5uNq47oLa7JakmJviWkFvdAg/8CiI0JB&#10;0htUTTxBByv+gOoEtdrpxo+p7hLdNILyWANUk6W/VfPaEsNjLdAcZ25tcv8Pln4+bi0SrMSTRY6R&#10;Ih0MqYJRUa8tsuGDGEeN5LQlKPhAx3rjCgis1NaGmulJvZpnTb86pHTVErXnkfnb2QBYFiKSu5Cw&#10;cQby7vpPmoEPOXgd23dqbBcgoTHoFKd0vk2JnzyiwyGF04f57DGbRnBSXOOMdf4j1x0KRomdt0Ts&#10;Ww8FDRVlMQs5PjsfWJHiGhCSKr0RUkZFSIX6Ei+mk2kMcFoKFi6Dm7P7XSUtOpKgqfi7sLhzs/qg&#10;WARrOWHri+2JkGAjH3vjrYBuSY5Dto4zjCSHZxSsgZ5UISNUDoQv1iCrb4t0sZ6v5/kon8zWozyt&#10;69GHTZWPZpvscVo/1FVVZ98D+SwvWsEYV4H/VeJZ/ncSujy2QZw3kd8aldyjx44C2es3ko6jD9Me&#10;dLPT7Ly1obqgAlB1dL68wPBsft1Hr5//E6sfAAAA//8DAFBLAwQUAAYACAAAACEA5ew76uEAAAAL&#10;AQAADwAAAGRycy9kb3ducmV2LnhtbEyPwU7DMBBE70j8g7VI3KhTKpIQsqmACpELSLQIcXTjJbGI&#10;11HstilfjxEHOO7saOZNuZxsL/Y0euMYYT5LQBA3ThtuEV43Dxc5CB8Ua9U7JoQjeVhWpyelKrQ7&#10;8Avt16EVMYR9oRC6EIZCSt90ZJWfuYE4/j7caFWI59hKPapDDLe9vEySVFplODZ0aqD7jprP9c4i&#10;hNX7sUvfmrtr87x5fErNV13XK8Tzs+n2BkSgKfyZ4Qc/okMVmbZux9qLHmGxSCJ6QMiusgxEdPwq&#10;W4R8nqcgq1L+31B9AwAA//8DAFBLAQItABQABgAIAAAAIQC2gziS/gAAAOEBAAATAAAAAAAAAAAA&#10;AAAAAAAAAABbQ29udGVudF9UeXBlc10ueG1sUEsBAi0AFAAGAAgAAAAhADj9If/WAAAAlAEAAAsA&#10;AAAAAAAAAAAAAAAALwEAAF9yZWxzLy5yZWxzUEsBAi0AFAAGAAgAAAAhAHOqUnU8AgAAbwQAAA4A&#10;AAAAAAAAAAAAAAAALgIAAGRycy9lMm9Eb2MueG1sUEsBAi0AFAAGAAgAAAAhAOXsO+rhAAAACwEA&#10;AA8AAAAAAAAAAAAAAAAAlgQAAGRycy9kb3ducmV2LnhtbFBLBQYAAAAABAAEAPMAAACkBQAAAAA=&#10;">
                      <v:stroke endarrow="block"/>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839488" behindDoc="0" locked="0" layoutInCell="1" allowOverlap="1" wp14:anchorId="1FA81ADD" wp14:editId="13654C77">
                      <wp:simplePos x="0" y="0"/>
                      <wp:positionH relativeFrom="column">
                        <wp:posOffset>618490</wp:posOffset>
                      </wp:positionH>
                      <wp:positionV relativeFrom="paragraph">
                        <wp:posOffset>3676015</wp:posOffset>
                      </wp:positionV>
                      <wp:extent cx="1050290" cy="391160"/>
                      <wp:effectExtent l="52705" t="12700" r="13335" b="22860"/>
                      <wp:wrapNone/>
                      <wp:docPr id="293" name="Conector: angula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50290" cy="391160"/>
                              </a:xfrm>
                              <a:prstGeom prst="bentConnector3">
                                <a:avLst>
                                  <a:gd name="adj1" fmla="val 1499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293" o:spid="_x0000_s1026" type="#_x0000_t34" style="position:absolute;margin-left:48.7pt;margin-top:289.45pt;width:82.7pt;height:30.8pt;rotation:90;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HQDZgIAALIEAAAOAAAAZHJzL2Uyb0RvYy54bWysVE2P2jAQvVfqf7B8hyQQKIk2rKoEetm2&#10;SLv9AcZ2iFt/RLYhoKr/vWOHpbvtparKwdie8Zt5b2Zyd39WEp24dcLoCmfTFCOuqWFCHyr85Wk7&#10;WWHkPNGMSKN5hS/c4fv12zd3Q1/ymemMZNwiANGuHPoKd973ZZI42nFF3NT0XIOxNVYRD0d7SJgl&#10;A6ArmczSdJkMxrLeGsqdg9tmNOJ1xG9bTv3ntnXcI1lhyM3H1cZ1H9ZkfUfKgyV9J+g1DfIPWSgi&#10;NAS9QTXEE3S04g8oJag1zrR+So1KTNsKyiMHYJOlv7F57EjPIxcQx/U3mdz/g6WfTjuLBKvwrJhj&#10;pImCItVQKuqNLRHRh6MkFgUjSDX0roQXtd7ZQJae9WP/YOg3h7SpO3DmMeWnSw8oWXiRvHoSDq6H&#10;gPvho2HgQ47eRN3OrVXIGqjPIk/DL96CPugci3W5FYufPaJwmaWLdFZATSnY5kWWLWM1E1IGrJBe&#10;b53/wI1CYVPhPdcemI3U5hGfnB6cj2VjV+qEfc0wapWELjgRibK8KEYipLx6Q4Rn5PBUm62QMvaR&#10;1GiocLGYLSK6M1KwYAxuzh72tbQIQIHKSDHoA5aXbkp4mAcpVIVXNydSdpywjWYxiidCwh75qLK3&#10;AnSXHIfQijOMJIdJDLsRXuoQHlS7Ug36xc78XqTFZrVZ5ZN8ttxM8rRpJu+3dT5ZbrN3i2be1HWT&#10;/QhMsrzsBGNcBzLPU5Llf9eF13kd+/s2JzfVktfoURFI8fk/Jh2bKPTN2IF7wy47G9iFfoLBiM7X&#10;IQ6T9/IcvX59atY/AQAA//8DAFBLAwQUAAYACAAAACEAYhgSvd8AAAALAQAADwAAAGRycy9kb3du&#10;cmV2LnhtbEyPQU7DMBBF90jcwRokdtSJKYWEOBVC0BWblh7AjZ04ajyObLdJOT3Dii6/5unP+9V6&#10;dgM7mxB7jxLyRQbMYON1j52E/ffnwwuwmBRqNXg0Ei4mwrq+valUqf2EW3PepY5RCcZSSbApjSXn&#10;sbHGqbjwo0G6tT44lSiGjuugJip3AxdZtuJO9UgfrBrNuzXNcXdyEratuGx8t89ja7/CR7uZfppj&#10;J+X93fz2CiyZOf3D8KdP6lCT08GfUEc2UF4Wj4RKeBLPNIoIkWcFsIOEVSGWwOuKX2+ofwEAAP//&#10;AwBQSwECLQAUAAYACAAAACEAtoM4kv4AAADhAQAAEwAAAAAAAAAAAAAAAAAAAAAAW0NvbnRlbnRf&#10;VHlwZXNdLnhtbFBLAQItABQABgAIAAAAIQA4/SH/1gAAAJQBAAALAAAAAAAAAAAAAAAAAC8BAABf&#10;cmVscy8ucmVsc1BLAQItABQABgAIAAAAIQDuFHQDZgIAALIEAAAOAAAAAAAAAAAAAAAAAC4CAABk&#10;cnMvZTJvRG9jLnhtbFBLAQItABQABgAIAAAAIQBiGBK93wAAAAsBAAAPAAAAAAAAAAAAAAAAAMAE&#10;AABkcnMvZG93bnJldi54bWxQSwUGAAAAAAQABADzAAAAzAUAAAAA&#10;" adj="3238">
                      <v:stroke endarrow="block"/>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834368" behindDoc="0" locked="0" layoutInCell="1" allowOverlap="1" wp14:anchorId="24C3F8D9" wp14:editId="30331AD1">
                      <wp:simplePos x="0" y="0"/>
                      <wp:positionH relativeFrom="column">
                        <wp:posOffset>824230</wp:posOffset>
                      </wp:positionH>
                      <wp:positionV relativeFrom="paragraph">
                        <wp:posOffset>2359660</wp:posOffset>
                      </wp:positionV>
                      <wp:extent cx="0" cy="387350"/>
                      <wp:effectExtent l="52705" t="6985" r="61595" b="15240"/>
                      <wp:wrapNone/>
                      <wp:docPr id="292" name="Conector recto de flecha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92" o:spid="_x0000_s1026" type="#_x0000_t32" style="position:absolute;margin-left:64.9pt;margin-top:185.8pt;width:0;height:30.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QgPgIAAG8EAAAOAAAAZHJzL2Uyb0RvYy54bWysVMGO2jAQvVfqP1i+Q0gILESEVZVAL9sW&#10;abcfYGyHWHVsyzYEVPXfO3aA7raXqioHZ2zPvHkz88zq8dxJdOLWCa1KnI4nGHFFNRPqUOKvL9vR&#10;AiPniWJEasVLfOEOP67fv1v1puCZbrVk3CIAUa7oTYlb702RJI62vCNurA1XcNlo2xEPW3tImCU9&#10;oHcyySaTedJry4zVlDsHp/VwidcRv2k49V+axnGPZImBm4+rjes+rMl6RYqDJaYV9EqD/AOLjggF&#10;Se9QNfEEHa34A6oT1GqnGz+mukt00wjKYw1QTTr5rZrnlhgea4HmOHNvk/t/sPTzaWeRYCXOlhlG&#10;inQwpApGRb22yIYPYhw1ktOWoOADHeuNKyCwUjsbaqZn9WyeNP3mkNJVS9SBR+YvFwNgaYhI3oSE&#10;jTOQd99/0gx8yNHr2L5zY7sACY1B5zily31K/OwRHQ4pnE4XD9NZHGBCilucsc5/5LpDwSix85aI&#10;Q+uhoKGiNGYhpyfnAytS3AJCUqW3QsqoCKlQX+LlLJvFAKelYOEyuDl72FfSohMJmoq/WCLcvHaz&#10;+qhYBGs5YZur7YmQYCMfe+OtgG5JjkO2jjOMJIdnFKyBnlQhI1QOhK/WIKvvy8lys9gs8lGezTej&#10;fFLXow/bKh/Nt+nDrJ7WVVWnPwL5NC9awRhXgf9N4mn+dxK6PrZBnHeR3xuVvEWPHQWyt28kHUcf&#10;pj3oZq/ZZWdDdUEFoOrofH2B4dm83kevX/8T658AAAD//wMAUEsDBBQABgAIAAAAIQCifexq4AAA&#10;AAsBAAAPAAAAZHJzL2Rvd25yZXYueG1sTI/BTsMwEETvSPyDtUjcqNMUGRriVECFyKVItAhxdOMl&#10;tojXUey2KV+PywWOszOaeVsuRtexPQ7BepIwnWTAkBqvLbUS3jZPV7fAQlSkVecJJRwxwKI6PytV&#10;of2BXnG/ji1LJRQKJcHE2Bech8agU2Hie6TkffrBqZjk0HI9qEMqdx3Ps0xwpyylBaN6fDTYfK13&#10;TkJcfhyNeG8e5vZl87wS9ruu66WUlxfj/R2wiGP8C8MJP6FDlZi2fkc6sC7pfJ7Qo4TZzVQAOyV+&#10;L1sJ17NcAK9K/v+H6gcAAP//AwBQSwECLQAUAAYACAAAACEAtoM4kv4AAADhAQAAEwAAAAAAAAAA&#10;AAAAAAAAAAAAW0NvbnRlbnRfVHlwZXNdLnhtbFBLAQItABQABgAIAAAAIQA4/SH/1gAAAJQBAAAL&#10;AAAAAAAAAAAAAAAAAC8BAABfcmVscy8ucmVsc1BLAQItABQABgAIAAAAIQDoUsQgPgIAAG8EAAAO&#10;AAAAAAAAAAAAAAAAAC4CAABkcnMvZTJvRG9jLnhtbFBLAQItABQABgAIAAAAIQCifexq4AAAAAsB&#10;AAAPAAAAAAAAAAAAAAAAAJgEAABkcnMvZG93bnJldi54bWxQSwUGAAAAAAQABADzAAAApQUAAAAA&#10;">
                      <v:stroke endarrow="block"/>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829248" behindDoc="0" locked="0" layoutInCell="1" allowOverlap="1" wp14:anchorId="4957E3FE" wp14:editId="3398967F">
                      <wp:simplePos x="0" y="0"/>
                      <wp:positionH relativeFrom="column">
                        <wp:posOffset>735965</wp:posOffset>
                      </wp:positionH>
                      <wp:positionV relativeFrom="paragraph">
                        <wp:posOffset>2359660</wp:posOffset>
                      </wp:positionV>
                      <wp:extent cx="88265" cy="0"/>
                      <wp:effectExtent l="12065" t="6985" r="13970" b="12065"/>
                      <wp:wrapNone/>
                      <wp:docPr id="291" name="Conector recto de flecha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91" o:spid="_x0000_s1026" type="#_x0000_t32" style="position:absolute;margin-left:57.95pt;margin-top:185.8pt;width:6.95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H6KQIAAEwEAAAOAAAAZHJzL2Uyb0RvYy54bWysVE2P2yAQvVfqf0Dcs/5okiZWnFVlJ71s&#10;u5F2+wMIYBsVAwISJ6r63zvgJG3aS1XVBwxm5vHezMOrx1Mv0ZFbJ7QqcfaQYsQV1UyotsRfXreT&#10;BUbOE8WI1IqX+Mwdfly/fbMaTMFz3WnJuEUAolwxmBJ33psiSRzteE/cgzZcwWajbU88LG2bMEsG&#10;QO9lkqfpPBm0ZcZqyp2Dr/W4idcRv2k49c9N47hHssTAzcfRxnEfxmS9IkVriekEvdAg/8CiJ0LB&#10;oTeomniCDlb8AdULarXTjX+guk900wjKowZQk6W/qXnpiOFRCxTHmVuZ3P+DpZ+PO4sEK3G+zDBS&#10;pIcmVdAq6rVFNrwQ46iRnHYEhRio2GBcAYmV2tmgmZ7Ui3nS9KtDSlcdUS2PzF/PBsBiRnKXEhbO&#10;wLn74ZNmEEMOXsfynRrbB0goDDrFLp1vXeInjyh8XCzy+Qwjet1JSHFNM9b5j1z3KExK7Lwlou08&#10;6BkFZfEQcnxyHmRA4jUhnKn0VkgZDSEVGkq8nOWzmOC0FCxshjBn230lLTqSYKn4hJoA2F2Y1QfF&#10;IljHCdtc5p4IOc4hXqqAB7KAzmU2eubbMl1uFpvFdDLN55vJNK3ryYdtNZ3Mt9n7Wf2urqo6+x6o&#10;ZdOiE4xxFdhd/ZtN/84fl5s0Ou/m4FsZknv0KBHIXt+RdOxraOVoir1m550N1QgtBsvG4Mv1Cnfi&#10;13WM+vkTWP8AAAD//wMAUEsDBBQABgAIAAAAIQCipGVP3gAAAAsBAAAPAAAAZHJzL2Rvd25yZXYu&#10;eG1sTI/NasMwEITvhb6D2EAvpZHtkrR2LYdQ6KHH/ECvirW13VgrY8mxm6fvBgLpcWY/Zmfy1WRb&#10;ccLeN44UxPMIBFLpTEOVgv3u4+kVhA+ajG4doYJf9LAq7u9ynRk30gZP21AJDiGfaQV1CF0mpS9r&#10;tNrPXYfEt2/XWx1Y9pU0vR453LYyiaKltLoh/lDrDt9rLI/bwSpAPyziaJ3aav95Hh+/kvPP2O2U&#10;ephN6zcQAadwg+FSn6tDwZ0ObiDjRcs6XqSMKnh+iZcgLkSS8pjD1ZFFLv9vKP4AAAD//wMAUEsB&#10;Ai0AFAAGAAgAAAAhALaDOJL+AAAA4QEAABMAAAAAAAAAAAAAAAAAAAAAAFtDb250ZW50X1R5cGVz&#10;XS54bWxQSwECLQAUAAYACAAAACEAOP0h/9YAAACUAQAACwAAAAAAAAAAAAAAAAAvAQAAX3JlbHMv&#10;LnJlbHNQSwECLQAUAAYACAAAACEAnJiB+ikCAABMBAAADgAAAAAAAAAAAAAAAAAuAgAAZHJzL2Uy&#10;b0RvYy54bWxQSwECLQAUAAYACAAAACEAoqRlT94AAAALAQAADwAAAAAAAAAAAAAAAACDBAAAZHJz&#10;L2Rvd25yZXYueG1sUEsFBgAAAAAEAAQA8wAAAI4FAAAAAA==&#10;"/>
                  </w:pict>
                </mc:Fallback>
              </mc:AlternateContent>
            </w:r>
            <w:r w:rsidR="00737B56" w:rsidRPr="0095547A">
              <w:rPr>
                <w:rFonts w:cs="Arial"/>
                <w:b/>
                <w:noProof/>
                <w:spacing w:val="-3"/>
                <w:lang w:eastAsia="es-CO"/>
              </w:rPr>
              <mc:AlternateContent>
                <mc:Choice Requires="wps">
                  <w:drawing>
                    <wp:anchor distT="0" distB="0" distL="114300" distR="114300" simplePos="0" relativeHeight="251726848" behindDoc="0" locked="0" layoutInCell="1" allowOverlap="1" wp14:anchorId="63AA6743" wp14:editId="7FD2666A">
                      <wp:simplePos x="0" y="0"/>
                      <wp:positionH relativeFrom="column">
                        <wp:posOffset>824230</wp:posOffset>
                      </wp:positionH>
                      <wp:positionV relativeFrom="paragraph">
                        <wp:posOffset>2668270</wp:posOffset>
                      </wp:positionV>
                      <wp:extent cx="987425" cy="678180"/>
                      <wp:effectExtent l="19050" t="19050" r="41275" b="45720"/>
                      <wp:wrapNone/>
                      <wp:docPr id="290" name="Diagrama de flujo: decisión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7425" cy="67818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C2B01A" w14:textId="77777777" w:rsidR="005F0E21" w:rsidRPr="00FB173C" w:rsidRDefault="005F0E21" w:rsidP="00737B56">
                                  <w:pPr>
                                    <w:jc w:val="center"/>
                                    <w:rPr>
                                      <w:rFonts w:cs="Arial"/>
                                      <w:sz w:val="14"/>
                                      <w:szCs w:val="14"/>
                                      <w:lang w:val="es-MX"/>
                                    </w:rPr>
                                  </w:pPr>
                                  <w:r>
                                    <w:rPr>
                                      <w:rFonts w:cs="Arial"/>
                                      <w:sz w:val="14"/>
                                      <w:szCs w:val="14"/>
                                      <w:lang w:val="es-MX"/>
                                    </w:rPr>
                                    <w:t>¿Se presentan víctimas?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290" o:spid="_x0000_s1111" type="#_x0000_t110" style="position:absolute;margin-left:64.9pt;margin-top:210.1pt;width:77.75pt;height:53.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TIr4wIAAMkFAAAOAAAAZHJzL2Uyb0RvYy54bWysVNuO0zAQfUfiHyy/d5P0lmy06arbC0Ja&#10;YKUF8ezaTmNw7GC7TRbEV/EJ/Bhjp+12WR4QwpGiGXtmPOd4Zq6uu1qiPTdWaFXg5CLGiCuqmVDb&#10;An94vx5kGFlHFCNSK17gB27x9ezli6u2yflQV1oybhAEUTZvmwJXzjV5FFla8ZrYC91wBYelNjVx&#10;oJptxAxpIXoto2EcT6NWG9YYTbm1sLvsD/EsxC9LTt27srTcIVlgyM2Fvwn/jf9HsyuSbw1pKkEP&#10;aZB/yKImQsGlp1BL4gjaGfEsVC2o0VaX7oLqOtJlKSgPGABNEv+G5r4iDQ9YgBzbnGiy/y8sfbu/&#10;M0iwAg8vgR9FanikpSBASU0Q46iUu086B4kKK37+UMjbAWttY3Nwvm/ujMdtm1tNP1uk9KIiasvn&#10;xui24oRBrom3j544eMWCK9q0bzSDK8nO6UBgV5raBwRqUBfe6eH0TrxziMLmZZaOhxOMKBxN0yzJ&#10;QkYRyY/OjbHuFdc18kKBS6lbSMu4ZUCh+6ci+1vrfGYkP9oHJFoKthZSBsVsNwtp0J5A/azDCmAA&#10;8LmZVKgFnMM0jgOIJ4f2PEYc1p9i+ByWxFb9XQwkb0XyWjjoECnqAmcnZ5J7bleKBRNHhOxlwCKV&#10;9+Kh9nuAoHUOxLAPFIa6/DZfT+J0PMoGaToZDcajVTy4ydaLwXyRTKfp6mZxs0q+ezTJOK8EY1yt&#10;Qkx7bJNk/HdleGjYvsBPjXJK0Geld4DxvmItYsI/2GhyOUwwKNCpnlRYGBG5hRFDncHIaPdRuCr0&#10;h68OH+MJzdnUfweaT9HDW59dHD3D1lt0QBUweWQtlK6v1r7qXbfpQsekI3+BL+WNZg9QzJBWqFiY&#10;hyBU2nzFqIXZUmD7ZUcMx0i+VtAQfhAdBXMUNkeBKAquBXYAOYgL1w+sXWPEtoLISQCs9ByaphSh&#10;hh+zgNS9AvMigDjMNj+QzvVg9TiBZ78AAAD//wMAUEsDBBQABgAIAAAAIQCdVRsm4QAAAAsBAAAP&#10;AAAAZHJzL2Rvd25yZXYueG1sTI9PS8QwFMTvgt8hPMGbmxqt7tamy7IggqDi2oU9pk1sis1LadI/&#10;fnufJz0OM8z8Jt8urmOTGULrUcL1KgFmsPa6xUZC+fF4tQYWokKtOo9GwrcJsC3Oz3KVaT/ju5kO&#10;sWFUgiFTEmyMfcZ5qK1xKqx8b5C8Tz84FUkODdeDmqncdVwkyR13qkVasKo3e2vqr8PoJLyWqT0+&#10;j7p6mvbz5jS/LS/lzkp5ebHsHoBFs8S/MPziEzoUxFT5EXVgHWmxIfQo4VYkAhglxDq9AVZJSMV9&#10;ArzI+f8PxQ8AAAD//wMAUEsBAi0AFAAGAAgAAAAhALaDOJL+AAAA4QEAABMAAAAAAAAAAAAAAAAA&#10;AAAAAFtDb250ZW50X1R5cGVzXS54bWxQSwECLQAUAAYACAAAACEAOP0h/9YAAACUAQAACwAAAAAA&#10;AAAAAAAAAAAvAQAAX3JlbHMvLnJlbHNQSwECLQAUAAYACAAAACEACh0yK+MCAADJBQAADgAAAAAA&#10;AAAAAAAAAAAuAgAAZHJzL2Uyb0RvYy54bWxQSwECLQAUAAYACAAAACEAnVUbJuEAAAALAQAADwAA&#10;AAAAAAAAAAAAAAA9BQAAZHJzL2Rvd25yZXYueG1sUEsFBgAAAAAEAAQA8wAAAEsGAAAAAA==&#10;" strokeweight="1pt">
                      <v:stroke dashstyle="dash"/>
                      <v:shadow color="#868686"/>
                      <v:textbox inset="0,0,0,0">
                        <w:txbxContent>
                          <w:p w14:paraId="71C2B01A" w14:textId="77777777" w:rsidR="005F0E21" w:rsidRPr="00FB173C" w:rsidRDefault="005F0E21" w:rsidP="00737B56">
                            <w:pPr>
                              <w:jc w:val="center"/>
                              <w:rPr>
                                <w:rFonts w:cs="Arial"/>
                                <w:sz w:val="14"/>
                                <w:szCs w:val="14"/>
                                <w:lang w:val="es-MX"/>
                              </w:rPr>
                            </w:pPr>
                            <w:r>
                              <w:rPr>
                                <w:rFonts w:cs="Arial"/>
                                <w:sz w:val="14"/>
                                <w:szCs w:val="14"/>
                                <w:lang w:val="es-MX"/>
                              </w:rPr>
                              <w:t>¿Se presentan víctimas?</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803648" behindDoc="0" locked="0" layoutInCell="1" allowOverlap="1" wp14:anchorId="42B02B40" wp14:editId="45B0005F">
                      <wp:simplePos x="0" y="0"/>
                      <wp:positionH relativeFrom="column">
                        <wp:posOffset>1312545</wp:posOffset>
                      </wp:positionH>
                      <wp:positionV relativeFrom="paragraph">
                        <wp:posOffset>1315720</wp:posOffset>
                      </wp:positionV>
                      <wp:extent cx="0" cy="1330325"/>
                      <wp:effectExtent l="55245" t="10795" r="59055" b="20955"/>
                      <wp:wrapNone/>
                      <wp:docPr id="289" name="Conector recto de flecha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0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89" o:spid="_x0000_s1026" type="#_x0000_t32" style="position:absolute;margin-left:103.35pt;margin-top:103.6pt;width:0;height:104.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0fPAIAAHAEAAAOAAAAZHJzL2Uyb0RvYy54bWysVMuu2jAQ3VfqP1jeQxJehYhwVSXQzW2L&#10;dG8/wNgOserYlm0IqOq/d+wEWtpNVZWFM7ZnzpyZOWb9dGklOnPrhFYFzsYpRlxRzYQ6FvjL6260&#10;xMh5ohiRWvECX7nDT5u3b9adyflEN1oybhGAKJd3psCN9yZPEkcb3hI31oYruKy1bYmHrT0mzJIO&#10;0FuZTNJ0kXTaMmM15c7BadVf4k3Er2tO/ee6dtwjWWDg5uNq43oIa7JZk/xoiWkEHWiQf2DREqEg&#10;6R2qIp6gkxV/QLWCWu107cdUt4mua0F5rAGqydLfqnlpiOGxFmiOM/c2uf8HSz+d9xYJVuDJcoWR&#10;Ii0MqYRRUa8tsuGDGEe15LQhKPhAxzrjcggs1d6GmulFvZhnTb86pHTZEHXkkfnr1QBYFiKSh5Cw&#10;cQbyHrqPmoEPOXkd23epbRsgoTHoEqd0vU+JXzyi/SGF02w6TaeTeUQn+S3QWOc/cN2iYBTYeUvE&#10;sfFQUV9SFtOQ87PzgRbJbwEhq9I7IWWUhFSoK/BqDgnCjdNSsHAZN/Z4KKVFZxJEFX8Diwc3q0+K&#10;RbCGE7YdbE+EBBv52BxvBbRLchyytZxhJDm8o2D19KQKGaF0IDxYva6+rdLVdrldzkazyWI7mqVV&#10;NXq/K2ejxS57N6+mVVlW2fdAPpvljWCMq8D/pvFs9ncaGl5br867yu+NSh7RY0eB7O0bScfZh3H3&#10;wjlodt3bUF2QAcg6Og9PMLybX/fR6+cfxeYHAAAA//8DAFBLAwQUAAYACAAAACEAjxS2pOAAAAAL&#10;AQAADwAAAGRycy9kb3ducmV2LnhtbEyPQU/DMAyF70j8h8hI3Fi6CnVQmk7AhOiFSWzTxDFrTBvR&#10;OFWTbR2/Hk8c4Gb7PT1/r5iPrhMHHIL1pGA6SUAg1d5YahRs1i83dyBC1GR05wkVnDDAvLy8KHRu&#10;/JHe8bCKjeAQCrlW0MbY51KGukWnw8T3SKx9+sHpyOvQSDPoI4e7TqZJkkmnLfGHVvf43GL9tdo7&#10;BXHxcWqzbf10b5fr17fMfldVtVDq+mp8fAARcYx/ZjjjMzqUzLTzezJBdArSJJux9TzMUhDs+L3s&#10;FNxOWZJlIf93KH8AAAD//wMAUEsBAi0AFAAGAAgAAAAhALaDOJL+AAAA4QEAABMAAAAAAAAAAAAA&#10;AAAAAAAAAFtDb250ZW50X1R5cGVzXS54bWxQSwECLQAUAAYACAAAACEAOP0h/9YAAACUAQAACwAA&#10;AAAAAAAAAAAAAAAvAQAAX3JlbHMvLnJlbHNQSwECLQAUAAYACAAAACEA7s4tHzwCAABwBAAADgAA&#10;AAAAAAAAAAAAAAAuAgAAZHJzL2Uyb0RvYy54bWxQSwECLQAUAAYACAAAACEAjxS2pOAAAAALAQAA&#10;DwAAAAAAAAAAAAAAAACWBAAAZHJzL2Rvd25yZXYueG1sUEsFBgAAAAAEAAQA8wAAAKMFAAAAAA==&#10;">
                      <v:stroke endarrow="block"/>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685888" behindDoc="0" locked="0" layoutInCell="1" allowOverlap="1" wp14:anchorId="47D1B6BE" wp14:editId="0C0B0CC3">
                      <wp:simplePos x="0" y="0"/>
                      <wp:positionH relativeFrom="column">
                        <wp:posOffset>36195</wp:posOffset>
                      </wp:positionH>
                      <wp:positionV relativeFrom="paragraph">
                        <wp:posOffset>194945</wp:posOffset>
                      </wp:positionV>
                      <wp:extent cx="2644140" cy="328930"/>
                      <wp:effectExtent l="7620" t="13970" r="15240" b="9525"/>
                      <wp:wrapNone/>
                      <wp:docPr id="288" name="Diagrama de flujo: proceso alternativo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140" cy="32893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613217" w14:textId="77777777" w:rsidR="005F0E21" w:rsidRPr="00FB173C" w:rsidRDefault="005F0E21" w:rsidP="00737B56">
                                  <w:pPr>
                                    <w:jc w:val="center"/>
                                    <w:rPr>
                                      <w:rFonts w:cs="Arial"/>
                                      <w:sz w:val="14"/>
                                      <w:szCs w:val="14"/>
                                      <w:lang w:val="es-MX"/>
                                    </w:rPr>
                                  </w:pPr>
                                  <w:r>
                                    <w:rPr>
                                      <w:rFonts w:cs="Arial"/>
                                      <w:sz w:val="14"/>
                                      <w:szCs w:val="14"/>
                                      <w:lang w:val="es-MX"/>
                                    </w:rPr>
                                    <w:t>Suspenda actividades, refúgiese en un lugar seguro y/o áreas seguras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88" o:spid="_x0000_s1112" type="#_x0000_t176" style="position:absolute;margin-left:2.85pt;margin-top:15.35pt;width:208.2pt;height:2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38QIAAOwFAAAOAAAAZHJzL2Uyb0RvYy54bWysVG1v0zAQ/o7Ef7D8vctLs7aLlk5dXxDS&#10;gEkD8dmNncbg2MF2mw7Ef+d8abuO8QEhEinyxb7zPc89d9c3+0aRnbBOGl3Q5CKmROjScKk3Bf30&#10;cTWYUOI805wpo0VBH4WjN9PXr667NhepqY3iwhIIol3etQWtvW/zKHJlLRrmLkwrNGxWxjbMg2k3&#10;Ebesg+iNitI4HkWdsby1phTOwd9Fv0mnGL+qROk/VJUTnqiCQm4evxa/6/CNptcs31jW1rI8pMH+&#10;IYuGSQ2XnkItmGdka+WLUI0srXGm8helaSJTVbIUiAHQJPFvaB5q1grEAuS49kST+39hy/e7e0sk&#10;L2g6gVJp1kCRFpIBJQ0jXJBKbb+YnPQUG8KUF1YzL3eGBA/gr2tdDmEe2nsbGHDtnSm/OqLNvGZ6&#10;I2bWmq4WjEPWSTgfPXMIhgNXsu7eGQ6Xs603SOW+sk0ICCSRPVbs8VQxsfekhJ/pKMuSDApbwt4w&#10;nVwNsaQRy4/erXX+jTANIHBQ/UqZDvKyfnYAIu578eCVbHfnfEiR5Uc/hGSU5CupFBp2s54rS3YM&#10;JLXCB1EB8vNjSpMOAKfjOMbQzzbdeYwYnz/FCDksmKv7uziswimWNxKKQJRsCjo5ObM8kLzUHI94&#10;JlW/BixKBy+B7dADBGvvYYn/gUuU6o/Z6jIeZ8PJYDy+HA6y4TIe3E5W88FsnoxG4+Xt/HaZ/Axo&#10;kiyvJedCLzGmO3ZOkv2dMg893Gv+1DunBENWZgsYH2reES5D4YaXV2lCwYDmDaTCQ0GNG5g6pbeU&#10;WOM/S19jywSZhBjPaJ6Mwnug+RQda312cfQCW39iD1QBk0fWUMNBtr38/X69xyYaZ+GCoOm14Y+g&#10;akgLpQsjEha1sd8p6WDcFNR92zIrKFFvNXTGVZIFGXs0sstxCoY931mf7zBdQqiCeqAAl3Pfz7Rt&#10;a+WmhpsSJECbGXRTJVHTT1kBlGDASEFQh/EXZta5jaeehvT0FwAAAP//AwBQSwMEFAAGAAgAAAAh&#10;AOPB75jeAAAABwEAAA8AAABkcnMvZG93bnJldi54bWxMjsFOwzAQRO9I/IO1SNyo00AgCtlUBVQu&#10;qAgKgqsbL0nU2A6xmxq+nuUEp9FoRjOvXETTi4lG3zmLMJ8lIMjWTne2QXh9WZ3lIHxQVqveWUL4&#10;Ig+L6vioVIV2B/tM0yY0gkesLxRCG8JQSOnrlozyMzeQ5ezDjUYFtmMj9agOPG56mSbJpTSqs/zQ&#10;qoFuW6p3m71B2N08rcz0kN9/ru+WIft+j2/hMSKensTlNYhAMfyV4Ref0aFipq3bW+1Fj5BdcRHh&#10;PGHl+CJN5yC2CHmagaxK+Z+/+gEAAP//AwBQSwECLQAUAAYACAAAACEAtoM4kv4AAADhAQAAEwAA&#10;AAAAAAAAAAAAAAAAAAAAW0NvbnRlbnRfVHlwZXNdLnhtbFBLAQItABQABgAIAAAAIQA4/SH/1gAA&#10;AJQBAAALAAAAAAAAAAAAAAAAAC8BAABfcmVscy8ucmVsc1BLAQItABQABgAIAAAAIQAtN/J38QIA&#10;AOwFAAAOAAAAAAAAAAAAAAAAAC4CAABkcnMvZTJvRG9jLnhtbFBLAQItABQABgAIAAAAIQDjwe+Y&#10;3gAAAAcBAAAPAAAAAAAAAAAAAAAAAEsFAABkcnMvZG93bnJldi54bWxQSwUGAAAAAAQABADzAAAA&#10;VgYAAAAA&#10;" strokeweight="1pt">
                      <v:stroke dashstyle="dash"/>
                      <v:shadow color="#868686"/>
                      <v:textbox>
                        <w:txbxContent>
                          <w:p w14:paraId="4D613217" w14:textId="77777777" w:rsidR="005F0E21" w:rsidRPr="00FB173C" w:rsidRDefault="005F0E21" w:rsidP="00737B56">
                            <w:pPr>
                              <w:jc w:val="center"/>
                              <w:rPr>
                                <w:rFonts w:cs="Arial"/>
                                <w:sz w:val="14"/>
                                <w:szCs w:val="14"/>
                                <w:lang w:val="es-MX"/>
                              </w:rPr>
                            </w:pPr>
                            <w:r>
                              <w:rPr>
                                <w:rFonts w:cs="Arial"/>
                                <w:sz w:val="14"/>
                                <w:szCs w:val="14"/>
                                <w:lang w:val="es-MX"/>
                              </w:rPr>
                              <w:t>Suspenda actividades, refúgiese en un lugar seguro y/o áreas seguras</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757568" behindDoc="0" locked="0" layoutInCell="1" allowOverlap="1" wp14:anchorId="1DCCCFAA" wp14:editId="1EF55CEC">
                      <wp:simplePos x="0" y="0"/>
                      <wp:positionH relativeFrom="column">
                        <wp:posOffset>1339215</wp:posOffset>
                      </wp:positionH>
                      <wp:positionV relativeFrom="paragraph">
                        <wp:posOffset>45085</wp:posOffset>
                      </wp:positionV>
                      <wp:extent cx="0" cy="193675"/>
                      <wp:effectExtent l="53340" t="6985" r="60960" b="18415"/>
                      <wp:wrapNone/>
                      <wp:docPr id="287" name="Conector recto de flecha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87" o:spid="_x0000_s1026" type="#_x0000_t32" style="position:absolute;margin-left:105.45pt;margin-top:3.55pt;width:0;height:15.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AuPAIAAG8EAAAOAAAAZHJzL2Uyb0RvYy54bWysVMGO2jAQvVfqP1i+QwgbWIgIqyqBXrZd&#10;pN1+gLGdxKpjW7YhoKr/3rEDtLSXqioHZ2zPvHkz88zq6dRJdOTWCa0KnI4nGHFFNROqKfCXt+1o&#10;gZHzRDEiteIFPnOHn9bv3616k/OpbrVk3CIAUS7vTYFb702eJI62vCNurA1XcFlr2xEPW9skzJIe&#10;0DuZTCeTedJry4zVlDsHp9VwidcRv6459S917bhHssDAzcfVxnUf1mS9InljiWkFvdAg/8CiI0JB&#10;0htURTxBByv+gOoEtdrp2o+p7hJd14LyWANUk05+q+a1JYbHWqA5ztza5P4fLP183FkkWIGni0eM&#10;FOlgSCWMinptkQ0fxDiqJactQcEHOtYbl0NgqXY21ExP6tU8a/rVIaXLlqiGR+ZvZwNgaYhI7kLC&#10;xhnIu+8/aQY+5OB1bN+ptl2AhMagU5zS+TYlfvKIDocUTtPlw/xxFsFJfo0z1vmPXHcoGAV23hLR&#10;tB4KGipKYxZyfHY+sCL5NSAkVXorpIyKkAr1BV7OprMY4LQULFwGN2ebfSktOpKgqfi7sLhzs/qg&#10;WARrOWGbi+2JkGAjH3vjrYBuSY5Dto4zjCSHZxSsgZ5UISNUDoQv1iCrb8vJcrPYLLJRNp1vRtmk&#10;qkYftmU2mm/Tx1n1UJVllX4P5NMsbwVjXAX+V4mn2d9J6PLYBnHeRH5rVHKPHjsKZK/fSDqOPkx7&#10;0M1es/POhuqCCkDV0fnyAsOz+XUfvX7+T6x/AAAA//8DAFBLAwQUAAYACAAAACEAZYnmH94AAAAI&#10;AQAADwAAAGRycy9kb3ducmV2LnhtbEyPQUvDQBSE74L/YXmCN7tJhdTGvBS1iLlYsJXS4zb7zAaz&#10;b0N226b+elc86HGYYeabYjHaThxp8K1jhHSSgCCunW65QXjfPN/cgfBBsVadY0I4k4dFeXlRqFy7&#10;E7/RcR0aEUvY5wrBhNDnUvrakFV+4nri6H24waoQ5dBIPahTLLednCZJJq1qOS4Y1dOTofpzfbAI&#10;Ybk7m2xbP87b1eblNWu/qqpaIl5fjQ/3IAKN4S8MP/gRHcrItHcH1l50CNM0mccowiwFEf1fvUe4&#10;nWUgy0L+P1B+AwAA//8DAFBLAQItABQABgAIAAAAIQC2gziS/gAAAOEBAAATAAAAAAAAAAAAAAAA&#10;AAAAAABbQ29udGVudF9UeXBlc10ueG1sUEsBAi0AFAAGAAgAAAAhADj9If/WAAAAlAEAAAsAAAAA&#10;AAAAAAAAAAAALwEAAF9yZWxzLy5yZWxzUEsBAi0AFAAGAAgAAAAhAE8UcC48AgAAbwQAAA4AAAAA&#10;AAAAAAAAAAAALgIAAGRycy9lMm9Eb2MueG1sUEsBAi0AFAAGAAgAAAAhAGWJ5h/eAAAACAEAAA8A&#10;AAAAAAAAAAAAAAAAlgQAAGRycy9kb3ducmV2LnhtbFBLBQYAAAAABAAEAPMAAAChBQAAAAA=&#10;">
                      <v:stroke endarrow="block"/>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762688" behindDoc="0" locked="0" layoutInCell="1" allowOverlap="1" wp14:anchorId="625DABD0" wp14:editId="45FA9988">
                      <wp:simplePos x="0" y="0"/>
                      <wp:positionH relativeFrom="column">
                        <wp:posOffset>1339215</wp:posOffset>
                      </wp:positionH>
                      <wp:positionV relativeFrom="paragraph">
                        <wp:posOffset>4476750</wp:posOffset>
                      </wp:positionV>
                      <wp:extent cx="226695" cy="0"/>
                      <wp:effectExtent l="15240" t="57150" r="5715" b="57150"/>
                      <wp:wrapNone/>
                      <wp:docPr id="284" name="Conector recto de flecha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66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84" o:spid="_x0000_s1026" type="#_x0000_t32" style="position:absolute;margin-left:105.45pt;margin-top:352.5pt;width:17.85pt;height:0;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i9RAIAAHkEAAAOAAAAZHJzL2Uyb0RvYy54bWysVE2P0zAQvSPxHyzf23yQljZqukJJC4cF&#10;Ku3yA1zbaSwc27K9TSvEf2fstN1duCBEDs44nnnzZuY5q7tTL9GRWye0qnA2TTHiimom1KHC3x63&#10;kwVGzhPFiNSKV/jMHb5bv32zGkzJc91pybhFAKJcOZgKd96bMkkc7XhP3FQbruCw1bYnHrb2kDBL&#10;BkDvZZKn6TwZtGXGasqdg6/NeIjXEb9tOfVf29Zxj2SFgZuPq43rPqzJekXKgyWmE/RCg/wDi54I&#10;BUlvUA3xBD1Z8QdUL6jVTrd+SnWf6LYVlMcaoJos/a2ah44YHmuB5jhza5P7f7D0y3FnkWAVzhcF&#10;Ror0MKQaRkW9tsiGF2IctZLTjqDgAx0bjCshsFY7G2qmJ/Vg7jX97pDSdUfUgUfmj2cDYFmISF6F&#10;hI0zkHc/fNYMfMiT17F9p9b2kEyYTyEwgEOL0CnO63ybFz95ROFjns/nyxlG9HqUkDIghDhjnf/I&#10;dY+CUWHnLRGHzkNpY20jOjneOx/4PQeEYKW3QsqoDanQUOHlLJ9FOk5LwcJhcHP2sK+lRUcS1BWf&#10;WCycvHSz+kmxCNZxwjYX2xMhwUY+dslbAX2THIdsPWcYSQ4XKlgjPalCRqgcCF+sUWA/lulys9gs&#10;ikmRzzeTIm2ayYdtXUzm2+z9rHnX1HWT/Qzks6LsBGNcBf5XsWfF34npcu1Gmd7kfmtU8ho9dhTI&#10;Xt+RdBRBmPuooL1m550N1QU9gL6j8+Uuhgv0ch+9nv8Y618AAAD//wMAUEsDBBQABgAIAAAAIQBK&#10;2Fhb3wAAAAsBAAAPAAAAZHJzL2Rvd25yZXYueG1sTI/BTsMwDIbvSLxDZCQuiCWrWBml6YSAwQlN&#10;lHHPGtNWa5yqybb27TESEhxtf/r9/flqdJ044hBaTxrmMwUCqfK2pVrD9mN9vQQRoiFrOk+oYcIA&#10;q+L8LDeZ9Sd6x2MZa8EhFDKjoYmxz6QMVYPOhJnvkfj25QdnIo9DLe1gThzuOpkolUpnWuIPjenx&#10;scFqXx6chqdys1h/Xm3HZKpe38qX5X5D07PWlxfjwz2IiGP8g+FHn9WhYKedP5ANotOQzNUdoxpu&#10;1YJLMZHcpCmI3e9GFrn836H4BgAA//8DAFBLAQItABQABgAIAAAAIQC2gziS/gAAAOEBAAATAAAA&#10;AAAAAAAAAAAAAAAAAABbQ29udGVudF9UeXBlc10ueG1sUEsBAi0AFAAGAAgAAAAhADj9If/WAAAA&#10;lAEAAAsAAAAAAAAAAAAAAAAALwEAAF9yZWxzLy5yZWxzUEsBAi0AFAAGAAgAAAAhAAI0CL1EAgAA&#10;eQQAAA4AAAAAAAAAAAAAAAAALgIAAGRycy9lMm9Eb2MueG1sUEsBAi0AFAAGAAgAAAAhAErYWFvf&#10;AAAACwEAAA8AAAAAAAAAAAAAAAAAngQAAGRycy9kb3ducmV2LnhtbFBLBQYAAAAABAAEAPMAAACq&#10;BQAAAAA=&#10;">
                      <v:stroke endarrow="block"/>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721728" behindDoc="0" locked="0" layoutInCell="1" allowOverlap="1" wp14:anchorId="7C90BED8" wp14:editId="39E0E168">
                      <wp:simplePos x="0" y="0"/>
                      <wp:positionH relativeFrom="column">
                        <wp:posOffset>587375</wp:posOffset>
                      </wp:positionH>
                      <wp:positionV relativeFrom="paragraph">
                        <wp:posOffset>4396740</wp:posOffset>
                      </wp:positionV>
                      <wp:extent cx="751840" cy="596265"/>
                      <wp:effectExtent l="6350" t="15240" r="13335" b="7620"/>
                      <wp:wrapNone/>
                      <wp:docPr id="283" name="Diagrama de flujo: proceso alternativo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840" cy="59626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3A5112" w14:textId="77777777" w:rsidR="005F0E21" w:rsidRPr="00FB173C" w:rsidRDefault="005F0E21" w:rsidP="00737B56">
                                  <w:pPr>
                                    <w:jc w:val="center"/>
                                    <w:rPr>
                                      <w:rFonts w:cs="Arial"/>
                                      <w:sz w:val="14"/>
                                      <w:szCs w:val="14"/>
                                      <w:lang w:val="es-MX"/>
                                    </w:rPr>
                                  </w:pPr>
                                  <w:r>
                                    <w:rPr>
                                      <w:rFonts w:cs="Arial"/>
                                      <w:sz w:val="14"/>
                                      <w:szCs w:val="14"/>
                                      <w:lang w:val="es-MX"/>
                                    </w:rPr>
                                    <w:t>Coordina búsqueda con ayuda externa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83" o:spid="_x0000_s1113" type="#_x0000_t176" style="position:absolute;margin-left:46.25pt;margin-top:346.2pt;width:59.2pt;height:46.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KKD7gIAAOsFAAAOAAAAZHJzL2Uyb0RvYy54bWysVN9v0zAQfkfif7D83iXpr3TR0qnrWoQ0&#10;YNJAPLux0xgcO9huk4H43zlf2q5jPCBEIkW+2L6777vv7uq6qxXZC+uk0TlNLmJKhC4Ml3qb008f&#10;14MZJc4zzZkyWuT0UTh6PX/96qptMjE0lVFcWAJOtMvaJqeV900WRa6oRM3chWmEhs3S2Jp5MO02&#10;4pa14L1W0TCOp1FrLG+sKYRz8Pe236Rz9F+WovAfytIJT1ROITePX4vfTfhG8yuWbS1rKlkc0mD/&#10;kEXNpIagJ1e3zDOys/KFq1oW1jhT+ovC1JEpS1kIxABokvg3NA8VawRiAXJcc6LJ/T+3xfv9vSWS&#10;53Q4G1GiWQ1FupUMKKkZ4YKUavfFZKSn2BCmvLCaebk3JNwA/trGZeDmobm3gQHX3JniqyPaLCum&#10;t2JhrWkrwThknYTz0bMLwXBwlWzad4ZDcLbzBqnsSlsHh0AS6bBij6eKic6TAn6mk2Q2hroWsDW5&#10;nA6nE4zAsuPlxjr/RpgaADgofqlMC2lZvzjgEPe9djAi2985HzJk2fEeIjJK8rVUCg273SyVJXsG&#10;ilrjcwjpzo8pTVrAO0zjGF0/23TnPmJ8/uQj5HDLXNXH4rAKp1hWS6gBUbLO6ex0mWWB45XmeMQz&#10;qfo1YFE63BLYDT1AsDoPS/wPVKJSfyzWkzgdj2aDNJ2MBuPRKh7czNbLwWKZTKfp6mZ5s0p+BjTJ&#10;OKsk50Kv0Kc7Nk4y/jthHlq4l/ypdU4JhqzMDjA+VLwlXIbCjSaXw4SCAb0bSIWHghi3MHQKbymx&#10;xn+WvsKOCSoJPp7RPJuG90DzyTvW+ixw9AJbf6IDqoDJI2so4aDaXv2+23TYQynKL0h6Y/gjiBrS&#10;QuXChIRFZex3SlqYNjl133bMCkrUWw2NcZmMg4w9GuNJOgTDnu9szneYLsBVTj1QgMul70farrFy&#10;W0GkBAnQZgHNVErU9FNWACUYMFEQ1GH6hZF1buOppxk9/wUAAP//AwBQSwMEFAAGAAgAAAAhAA2J&#10;XuHiAAAACgEAAA8AAABkcnMvZG93bnJldi54bWxMj0FPg0AQhe8m/ofNmHizS9EiIENTNfViNFqN&#10;XrfsCKTsLLJbiv5615MeJ+/Le98Uy8l0YqTBtZYR5rMIBHFldcs1wuvL+iwF4bxirTrLhPBFDpbl&#10;8VGhcm0P/EzjxtcilLDLFULjfZ9L6aqGjHIz2xOH7MMORvlwDrXUgzqEctPJOIoSaVTLYaFRPd00&#10;VO02e4Owu35am/E+vft8uF35xff79OYfJ8TTk2l1BcLT5P9g+NUP6lAGp63ds3aiQ8jiRSARkiy+&#10;ABGAeB5lILYIl2lyDrIs5P8Xyh8AAAD//wMAUEsBAi0AFAAGAAgAAAAhALaDOJL+AAAA4QEAABMA&#10;AAAAAAAAAAAAAAAAAAAAAFtDb250ZW50X1R5cGVzXS54bWxQSwECLQAUAAYACAAAACEAOP0h/9YA&#10;AACUAQAACwAAAAAAAAAAAAAAAAAvAQAAX3JlbHMvLnJlbHNQSwECLQAUAAYACAAAACEAr2yig+4C&#10;AADrBQAADgAAAAAAAAAAAAAAAAAuAgAAZHJzL2Uyb0RvYy54bWxQSwECLQAUAAYACAAAACEADYle&#10;4eIAAAAKAQAADwAAAAAAAAAAAAAAAABIBQAAZHJzL2Rvd25yZXYueG1sUEsFBgAAAAAEAAQA8wAA&#10;AFcGAAAAAA==&#10;" strokeweight="1pt">
                      <v:stroke dashstyle="dash"/>
                      <v:shadow color="#868686"/>
                      <v:textbox>
                        <w:txbxContent>
                          <w:p w14:paraId="2C3A5112" w14:textId="77777777" w:rsidR="005F0E21" w:rsidRPr="00FB173C" w:rsidRDefault="005F0E21" w:rsidP="00737B56">
                            <w:pPr>
                              <w:jc w:val="center"/>
                              <w:rPr>
                                <w:rFonts w:cs="Arial"/>
                                <w:sz w:val="14"/>
                                <w:szCs w:val="14"/>
                                <w:lang w:val="es-MX"/>
                              </w:rPr>
                            </w:pPr>
                            <w:r>
                              <w:rPr>
                                <w:rFonts w:cs="Arial"/>
                                <w:sz w:val="14"/>
                                <w:szCs w:val="14"/>
                                <w:lang w:val="es-MX"/>
                              </w:rPr>
                              <w:t>Coordina búsqueda con ayuda externa</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742208" behindDoc="0" locked="0" layoutInCell="1" allowOverlap="1" wp14:anchorId="1FB24C91" wp14:editId="033414F2">
                      <wp:simplePos x="0" y="0"/>
                      <wp:positionH relativeFrom="column">
                        <wp:posOffset>1460500</wp:posOffset>
                      </wp:positionH>
                      <wp:positionV relativeFrom="paragraph">
                        <wp:posOffset>4591050</wp:posOffset>
                      </wp:positionV>
                      <wp:extent cx="340995" cy="232410"/>
                      <wp:effectExtent l="3175" t="0" r="0" b="0"/>
                      <wp:wrapNone/>
                      <wp:docPr id="282" name="Cuadro de texto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232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FC581" w14:textId="77777777" w:rsidR="005F0E21" w:rsidRPr="00FB173C" w:rsidRDefault="005F0E21" w:rsidP="00737B56">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82" o:spid="_x0000_s1114" type="#_x0000_t202" style="position:absolute;margin-left:115pt;margin-top:361.5pt;width:26.85pt;height:18.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xCjgIAACEFAAAOAAAAZHJzL2Uyb0RvYy54bWysVNuO0zAQfUfiHyy/d3PZ9JJo09VulyKk&#10;5SItfIAbO42F4wm222RZ8e+MnbaUBSSEyINje8bHM3PO+Op6aBXZC2Ml6JImFzElQlfApd6W9NPH&#10;9WRBiXVMc6ZAi5I+Ckuvly9fXPVdIVJoQHFhCIJoW/RdSRvnuiKKbNWIltkL6IRGYw2mZQ6XZhtx&#10;w3pEb1WUxvEs6sHwzkAlrMXdu9FIlwG/rkXl3te1FY6okmJsLowmjBs/RssrVmwN6xpZHcJg/xBF&#10;y6TGS09Qd8wxsjPyF6hWVgYs1O6igjaCupaVCDlgNkn8LJuHhnUi5ILFsd2pTPb/wVbv9h8Mkbyk&#10;6SKlRLMWSVrtGDdAuCBODA6IN2Gh+s4W6P/Q4Qk33MKAhIekbXcP1WdLNKwaprfixhjoG8E4Bpr4&#10;k9HZ0RHHepBN/xY43sd2DgLQUJvWVxHrQhAdCXs8kYSRkAo3L7M4z6eUVGhKL9MsCSRGrDge7ox1&#10;rwW0xE9KalADAZzt763zwbDi6OLvsqAkX0ulwsJsNytlyJ6hXtbhC/E/c1PaO2vwx0bEcQdjxDu8&#10;zUcb+H/KkzSLb9N8sp4t5pNsnU0n+TxeTOIkv81ncZZnd+tvPsAkKxrJudD3UoujFpPs77g+dMWo&#10;oqBG0pc0n6bTkaE/JhmH73dJttJhayrZlnRxcmKF5/WV5pg2KxyTapxHP4cfqow1OP5DVYIKPPGj&#10;BNywGYLy5rOjujbAH1EXBpA3JB/fFZw0YL5S0mOPltR+2TEjKFFvNGorT7LMN3VYZNN5igtzbtmc&#10;W5iuEKqkjpJxunLjQ7DrjNw2eNOoZg03qMdaBq144Y5RHVSMfRiSOrwZvtHP18Hrx8u2/A4AAP//&#10;AwBQSwMEFAAGAAgAAAAhAFB761nfAAAACwEAAA8AAABkcnMvZG93bnJldi54bWxMj0FPg0AQhe8m&#10;/ofNmHgxdpFaaJGlURON19b+gAGmQGRnCbst9N87nuxtZt7Lm+/l29n26kyj7xwbeFpEoIgrV3fc&#10;GDh8fzyuQfmAXGPvmAxcyMO2uL3JMavdxDs670OjJIR9hgbaEIZMa1+1ZNEv3EAs2tGNFoOsY6Pr&#10;EScJt72OoyjRFjuWDy0O9N5S9bM/WQPHr+lhtZnKz3BId8/JG3Zp6S7G3N/Nry+gAs3h3wx/+IIO&#10;hTCV7sS1V72BeBlJl2AglQmUOOL1MgVVymW1SUAXub7uUPwCAAD//wMAUEsBAi0AFAAGAAgAAAAh&#10;ALaDOJL+AAAA4QEAABMAAAAAAAAAAAAAAAAAAAAAAFtDb250ZW50X1R5cGVzXS54bWxQSwECLQAU&#10;AAYACAAAACEAOP0h/9YAAACUAQAACwAAAAAAAAAAAAAAAAAvAQAAX3JlbHMvLnJlbHNQSwECLQAU&#10;AAYACAAAACEAUGhMQo4CAAAhBQAADgAAAAAAAAAAAAAAAAAuAgAAZHJzL2Uyb0RvYy54bWxQSwEC&#10;LQAUAAYACAAAACEAUHvrWd8AAAALAQAADwAAAAAAAAAAAAAAAADoBAAAZHJzL2Rvd25yZXYueG1s&#10;UEsFBgAAAAAEAAQA8wAAAPQFAAAAAA==&#10;" stroked="f">
                      <v:textbox>
                        <w:txbxContent>
                          <w:p w14:paraId="733FC581" w14:textId="77777777" w:rsidR="005F0E21" w:rsidRPr="00FB173C" w:rsidRDefault="005F0E21" w:rsidP="00737B56">
                            <w:pPr>
                              <w:rPr>
                                <w:rFonts w:cs="Arial"/>
                                <w:sz w:val="12"/>
                                <w:szCs w:val="12"/>
                                <w:lang w:val="es-MX"/>
                              </w:rPr>
                            </w:pPr>
                            <w:r>
                              <w:rPr>
                                <w:rFonts w:cs="Arial"/>
                                <w:sz w:val="12"/>
                                <w:szCs w:val="12"/>
                                <w:lang w:val="es-MX"/>
                              </w:rPr>
                              <w:t>NO</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737088" behindDoc="0" locked="0" layoutInCell="1" allowOverlap="1" wp14:anchorId="4C27AA28" wp14:editId="00144A4E">
                      <wp:simplePos x="0" y="0"/>
                      <wp:positionH relativeFrom="column">
                        <wp:posOffset>1565910</wp:posOffset>
                      </wp:positionH>
                      <wp:positionV relativeFrom="paragraph">
                        <wp:posOffset>4099560</wp:posOffset>
                      </wp:positionV>
                      <wp:extent cx="1167130" cy="711835"/>
                      <wp:effectExtent l="19050" t="19050" r="33020" b="31115"/>
                      <wp:wrapNone/>
                      <wp:docPr id="281" name="Diagrama de flujo: decisión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130" cy="711835"/>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8490C8" w14:textId="77777777" w:rsidR="005F0E21" w:rsidRPr="00FB173C" w:rsidRDefault="005F0E21" w:rsidP="00737B56">
                                  <w:pPr>
                                    <w:jc w:val="center"/>
                                    <w:rPr>
                                      <w:rFonts w:cs="Arial"/>
                                      <w:sz w:val="14"/>
                                      <w:szCs w:val="14"/>
                                      <w:lang w:val="es-MX"/>
                                    </w:rPr>
                                  </w:pPr>
                                  <w:r>
                                    <w:rPr>
                                      <w:rFonts w:cs="Arial"/>
                                      <w:sz w:val="14"/>
                                      <w:szCs w:val="14"/>
                                      <w:lang w:val="es-MX"/>
                                    </w:rPr>
                                    <w:t>¿Evacuo todo el personal?</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281" o:spid="_x0000_s1115" type="#_x0000_t110" style="position:absolute;margin-left:123.3pt;margin-top:322.8pt;width:91.9pt;height:56.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IpV5QIAAM4FAAAOAAAAZHJzL2Uyb0RvYy54bWysVNuO0zAQfUfiHyy/d5P0lhJtuur2gpC4&#10;rLQgnt3YaQyOHWx3kwXxVXwCP8Z40na7LA8IkUjROJ4Zzzk+M5dXXa3InbBOGp3T5CKmROjCcKl3&#10;Of3wfjOYUeI805wpo0VO74WjV/Pnzy7bJhNDUxnFhSWQRLusbXJaed9kUeSKStTMXZhGaNgsja2Z&#10;h6XdRdyyFrLXKhrG8TRqjeWNNYVwDv6u+k06x/xlKQr/riyd8ETlFGrz+LX43YZvNL9k2c6yppLF&#10;oQz2D1XUTGo49JRqxTwjeyufpKplYY0zpb8oTB2ZspSFQAyAJol/Q3NbsUYgFiDHNSea3P9LW7y9&#10;u7FE8pwOZwklmtVwSSvJgJKaES5IqfafTAZWIZ38+UOT4AestY3LIPi2ubEBt2tem+KzI9osK6Z3&#10;YmGtaSvBONSK/tGjgLBwEEq27RvD4Ui29wYJ7Epbh4RADenwnu5P9yQ6Twr4mSTTNBnBdRawlybJ&#10;bDQJJUUsO0Y31vmXwtQkGDktlWmhLutXCMP0d8XuXjvfxx39EYpRkm+kUriwu+1SWXLHQEAbfA5H&#10;uXM3pUkLdQ3TOEYUjzbdeY4Ynz/lCDWsmKv6szhYwYtltfTQIkrWOZ2dglkWyF1rji6eSdXbwIHS&#10;IUqg+HuAsOo8mPgfOERhfltsJnE6Hs0GaToZDcajdTy4nm2Wg8UymU7T9fXyep18D2iScVZJzoVe&#10;Y0537JNk/Hc6PHRsr/BTp5wKDFWZPWC8rXhLuAwXNpq8GIIcuYRWDaTCQwlTO5gxhbeUWOM/Sl9h&#10;gwR5hByPaJ5Nw3ug+ZQdNXJ2cPQEW+/RAVXA5JE11G6Qay973207bJk0DQcELW8Nvwc1Q1koWRiI&#10;YFTGfqWkheGSU/dlz6ygRL3S0BGjKQLyuABk9mhsjwbTBYTn1ANsNJe+n1r7xspdBdkTBK3NAjqn&#10;lKjjh0qg/LCAoYFADgMuTKXzNXo9jOH5LwAAAP//AwBQSwMEFAAGAAgAAAAhAFOcFKzjAAAACwEA&#10;AA8AAABkcnMvZG93bnJldi54bWxMj8FOwzAMhu9IvENkJC5oSza6tipNJwQCcZnENg4csya0hcYp&#10;SbYWnh5zgpst//r8/eV6sj07GR86hxIWcwHMYO10h42El/3DLAcWokKteodGwpcJsK7Oz0pVaDfi&#10;1px2sWEEwVAoCW2MQ8F5qFtjVZi7wSDd3py3KtLqG669Gglue74UIuVWdUgfWjWYu9bUH7ujJcqr&#10;yDeZ8E+f74/jVfO8uM/V9lvKy4vp9gZYNFP8C8OvPqlDRU4Hd0QdWC9hmaQpRSWkyYoGSiTXIgF2&#10;kJCtsgx4VfL/HaofAAAA//8DAFBLAQItABQABgAIAAAAIQC2gziS/gAAAOEBAAATAAAAAAAAAAAA&#10;AAAAAAAAAABbQ29udGVudF9UeXBlc10ueG1sUEsBAi0AFAAGAAgAAAAhADj9If/WAAAAlAEAAAsA&#10;AAAAAAAAAAAAAAAALwEAAF9yZWxzLy5yZWxzUEsBAi0AFAAGAAgAAAAhADP0ilXlAgAAzgUAAA4A&#10;AAAAAAAAAAAAAAAALgIAAGRycy9lMm9Eb2MueG1sUEsBAi0AFAAGAAgAAAAhAFOcFKzjAAAACwEA&#10;AA8AAAAAAAAAAAAAAAAAPwUAAGRycy9kb3ducmV2LnhtbFBLBQYAAAAABAAEAPMAAABPBgAAAAA=&#10;" strokeweight="1pt">
                      <v:stroke dashstyle="dash"/>
                      <v:shadow color="#868686"/>
                      <v:textbox inset="1mm,0,0,0">
                        <w:txbxContent>
                          <w:p w14:paraId="4E8490C8" w14:textId="77777777" w:rsidR="005F0E21" w:rsidRPr="00FB173C" w:rsidRDefault="005F0E21" w:rsidP="00737B56">
                            <w:pPr>
                              <w:jc w:val="center"/>
                              <w:rPr>
                                <w:rFonts w:cs="Arial"/>
                                <w:sz w:val="14"/>
                                <w:szCs w:val="14"/>
                                <w:lang w:val="es-MX"/>
                              </w:rPr>
                            </w:pPr>
                            <w:r>
                              <w:rPr>
                                <w:rFonts w:cs="Arial"/>
                                <w:sz w:val="14"/>
                                <w:szCs w:val="14"/>
                                <w:lang w:val="es-MX"/>
                              </w:rPr>
                              <w:t>¿Evacuo todo el personal?</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731968" behindDoc="1" locked="0" layoutInCell="1" allowOverlap="1" wp14:anchorId="2A10F900" wp14:editId="25734345">
                      <wp:simplePos x="0" y="0"/>
                      <wp:positionH relativeFrom="column">
                        <wp:posOffset>676275</wp:posOffset>
                      </wp:positionH>
                      <wp:positionV relativeFrom="paragraph">
                        <wp:posOffset>2753360</wp:posOffset>
                      </wp:positionV>
                      <wp:extent cx="321310" cy="213360"/>
                      <wp:effectExtent l="0" t="635" r="2540" b="0"/>
                      <wp:wrapNone/>
                      <wp:docPr id="280" name="Cuadro de texto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21E15" w14:textId="77777777" w:rsidR="005F0E21" w:rsidRPr="00B46E17" w:rsidRDefault="005F0E21" w:rsidP="00737B56">
                                  <w:pPr>
                                    <w:rPr>
                                      <w:rFonts w:cs="Arial"/>
                                      <w:sz w:val="14"/>
                                      <w:szCs w:val="14"/>
                                    </w:rPr>
                                  </w:pPr>
                                  <w:r w:rsidRPr="00B46E17">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80" o:spid="_x0000_s1116" type="#_x0000_t202" style="position:absolute;margin-left:53.25pt;margin-top:216.8pt;width:25.3pt;height:16.8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JQjAIAACEFAAAOAAAAZHJzL2Uyb0RvYy54bWysVNuO0zAQfUfiHyy/d3PZ9JJo09VulyKk&#10;5SItfIBrO41F4gm222RZ8e+MnbaUBSSEyINje8bHZ2bO+Op6aBuyl8Yq0CVNLmJKpOYglN6W9NPH&#10;9WRBiXVMC9aAliV9lJZeL1++uOq7QqZQQyOkIQiibdF3Ja2d64oosryWLbMX0EmNxgpMyxwuzTYS&#10;hvWI3jZRGsezqAcjOgNcWou7d6ORLgN+VUnu3leVlY40JUVuLowmjBs/RssrVmwN62rFDzTYP7Bo&#10;mdJ46QnqjjlGdkb9AtUqbsBC5S44tBFUleIyxIDRJPGzaB5q1skQCybHdqc02f8Hy9/tPxiiREnT&#10;BeZHsxaLtNoxYYAISZwcHBBvwkT1nS3Q/6HDE264hQELHoK23T3wz5ZoWNVMb+WNMdDXkgkkmviT&#10;0dnREcd6kE3/FgTex3YOAtBQmdZnEfNCEB0JPZ6KhEwIx83LNLlM0MLRhNPLWeAWseJ4uDPWvZbQ&#10;Ej8pqUENBHC2v7fOk2HF0cXfZaFRYq2aJizMdrNqDNkz1Ms6fIH/M7dGe2cN/tiIOO4gR7zD2zzb&#10;UP+nPEmz+DbNJ+vZYj7J1tl0ks/jxSRO8tt8Fmd5drf+5gkmWVErIaS+V1oetZhkf1frQ1eMKgpq&#10;JH1J82k6HSv0xyDj8P0uyFY5bM1GtSVdnJxY4ev6SgsMmxWOqWacRz/TD1nGHBz/IStBBb7wowTc&#10;sBmC8uaLo7o2IB5RFwawblhifFdwUoP5SkmPPVpS+2XHjKSkeaNRW3mSZejmwiKbzlNcmHPL5tzC&#10;NEeokjpKxunKjQ/BrjNqW+NNo5o13KAeKxW04oU7sjqoGPswBHV4M3yjn6+D14+XbfkdAAD//wMA&#10;UEsDBBQABgAIAAAAIQDDfzd03gAAAAsBAAAPAAAAZHJzL2Rvd25yZXYueG1sTI/LTsMwEEX3SPyD&#10;NUhsEHX6iAMhTgVIILYt/YBJPE0i4nEUu03697grWN6Zoztniu1se3Gm0XeONSwXCQji2pmOGw2H&#10;74/HJxA+IBvsHZOGC3nYlrc3BebGTbyj8z40Ipawz1FDG8KQS+nrliz6hRuI4+7oRoshxrGRZsQp&#10;ltterpJESYsdxwstDvTeUv2zP1kNx6/pIX2eqs9wyHYb9YZdVrmL1vd38+sLiEBz+IPhqh/VoYxO&#10;lTux8aKPOVFpRDVs1msF4kqk2RJEFScqW4EsC/n/h/IXAAD//wMAUEsBAi0AFAAGAAgAAAAhALaD&#10;OJL+AAAA4QEAABMAAAAAAAAAAAAAAAAAAAAAAFtDb250ZW50X1R5cGVzXS54bWxQSwECLQAUAAYA&#10;CAAAACEAOP0h/9YAAACUAQAACwAAAAAAAAAAAAAAAAAvAQAAX3JlbHMvLnJlbHNQSwECLQAUAAYA&#10;CAAAACEA2bvyUIwCAAAhBQAADgAAAAAAAAAAAAAAAAAuAgAAZHJzL2Uyb0RvYy54bWxQSwECLQAU&#10;AAYACAAAACEAw383dN4AAAALAQAADwAAAAAAAAAAAAAAAADmBAAAZHJzL2Rvd25yZXYueG1sUEsF&#10;BgAAAAAEAAQA8wAAAPEFAAAAAA==&#10;" stroked="f">
                      <v:textbox>
                        <w:txbxContent>
                          <w:p w14:paraId="4B221E15" w14:textId="77777777" w:rsidR="005F0E21" w:rsidRPr="00B46E17" w:rsidRDefault="005F0E21" w:rsidP="00737B56">
                            <w:pPr>
                              <w:rPr>
                                <w:rFonts w:cs="Arial"/>
                                <w:sz w:val="14"/>
                                <w:szCs w:val="14"/>
                              </w:rPr>
                            </w:pPr>
                            <w:r w:rsidRPr="00B46E17">
                              <w:rPr>
                                <w:rFonts w:cs="Arial"/>
                                <w:sz w:val="14"/>
                                <w:szCs w:val="14"/>
                              </w:rPr>
                              <w:t>SI</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793408" behindDoc="0" locked="0" layoutInCell="1" allowOverlap="1" wp14:anchorId="29FD64E5" wp14:editId="51E869A1">
                      <wp:simplePos x="0" y="0"/>
                      <wp:positionH relativeFrom="column">
                        <wp:posOffset>1852930</wp:posOffset>
                      </wp:positionH>
                      <wp:positionV relativeFrom="paragraph">
                        <wp:posOffset>3716655</wp:posOffset>
                      </wp:positionV>
                      <wp:extent cx="483870" cy="281305"/>
                      <wp:effectExtent l="58420" t="5715" r="12700" b="15240"/>
                      <wp:wrapNone/>
                      <wp:docPr id="279" name="Conector: angular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83870" cy="28130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279" o:spid="_x0000_s1026" type="#_x0000_t34" style="position:absolute;margin-left:145.9pt;margin-top:292.65pt;width:38.1pt;height:22.15pt;rotation:9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RhhYwIAALEEAAAOAAAAZHJzL2Uyb0RvYy54bWysVE1v2zAMvQ/YfxB0T20nTusYdYrBTnbp&#10;tgLtfoAiybE2fUFS4wTD/vsoxc3W7TIM80GRROqR75HM7d1RSXTgzgujG1xc5RhxTQ0Tet/gz0/b&#10;WYWRD0QzIo3mDT5xj+/Wb9/cjrbmczMYybhDAKJ9PdoGDyHYOss8Hbgi/spYrsHYG6dIgKPbZ8yR&#10;EdCVzOZ5fp2NxjHrDOXew213NuJ1wu97TsOnvvc8INlgyC2k1aV1F9dsfUvqvSN2EHRKg/xDFooI&#10;DUEvUB0JBD078QeUEtQZb/pwRY3KTN8LyhMHYFPkv7F5HIjliQuI4+1FJv//YOnHw4NDgjV4frPC&#10;SBMFRWqhVDQYVyOi98+SOBSNINVofQ0vWv3gIll61I/23tCvHmnTDuDMU8pPJwsoRXyRvXoSD95C&#10;wN34wTDwIc/BJN2OvVPIGajPsszjl25BH3RMxTpdisWPAVG4LKtFdQMlpWCaV8UiX6Z4pI5QMTvr&#10;fHjPjUJx0+Ad1wGInZktEjw53PuQqsYm5oR9KTDqlYQmOBCJlimVyIPUkzfsXpDjU222QsrURlKj&#10;scGr5XyZ0L2RgkVjdPNuv2ulQwAKTNI3pfvKTYkA4yCFanB1cSL1wAnbaJaiBCIk7FFIIgcnQHbJ&#10;cQytOMNIchjEuDtnLXUMD6JNVKN8qTG/rfLVptpU5aycX29mZd51s3fbtpxdb4ubZbfo2rYrvkcm&#10;RVkPgjGuI5mXISnKv2vCaVzP7X0Zk4tq2Wv0JDSk+PKbkk49FNvm3IA7w04PLrKL7QRzkZynGY6D&#10;9+s5ef38p1n/AAAA//8DAFBLAwQUAAYACAAAACEA8GBvceAAAAALAQAADwAAAGRycy9kb3ducmV2&#10;LnhtbEyPTU/DMAyG70j8h8hIXBBL2foxStOpQkLihEQZd68JbbXGqZqsK/x6zIkdLT9+/bzFbrGD&#10;mM3ke0cKHlYRCEON0z21CvYfL/dbED4gaRwcGQXfxsOuvL4qMNfuTO9mrkMrOIR8jgq6EMZcSt90&#10;xqJfudEQ777cZDHwOLVST3jmcDvIdRSl0mJP/KHD0Tx3pjnWJ8sad5h4XX3u5+NP/Ron2fatokap&#10;25ulegIRzBL+YfjT5xso2engTqS9GBRsoixjVEGSPsYgmNgka253UJDGSQqyLORlh/IXAAD//wMA&#10;UEsBAi0AFAAGAAgAAAAhALaDOJL+AAAA4QEAABMAAAAAAAAAAAAAAAAAAAAAAFtDb250ZW50X1R5&#10;cGVzXS54bWxQSwECLQAUAAYACAAAACEAOP0h/9YAAACUAQAACwAAAAAAAAAAAAAAAAAvAQAAX3Jl&#10;bHMvLnJlbHNQSwECLQAUAAYACAAAACEASakYYWMCAACxBAAADgAAAAAAAAAAAAAAAAAuAgAAZHJz&#10;L2Uyb0RvYy54bWxQSwECLQAUAAYACAAAACEA8GBvceAAAAALAQAADwAAAAAAAAAAAAAAAAC9BAAA&#10;ZHJzL2Rvd25yZXYueG1sUEsFBgAAAAAEAAQA8wAAAMoFAAAAAA==&#10;">
                      <v:stroke endarrow="block"/>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675648" behindDoc="0" locked="0" layoutInCell="1" allowOverlap="1" wp14:anchorId="214ED39C" wp14:editId="5C291DDD">
                      <wp:simplePos x="0" y="0"/>
                      <wp:positionH relativeFrom="column">
                        <wp:posOffset>1953895</wp:posOffset>
                      </wp:positionH>
                      <wp:positionV relativeFrom="paragraph">
                        <wp:posOffset>4591050</wp:posOffset>
                      </wp:positionV>
                      <wp:extent cx="403860" cy="278765"/>
                      <wp:effectExtent l="1270" t="0" r="4445" b="0"/>
                      <wp:wrapNone/>
                      <wp:docPr id="276" name="Cuadro de texto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61C225" w14:textId="77777777" w:rsidR="005F0E21" w:rsidRPr="00FB173C" w:rsidRDefault="005F0E21" w:rsidP="00737B56">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76" o:spid="_x0000_s1117" type="#_x0000_t202" style="position:absolute;margin-left:153.85pt;margin-top:361.5pt;width:31.8pt;height:2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qjQIAACEFAAAOAAAAZHJzL2Uyb0RvYy54bWysVNuO0zAQfUfiHyy/d3MhbZqo6WrbpQhp&#10;uUgLH+DGTmOReILtNllW/Dtjp+12uUgIkQfH4xmfuZ3x4npoG3IQ2khQBY2uQkqEKoFLtSvo50+b&#10;yZwSY5nirAElCvogDL1evnyx6LtcxFBDw4UmCKJM3ncFra3t8iAwZS1aZq6gEwqVFeiWWRT1LuCa&#10;9YjeNkEchrOgB807DaUwBk9vRyVdevyqEqX9UFVGWNIUFGOzftV+3bo1WC5YvtOsq2V5DIP9QxQt&#10;kwqdnqFumWVkr+UvUK0sNRio7FUJbQBVJUvhc8BsovCnbO5r1gmfCxbHdOcymf8HW74/fNRE8oLG&#10;6YwSxVps0nrPuAbCBbFisECcCgvVdyZH+/sOb9hhBQM23CdtujsovxiiYF0ztRM3WkNfC8Yx0Mjd&#10;DC6ujjjGgWz7d8DRH9tb8EBDpVtXRawLQXRs2MO5SRgJKfEwCV/NZ6gpURWn83Q29R5YfrrcaWPf&#10;CGiJ2xRUIwc8ODvcGeuCYfnJxPky0Ei+kU3jBb3brhtNDgz5svHfEf2ZWaOcsQJ3bUQcTzBG9OF0&#10;Llrf/8csipNwFWeTzWyeTpJNMp1kaTifhFG2ymZhkiW3m+8uwCjJa8m5UHdSiRMXo+Tven2cipFF&#10;no2kL2g2jadjh/6YZOi/3yXZSouj2ci2oPOzEctdX18rjmmz3DLZjPvgefi+yliD099XxbPANX6k&#10;gB22g2demjn3jiJb4A/ICw3YN2wxviu4qUF/o6THGS2o+bpnWlDSvFXIrSxKEjfUXkimaYyCvtRs&#10;LzVMlQhVUEvJuF3b8SHYd1ruavQ0slnBDfKxkp4rT1EdWYxz6JM6vhlu0C9lb/X0si1/AAAA//8D&#10;AFBLAwQUAAYACAAAACEAPe4H9t8AAAALAQAADwAAAGRycy9kb3ducmV2LnhtbEyPwU7DMAyG70i8&#10;Q2QkLoilW6HZuqYTIIG4buwB3CZrKxqnarK1e3vMCY62P/3+/mI3u15c7Bg6TxqWiwSEpdqbjhoN&#10;x6/3xzWIEJEM9p6shqsNsCtvbwrMjZ9oby+H2AgOoZCjhjbGIZcy1K11GBZ+sMS3kx8dRh7HRpoR&#10;Jw53vVwlSSYddsQfWhzsW2vr78PZaTh9Tg/Pm6n6iEe1f8pesVOVv2p9fze/bEFEO8c/GH71WR1K&#10;dqr8mUwQvYY0UYpRDWqVcikmUrVMQVS8ybINyLKQ/zuUPwAAAP//AwBQSwECLQAUAAYACAAAACEA&#10;toM4kv4AAADhAQAAEwAAAAAAAAAAAAAAAAAAAAAAW0NvbnRlbnRfVHlwZXNdLnhtbFBLAQItABQA&#10;BgAIAAAAIQA4/SH/1gAAAJQBAAALAAAAAAAAAAAAAAAAAC8BAABfcmVscy8ucmVsc1BLAQItABQA&#10;BgAIAAAAIQAx+7EqjQIAACEFAAAOAAAAAAAAAAAAAAAAAC4CAABkcnMvZTJvRG9jLnhtbFBLAQIt&#10;ABQABgAIAAAAIQA97gf23wAAAAsBAAAPAAAAAAAAAAAAAAAAAOcEAABkcnMvZG93bnJldi54bWxQ&#10;SwUGAAAAAAQABADzAAAA8wUAAAAA&#10;" stroked="f">
                      <v:textbox>
                        <w:txbxContent>
                          <w:p w14:paraId="5F61C225" w14:textId="77777777" w:rsidR="005F0E21" w:rsidRPr="00FB173C" w:rsidRDefault="005F0E21" w:rsidP="00737B56">
                            <w:pPr>
                              <w:rPr>
                                <w:rFonts w:cs="Arial"/>
                                <w:sz w:val="12"/>
                                <w:szCs w:val="12"/>
                                <w:lang w:val="es-MX"/>
                              </w:rPr>
                            </w:pPr>
                            <w:r>
                              <w:rPr>
                                <w:rFonts w:cs="Arial"/>
                                <w:sz w:val="12"/>
                                <w:szCs w:val="12"/>
                                <w:lang w:val="es-MX"/>
                              </w:rPr>
                              <w:t>NO</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819008" behindDoc="0" locked="0" layoutInCell="1" allowOverlap="1" wp14:anchorId="17B3B3C6" wp14:editId="306B9DAC">
                      <wp:simplePos x="0" y="0"/>
                      <wp:positionH relativeFrom="column">
                        <wp:posOffset>2271395</wp:posOffset>
                      </wp:positionH>
                      <wp:positionV relativeFrom="paragraph">
                        <wp:posOffset>2359660</wp:posOffset>
                      </wp:positionV>
                      <wp:extent cx="0" cy="905510"/>
                      <wp:effectExtent l="61595" t="6985" r="52705" b="20955"/>
                      <wp:wrapNone/>
                      <wp:docPr id="274" name="Conector recto de flecha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5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74" o:spid="_x0000_s1026" type="#_x0000_t32" style="position:absolute;margin-left:178.85pt;margin-top:185.8pt;width:0;height:71.3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BIPQIAAG8EAAAOAAAAZHJzL2Uyb0RvYy54bWysVMGO2yAQvVfqPyDuie3U2U2sOKvKTnrZ&#10;diPt9gMIYBsVAwISJ6r67x1wku62l6pqDniAmTdvZh5ZPZx6iY7cOqFVibNpihFXVDOh2hJ/fdlO&#10;Fhg5TxQjUite4jN3+GH9/t1qMAWf6U5Lxi0CEOWKwZS4894USeJox3viptpwBZeNtj3xsLVtwiwZ&#10;AL2XySxN75JBW2asptw5OK3HS7yO+E3DqX9qGsc9kiUGbj6uNq77sCbrFSlaS0wn6IUG+QcWPREK&#10;kt6gauIJOljxB1QvqNVON35KdZ/ophGUxxqgmiz9rZrnjhgea4HmOHNrk/t/sPTLcWeRYCWe3ecY&#10;KdLDkCoYFfXaIhs+iHHUSE47goIPdGwwroDASu1sqJme1LN51PSbQ0pXHVEtj8xfzgbAshCRvAkJ&#10;G2cg7374rBn4kIPXsX2nxvYBEhqDTnFK59uU+MkjOh5SOF2m83kWB5iQ4hpnrPOfuO5RMErsvCWi&#10;7TwUNFaUxSzk+Oh8YEWKa0BIqvRWSBkVIRUaIMV8No8BTkvBwmVwc7bdV9KiIwmair9YIty8drP6&#10;oFgE6zhhm4vtiZBgIx97462AbkmOQ7aeM4wkh2cUrJGeVCEjVA6EL9Yoq+/LdLlZbBb5JJ/dbSZ5&#10;WteTj9sqn9xts/t5/aGuqjr7EchnedEJxrgK/K8Sz/K/k9DlsY3ivIn81qjkLXrsKJC9fiPpOPow&#10;7VE3e83OOxuqCyoAVUfnywsMz+b1Pnr9+p9Y/wQAAP//AwBQSwMEFAAGAAgAAAAhAFZeh6LhAAAA&#10;CwEAAA8AAABkcnMvZG93bnJldi54bWxMj8tOwzAQRfdI/IM1SOyok0KTEuJUQIXIBqS2CLF04yG2&#10;iO0odtuUr+8gFrCbx9GdM+VitB3b4xCMdwLSSQIMXeOVca2At83T1RxYiNIp2XmHAo4YYFGdn5Wy&#10;UP7gVrhfx5ZRiAuFFKBj7AvOQ6PRyjDxPTraffrBykjt0HI1yAOF245PkyTjVhpHF7Ts8VFj87Xe&#10;WQFx+XHU2XvzcGteN88vmfmu63opxOXFeH8HLOIY/2D40Sd1qMhp63dOBdYJuJ7lOaFU5GkGjIjf&#10;yVbALL2ZAq9K/v+H6gQAAP//AwBQSwECLQAUAAYACAAAACEAtoM4kv4AAADhAQAAEwAAAAAAAAAA&#10;AAAAAAAAAAAAW0NvbnRlbnRfVHlwZXNdLnhtbFBLAQItABQABgAIAAAAIQA4/SH/1gAAAJQBAAAL&#10;AAAAAAAAAAAAAAAAAC8BAABfcmVscy8ucmVsc1BLAQItABQABgAIAAAAIQAaijBIPQIAAG8EAAAO&#10;AAAAAAAAAAAAAAAAAC4CAABkcnMvZTJvRG9jLnhtbFBLAQItABQABgAIAAAAIQBWXoei4QAAAAsB&#10;AAAPAAAAAAAAAAAAAAAAAJcEAABkcnMvZG93bnJldi54bWxQSwUGAAAAAAQABADzAAAApQUAAAAA&#10;">
                      <v:stroke endarrow="block"/>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696128" behindDoc="0" locked="0" layoutInCell="1" allowOverlap="1" wp14:anchorId="18357151" wp14:editId="2B8CA906">
                      <wp:simplePos x="0" y="0"/>
                      <wp:positionH relativeFrom="column">
                        <wp:posOffset>1829435</wp:posOffset>
                      </wp:positionH>
                      <wp:positionV relativeFrom="paragraph">
                        <wp:posOffset>1827530</wp:posOffset>
                      </wp:positionV>
                      <wp:extent cx="850900" cy="532130"/>
                      <wp:effectExtent l="0" t="0" r="25400" b="20320"/>
                      <wp:wrapNone/>
                      <wp:docPr id="273" name="Diagrama de flujo: proceso alternativo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0" cy="53213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F610DC" w14:textId="77777777" w:rsidR="005F0E21" w:rsidRPr="00FB173C" w:rsidRDefault="005F0E21" w:rsidP="00737B56">
                                  <w:pPr>
                                    <w:jc w:val="center"/>
                                    <w:rPr>
                                      <w:rFonts w:cs="Arial"/>
                                      <w:sz w:val="14"/>
                                      <w:szCs w:val="14"/>
                                      <w:lang w:val="es-MX"/>
                                    </w:rPr>
                                  </w:pPr>
                                  <w:r>
                                    <w:rPr>
                                      <w:rFonts w:cs="Arial"/>
                                      <w:sz w:val="14"/>
                                      <w:szCs w:val="14"/>
                                      <w:lang w:val="es-MX"/>
                                    </w:rPr>
                                    <w:t>Reunión y censo en el punto de encuentro</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73" o:spid="_x0000_s1118" type="#_x0000_t176" style="position:absolute;margin-left:144.05pt;margin-top:143.9pt;width:67pt;height:4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zil5QIAAOsFAAAOAAAAZHJzL2Uyb0RvYy54bWysVG1v0zAQ/o7Ef7D8vUvS9G3R0qnrWoQ0&#10;YNJAfHZjpzE4drDdJgPx3zlf2q4whBDCkSJf4jvf89xzd3Xd1YrshXXS6JwmFzElQheGS73N6Yf3&#10;68GMEueZ5kwZLXL6KBy9nr98cdU2mRiayiguLIEg2mVtk9PK+yaLIldUombuwjRCw8/S2Jp5MO02&#10;4pa1EL1W0TCOJ1FrLG+sKYRz8PW2/0nnGL8sReHflaUTnqicQm4e3xbfm/CO5lcs21rWVLI4pMH+&#10;IYuaSQ2XnkLdMs/IzspnoWpZWONM6S8KU0emLGUhEAOgSeJf0DxUrBGIBchxzYkm9//CFm/395ZI&#10;ntPhNKVEsxqKdCsZUFIzwgUp1e6TyUhPsSFMeWE183JvSPAA/trGZRDmobm3gQHX3JnisyPaLCum&#10;t2JhrWkrwThknYTz0U8OwXDgSjbtG8PhcrbzBqnsSluHgEAS6bBij6eKic6TAj7OxvFlDHUt4Nc4&#10;HSYpVjRi2dG5sc6/EqYGAA6KXyrTQlrWLw44xH2vHbyR7e+cDxmy7OiHiIySfC2VQsNuN0tlyZ6B&#10;ota4EBQAPz+mNGkB73AK2f05RozrdzFCDrfMVf1dHHbhFMtqCTUgStaA/+TMssDxSnM84plU/R6w&#10;KB28BHZDDxCszsMWvwOVqNRvi/U4no7S2WA6HaeDUbqKBzez9XKwWCaTyXR1s7xZJd8DmmSUVZJz&#10;oVcY0x0bJxn9nTAPLdxL/tQ6pwRDVmYHGB8q3hIuQ+HS8eUwoWBA7wZSYVEQ4xaGTuEtJdb4j9JX&#10;2DFBJSGGOy/VbBKeA82n6Fjrs4ujZ9j6Ex1QBUweWUMJB9X26vfdpsMemqH8gqQ3hj+CqCEtVC5M&#10;SNhUxn6lpIVpk1P3ZcesoES91tAY6QQB+XPDnhubc4PpAkLl1AMFuF36fqTtGiu3FdyUIAHaLKCZ&#10;SomafsoKoAQDJgqCOky/MLLObTz1NKPnPwAAAP//AwBQSwMEFAAGAAgAAAAhAMxIkmrhAAAACwEA&#10;AA8AAABkcnMvZG93bnJldi54bWxMj09PwkAQxe8mfIfNmHgxsm0ltKndEjQaEziBJl6X7tBWurNN&#10;d4H67RlOeJs/L+/9XrEYbSdOOPjWkYJ4GoFAqpxpqVbw/fXxlIHwQZPRnSNU8IceFuXkrtC5cWfa&#10;4GkbasEm5HOtoAmhz6X0VYNW+6nrkfi3d4PVgdehlmbQZza3nUyiaC6tbokTGt3jW4PVYXu0nDvr&#10;fyq//13b9HPzPj6+rrKlWyn1cD8uX0AEHMNNDFd8RoeSmXbuSMaLTkGSZTFLr0PKHVgxSxK+7BQ8&#10;p/EcZFnI/x3KCwAAAP//AwBQSwECLQAUAAYACAAAACEAtoM4kv4AAADhAQAAEwAAAAAAAAAAAAAA&#10;AAAAAAAAW0NvbnRlbnRfVHlwZXNdLnhtbFBLAQItABQABgAIAAAAIQA4/SH/1gAAAJQBAAALAAAA&#10;AAAAAAAAAAAAAC8BAABfcmVscy8ucmVsc1BLAQItABQABgAIAAAAIQASszil5QIAAOsFAAAOAAAA&#10;AAAAAAAAAAAAAC4CAABkcnMvZTJvRG9jLnhtbFBLAQItABQABgAIAAAAIQDMSJJq4QAAAAsBAAAP&#10;AAAAAAAAAAAAAAAAAD8FAABkcnMvZG93bnJldi54bWxQSwUGAAAAAAQABADzAAAATQYAAAAA&#10;" strokeweight="1pt">
                      <v:stroke dashstyle="dash"/>
                      <v:shadow color="#868686"/>
                      <v:textbox inset="1mm,1mm,1mm,1mm">
                        <w:txbxContent>
                          <w:p w14:paraId="7AF610DC" w14:textId="77777777" w:rsidR="005F0E21" w:rsidRPr="00FB173C" w:rsidRDefault="005F0E21" w:rsidP="00737B56">
                            <w:pPr>
                              <w:jc w:val="center"/>
                              <w:rPr>
                                <w:rFonts w:cs="Arial"/>
                                <w:sz w:val="14"/>
                                <w:szCs w:val="14"/>
                                <w:lang w:val="es-MX"/>
                              </w:rPr>
                            </w:pPr>
                            <w:r>
                              <w:rPr>
                                <w:rFonts w:cs="Arial"/>
                                <w:sz w:val="14"/>
                                <w:szCs w:val="14"/>
                                <w:lang w:val="es-MX"/>
                              </w:rPr>
                              <w:t>Reunión y censo en el punto de encuentro</w:t>
                            </w:r>
                          </w:p>
                        </w:txbxContent>
                      </v:textbox>
                    </v:shape>
                  </w:pict>
                </mc:Fallback>
              </mc:AlternateContent>
            </w:r>
            <w:r w:rsidR="00737B56" w:rsidRPr="0095547A">
              <w:rPr>
                <w:rFonts w:cs="Arial"/>
                <w:b/>
                <w:noProof/>
                <w:spacing w:val="-3"/>
                <w:lang w:eastAsia="es-CO"/>
              </w:rPr>
              <mc:AlternateContent>
                <mc:Choice Requires="wpg">
                  <w:drawing>
                    <wp:anchor distT="0" distB="0" distL="114300" distR="114300" simplePos="0" relativeHeight="251813888" behindDoc="0" locked="0" layoutInCell="1" allowOverlap="1" wp14:anchorId="6B86821E" wp14:editId="4E3D2757">
                      <wp:simplePos x="0" y="0"/>
                      <wp:positionH relativeFrom="column">
                        <wp:posOffset>2090420</wp:posOffset>
                      </wp:positionH>
                      <wp:positionV relativeFrom="paragraph">
                        <wp:posOffset>1226820</wp:posOffset>
                      </wp:positionV>
                      <wp:extent cx="180975" cy="600710"/>
                      <wp:effectExtent l="13970" t="7620" r="52705" b="20320"/>
                      <wp:wrapNone/>
                      <wp:docPr id="270" name="Grupo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600710"/>
                                <a:chOff x="4637" y="4793"/>
                                <a:chExt cx="285" cy="946"/>
                              </a:xfrm>
                            </wpg:grpSpPr>
                            <wps:wsp>
                              <wps:cNvPr id="271" name="AutoShape 283"/>
                              <wps:cNvCnPr>
                                <a:cxnSpLocks noChangeShapeType="1"/>
                              </wps:cNvCnPr>
                              <wps:spPr bwMode="auto">
                                <a:xfrm>
                                  <a:off x="4922" y="4793"/>
                                  <a:ext cx="0" cy="9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 name="AutoShape 284"/>
                              <wps:cNvCnPr>
                                <a:cxnSpLocks noChangeShapeType="1"/>
                              </wps:cNvCnPr>
                              <wps:spPr bwMode="auto">
                                <a:xfrm>
                                  <a:off x="4637" y="4793"/>
                                  <a:ext cx="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270" o:spid="_x0000_s1026" style="position:absolute;margin-left:164.6pt;margin-top:96.6pt;width:14.25pt;height:47.3pt;z-index:251813888" coordorigin="4637,4793" coordsize="285,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cg1QIAAHEIAAAOAAAAZHJzL2Uyb0RvYy54bWzkVslu2zAQvRfoPxC8O1oib0LkIJCXS9oE&#10;SPoBNEUtqEQSJG3ZKPrvHVKyEjuHFilaoKgPMskhh2/evBnp5vbQ1GjPlK4ET3Bw5WPEOBVZxYsE&#10;f3lej2YYaUN4RmrBWYKPTOPbxccPN62MWShKUWdMIXDCddzKBJfGyNjzNC1ZQ/SVkIyDMReqIQam&#10;qvAyRVrw3tRe6PsTrxUqk0pQpjWsLjsjXjj/ec6oechzzQyqEwzYjHsq99zap7e4IXGhiCwr2sMg&#10;70DRkIrDpYOrJTEE7VT1xlVTUSW0yM0VFY0n8ryizMUA0QT+RTQbJXbSxVLEbSEHmoDaC57e7ZZ+&#10;3j8qVGUJDqfADycNJGmjdlIguwD0tLKIYddGySf5qLoYYXgv6FcNZu/SbudFtxlt208iA4dkZ4Sj&#10;55CrxrqAwNHBZeE4ZIEdDKKwGMz8+XSMEQXTxPenQZ8lWkIq7alocj3FCKzRdH7dZZCWq/50OOuP&#10;zqOJtXkk7i51QHtgNirQm36hVP8epU8lkcxlSluyBkqDE6V3wIDbhMKZw2wBwM6Ud5zSA+85RVyk&#10;JeEFc9ufjxL4C1wkZ0fsRENCfspxNA/DC7ZOTEPCLcmXTJFYKm02TDTIDhKsjSJVUZpUcA4VJVTg&#10;kkn299p0FJ8O2Nxysa7qGtZJXHPUgv9xOHYHtKirzBqtTatim9YK7YktTffr83W2DUqAZ85ZyUi2&#10;6seGVDWMkXH0GFUBYTXD9raGZRjVDLqRHXXwam5vhLABcD/qqvPb3J+vZqtZNIrCyWoU+cvl6G6d&#10;RqPJOpiOl9fLNF0G3y34IIrLKssYt/hPnSKIfk02fc/qanzoFQNR3rl3J1oAe/p3oEG+XcI77W5F&#10;dnxUNjq7Dkr+a5IGMXVd4rWkI0v0mT5J/Acl/bYBnCQ9lL9rGkPx/zuS/o8E6zoyvNeczvt3sH1x&#10;vp47gb98KSx+AAAA//8DAFBLAwQUAAYACAAAACEAh02HgeIAAAALAQAADwAAAGRycy9kb3ducmV2&#10;LnhtbEyPTUvDQBCG74L/YRnBm918UJPGbEop6qkItoJ42ybTJDQ7G7LbJP33jid7m+F9eOeZfD2b&#10;Tow4uNaSgnARgEAqbdVSreDr8PaUgnBeU6U7S6jgig7Wxf1drrPKTvSJ497XgkvIZVpB432fSenK&#10;Bo12C9sjcXayg9Ge16GW1aAnLjedjILgWRrdEl9odI/bBsvz/mIUvE962sTh67g7n7bXn8Py43sX&#10;olKPD/PmBYTH2f/D8KfP6lCw09FeqHKiUxBHq4hRDlYxD0zEyyQBcVQQpUkKssjl7Q/FLwAAAP//&#10;AwBQSwECLQAUAAYACAAAACEAtoM4kv4AAADhAQAAEwAAAAAAAAAAAAAAAAAAAAAAW0NvbnRlbnRf&#10;VHlwZXNdLnhtbFBLAQItABQABgAIAAAAIQA4/SH/1gAAAJQBAAALAAAAAAAAAAAAAAAAAC8BAABf&#10;cmVscy8ucmVsc1BLAQItABQABgAIAAAAIQACwIcg1QIAAHEIAAAOAAAAAAAAAAAAAAAAAC4CAABk&#10;cnMvZTJvRG9jLnhtbFBLAQItABQABgAIAAAAIQCHTYeB4gAAAAsBAAAPAAAAAAAAAAAAAAAAAC8F&#10;AABkcnMvZG93bnJldi54bWxQSwUGAAAAAAQABADzAAAAPgYAAAAA&#10;">
                      <v:shape id="AutoShape 283" o:spid="_x0000_s1027" type="#_x0000_t32" style="position:absolute;left:4922;top:4793;width:0;height:9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CZDsYAAADcAAAADwAAAGRycy9kb3ducmV2LnhtbESPT2vCQBTE74LfYXmCN93Eg3+iq5RC&#10;RZQe1BLa2yP7TEKzb8PuqrGfvlsQehxm5jfMatOZRtzI+dqygnScgCAurK65VPBxfhvNQfiArLGx&#10;TAoe5GGz7vdWmGl75yPdTqEUEcI+QwVVCG0mpS8qMujHtiWO3sU6gyFKV0rt8B7hppGTJJlKgzXH&#10;hQpbeq2o+D5djYLPw+KaP/J32ufpYv+Fzvif81ap4aB7WYII1IX/8LO90womsxT+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QmQ7GAAAA3AAAAA8AAAAAAAAA&#10;AAAAAAAAoQIAAGRycy9kb3ducmV2LnhtbFBLBQYAAAAABAAEAPkAAACUAwAAAAA=&#10;">
                        <v:stroke endarrow="block"/>
                      </v:shape>
                      <v:shape id="AutoShape 284" o:spid="_x0000_s1028" type="#_x0000_t32" style="position:absolute;left:4637;top:4793;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WrLsYAAADcAAAADwAAAGRycy9kb3ducmV2LnhtbESPQWsCMRSE74L/ITyhF9GsC61la5S1&#10;INSCB7XeXzevm9DNy7qJuv33TaHgcZiZb5jFqneNuFIXrGcFs2kGgrjy2nKt4OO4mTyDCBFZY+OZ&#10;FPxQgNVyOFhgof2N93Q9xFokCIcCFZgY20LKUBlyGKa+JU7el+8cxiS7WuoObwnuGpln2ZN0aDkt&#10;GGzp1VD1fbg4BbvtbF1+Grt935/t7nFTNpd6fFLqYdSXLyAi9fEe/m+/aQX5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Vqy7GAAAA3AAAAA8AAAAAAAAA&#10;AAAAAAAAoQIAAGRycy9kb3ducmV2LnhtbFBLBQYAAAAABAAEAPkAAACUAwAAAAA=&#10;"/>
                    </v:group>
                  </w:pict>
                </mc:Fallback>
              </mc:AlternateContent>
            </w:r>
            <w:r w:rsidR="00737B56" w:rsidRPr="0095547A">
              <w:rPr>
                <w:rFonts w:cs="Arial"/>
                <w:b/>
                <w:noProof/>
                <w:spacing w:val="-3"/>
                <w:lang w:eastAsia="es-CO"/>
              </w:rPr>
              <mc:AlternateContent>
                <mc:Choice Requires="wps">
                  <w:drawing>
                    <wp:anchor distT="0" distB="0" distL="114300" distR="114300" simplePos="0" relativeHeight="251711488" behindDoc="0" locked="0" layoutInCell="1" allowOverlap="1" wp14:anchorId="1622B35F" wp14:editId="1B1B1E7B">
                      <wp:simplePos x="0" y="0"/>
                      <wp:positionH relativeFrom="column">
                        <wp:posOffset>-48895</wp:posOffset>
                      </wp:positionH>
                      <wp:positionV relativeFrom="paragraph">
                        <wp:posOffset>2081530</wp:posOffset>
                      </wp:positionV>
                      <wp:extent cx="784860" cy="665480"/>
                      <wp:effectExtent l="8255" t="14605" r="6985" b="15240"/>
                      <wp:wrapNone/>
                      <wp:docPr id="268" name="Diagrama de flujo: proceso alternativo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 cy="66548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4B2E73" w14:textId="77777777" w:rsidR="005F0E21" w:rsidRPr="00B46E17" w:rsidRDefault="005F0E21" w:rsidP="00737B56">
                                  <w:pPr>
                                    <w:jc w:val="center"/>
                                    <w:rPr>
                                      <w:rFonts w:cs="Arial"/>
                                      <w:sz w:val="14"/>
                                      <w:szCs w:val="14"/>
                                      <w:lang w:val="es-MX"/>
                                    </w:rPr>
                                  </w:pPr>
                                  <w:r>
                                    <w:rPr>
                                      <w:rFonts w:cs="Arial"/>
                                      <w:sz w:val="14"/>
                                      <w:szCs w:val="14"/>
                                      <w:lang w:val="es-MX"/>
                                    </w:rPr>
                                    <w:t>Brigada de emergencias brinda los primeros auxilios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68" o:spid="_x0000_s1119" type="#_x0000_t176" style="position:absolute;margin-left:-3.85pt;margin-top:163.9pt;width:61.8pt;height:5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p1f7wIAAOsFAAAOAAAAZHJzL2Uyb0RvYy54bWysVFFv0zAQfkfiP1h+75K0aZtFS6euaxHS&#10;gEkD8ezGTmNw7GC7TQfiv3O+tF3HeECIRIp8se9833ff3dX1vlFkJ6yTRhc0uYgpEbo0XOpNQT99&#10;XA0ySpxnmjNltCjoo3D0evb61VXX5mJoaqO4sASCaJd3bUFr79s8ilxZi4a5C9MKDZuVsQ3zYNpN&#10;xC3rIHqjomEcT6LOWN5aUwrn4O9tv0lnGL+qROk/VJUTnqiCQm4evxa/6/CNZlcs31jW1rI8pMH+&#10;IYuGSQ2XnkLdMs/I1soXoRpZWuNM5S9K00SmqmQpEAOgSeLf0DzUrBWIBchx7Ykm9//Clu9395ZI&#10;XtDhBEqlWQNFupUMKGkY4YJUavvF5KSn2BCmvLCaebkzJHgAf13rcgjz0N7bwIBr70z51RFtFjXT&#10;GzG31nS1YByyTsL56JlDMBy4knX3znC4nG29QSr3lW1CQCCJ7LFij6eKib0nJfycZmk2gbqWsDWZ&#10;jNMMKxqx/OjcWuffCNMAAAfFr5TpIC3r5wcc4r7XDt7IdnfOhwxZfvRDREZJvpJKoWE364WyZMdA&#10;USt8EBQAPz+mNOkA73Aaxxj62aY7jxHj86cYIYdb5ur+Lg6rcIrljYQaECWbgmYnZ5YHjpea4xHP&#10;pOrXgEXp4CWwG3qAYO09LPE/UIlK/TFfjeNpOsoG0+l4NEhHy3hwk60Wg/kimUymy5vFzTL5GdAk&#10;aV5LzoVeYkx3bJwk/TthHlq4l/ypdU4JhqzMFjA+1LwjXIbCjcaXw4SCAb0bSIWHghg3MHRKbymx&#10;xn+WvsaOCSoJMZ7RnE3Ce6D5FB1rfXZx9AJbf2IPVAGTR9ZQwkG1vfr9fr3HHspQ4EHSa8MfQdSQ&#10;FioXJiQsamO/U9LBtCmo+7ZlVlCi3mpojMskTcN4QiMdT4dg2POd9fkO0yWEKqgHCnC58P1I27ZW&#10;bmq4KUECtJlDM1USNf2UFUAJBkwUBHWYfmFkndt46mlGz34BAAD//wMAUEsDBBQABgAIAAAAIQCZ&#10;T+Bz4gAAAAoBAAAPAAAAZHJzL2Rvd25yZXYueG1sTI9BT8JAEIXvJv6HzZh4gy1FKNZOCWrwQjSK&#10;Rq9LO7YN3dnaXcrqr3c56XEyX977Xrb0uhUD9bYxjDAZRyCIC1M2XCG8va5HCxDWKS5Va5gQvsnC&#10;Mj8/y1RamiO/0LB1lQghbFOFUDvXpVLaoiat7Nh0xOH3aXqtXDj7Spa9OoZw3co4iuZSq4ZDQ606&#10;uqup2G8PGmF/+7zWw2bx8PV4v3Kznw//7p484uWFX92AcOTdHwwn/aAOeXDamQOXVrQIoyQJJMI0&#10;TsKEEzCZXYPYIVxN4znIPJP/J+S/AAAA//8DAFBLAQItABQABgAIAAAAIQC2gziS/gAAAOEBAAAT&#10;AAAAAAAAAAAAAAAAAAAAAABbQ29udGVudF9UeXBlc10ueG1sUEsBAi0AFAAGAAgAAAAhADj9If/W&#10;AAAAlAEAAAsAAAAAAAAAAAAAAAAALwEAAF9yZWxzLy5yZWxzUEsBAi0AFAAGAAgAAAAhAA4KnV/v&#10;AgAA6wUAAA4AAAAAAAAAAAAAAAAALgIAAGRycy9lMm9Eb2MueG1sUEsBAi0AFAAGAAgAAAAhAJlP&#10;4HPiAAAACgEAAA8AAAAAAAAAAAAAAAAASQUAAGRycy9kb3ducmV2LnhtbFBLBQYAAAAABAAEAPMA&#10;AABYBgAAAAA=&#10;" strokeweight="1pt">
                      <v:stroke dashstyle="dash"/>
                      <v:shadow color="#868686"/>
                      <v:textbox>
                        <w:txbxContent>
                          <w:p w14:paraId="104B2E73" w14:textId="77777777" w:rsidR="005F0E21" w:rsidRPr="00B46E17" w:rsidRDefault="005F0E21" w:rsidP="00737B56">
                            <w:pPr>
                              <w:jc w:val="center"/>
                              <w:rPr>
                                <w:rFonts w:cs="Arial"/>
                                <w:sz w:val="14"/>
                                <w:szCs w:val="14"/>
                                <w:lang w:val="es-MX"/>
                              </w:rPr>
                            </w:pPr>
                            <w:r>
                              <w:rPr>
                                <w:rFonts w:cs="Arial"/>
                                <w:sz w:val="14"/>
                                <w:szCs w:val="14"/>
                                <w:lang w:val="es-MX"/>
                              </w:rPr>
                              <w:t>Brigada de emergencias brinda los primeros auxilios</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351040" behindDoc="0" locked="0" layoutInCell="1" allowOverlap="1" wp14:anchorId="7FA75BE8" wp14:editId="7A6D2168">
                      <wp:simplePos x="0" y="0"/>
                      <wp:positionH relativeFrom="column">
                        <wp:posOffset>357505</wp:posOffset>
                      </wp:positionH>
                      <wp:positionV relativeFrom="paragraph">
                        <wp:posOffset>1889760</wp:posOffset>
                      </wp:positionV>
                      <wp:extent cx="0" cy="191770"/>
                      <wp:effectExtent l="52705" t="13335" r="61595" b="23495"/>
                      <wp:wrapNone/>
                      <wp:docPr id="267" name="Conector recto de flecha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67" o:spid="_x0000_s1026" type="#_x0000_t32" style="position:absolute;margin-left:28.15pt;margin-top:148.8pt;width:0;height:15.1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PPQIAAG8EAAAOAAAAZHJzL2Uyb0RvYy54bWysVE2P2yAQvVfqf0DcE9tpPq04q8pOetl2&#10;I+32BxDANioGBCROVPW/d8BJutteqqo54AFm3ryZeWT9cO4kOnHrhFYFzsYpRlxRzYRqCvz1ZTda&#10;YuQ8UYxIrXiBL9zhh837d+ve5HyiWy0ZtwhAlMt7U+DWe5MniaMt74gba8MVXNbadsTD1jYJs6QH&#10;9E4mkzSdJ722zFhNuXNwWg2XeBPx65pT/1TXjnskCwzcfFxtXA9hTTZrkjeWmFbQKw3yDyw6IhQk&#10;vUNVxBN0tOIPqE5Qq52u/ZjqLtF1LSiPNUA1WfpbNc8tMTzWAs1x5t4m9/9g6ZfT3iLBCjyZLzBS&#10;pIMhlTAq6rVFNnwQ46iWnLYEBR/oWG9cDoGl2ttQMz2rZ/Oo6TeHlC5bohoemb9cDIBlISJ5ExI2&#10;zkDeQ/9ZM/AhR69j+8617QIkNAad45Qu9ynxs0d0OKRwmq2yxSIOMCH5Lc5Y5z9x3aFgFNh5S0TT&#10;eihoqCiLWcjp0fnAiuS3gJBU6Z2QMipCKtQXeDWbzGKA01KwcBncnG0OpbToRIKm4i+WCDev3aw+&#10;KhbBWk7Y9mp7IiTYyMfeeCugW5LjkK3jDCPJ4RkFa6AnVcgIlQPhqzXI6vsqXW2X2+V0NJ3Mt6Np&#10;WlWjj7tyOprvssWs+lCVZZX9COSzad4KxrgK/G8Sz6Z/J6HrYxvEeRf5vVHJW/TYUSB7+0bScfRh&#10;2oNuDppd9jZUF1QAqo7O1xcYns3rffT69T+x+QkAAP//AwBQSwMEFAAGAAgAAAAhADYRtq/gAAAA&#10;CQEAAA8AAABkcnMvZG93bnJldi54bWxMj8FOwzAMhu9IvENkJG4spRPZVupOwIToZUhsCHHMmtBE&#10;NE7VZFvH0xO4wNH2p9/fXy5H17GDHoL1hHA9yYBparyy1CK8bh+v5sBClKRk50kjnHSAZXV+VspC&#10;+SO96MMmtiyFUCgkgomxLzgPjdFOhonvNaXbhx+cjGkcWq4GeUzhruN5lgnupKX0wchePxjdfG72&#10;DiGu3k9GvDX3C/u8fVoL+1XX9Qrx8mK8uwUW9Rj/YPjRT+pQJaed35MKrEO4EdNEIuSLmQCWgN/F&#10;DmGaz+bAq5L/b1B9AwAA//8DAFBLAQItABQABgAIAAAAIQC2gziS/gAAAOEBAAATAAAAAAAAAAAA&#10;AAAAAAAAAABbQ29udGVudF9UeXBlc10ueG1sUEsBAi0AFAAGAAgAAAAhADj9If/WAAAAlAEAAAsA&#10;AAAAAAAAAAAAAAAALwEAAF9yZWxzLy5yZWxzUEsBAi0AFAAGAAgAAAAhAJ3D/E89AgAAbwQAAA4A&#10;AAAAAAAAAAAAAAAALgIAAGRycy9lMm9Eb2MueG1sUEsBAi0AFAAGAAgAAAAhADYRtq/gAAAACQEA&#10;AA8AAAAAAAAAAAAAAAAAlwQAAGRycy9kb3ducmV2LnhtbFBLBQYAAAAABAAEAPMAAACkBQAAAAA=&#10;">
                      <v:stroke endarrow="block"/>
                    </v:shape>
                  </w:pict>
                </mc:Fallback>
              </mc:AlternateContent>
            </w:r>
            <w:r w:rsidR="00737B56" w:rsidRPr="0095547A">
              <w:rPr>
                <w:rFonts w:cs="Arial"/>
                <w:b/>
                <w:noProof/>
                <w:spacing w:val="-3"/>
                <w:lang w:eastAsia="es-CO"/>
              </w:rPr>
              <mc:AlternateContent>
                <mc:Choice Requires="wpg">
                  <w:drawing>
                    <wp:anchor distT="0" distB="0" distL="114300" distR="114300" simplePos="0" relativeHeight="251808768" behindDoc="0" locked="0" layoutInCell="1" allowOverlap="1" wp14:anchorId="3FB412F8" wp14:editId="47A792FC">
                      <wp:simplePos x="0" y="0"/>
                      <wp:positionH relativeFrom="column">
                        <wp:posOffset>356870</wp:posOffset>
                      </wp:positionH>
                      <wp:positionV relativeFrom="paragraph">
                        <wp:posOffset>1226820</wp:posOffset>
                      </wp:positionV>
                      <wp:extent cx="167640" cy="293370"/>
                      <wp:effectExtent l="52070" t="7620" r="8890" b="22860"/>
                      <wp:wrapNone/>
                      <wp:docPr id="264" name="Grupo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293370"/>
                                <a:chOff x="1907" y="4793"/>
                                <a:chExt cx="264" cy="462"/>
                              </a:xfrm>
                            </wpg:grpSpPr>
                            <wps:wsp>
                              <wps:cNvPr id="265" name="AutoShape 280"/>
                              <wps:cNvCnPr>
                                <a:cxnSpLocks noChangeShapeType="1"/>
                              </wps:cNvCnPr>
                              <wps:spPr bwMode="auto">
                                <a:xfrm>
                                  <a:off x="1907" y="4793"/>
                                  <a:ext cx="1" cy="4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 name="AutoShape 281"/>
                              <wps:cNvCnPr>
                                <a:cxnSpLocks noChangeShapeType="1"/>
                              </wps:cNvCnPr>
                              <wps:spPr bwMode="auto">
                                <a:xfrm>
                                  <a:off x="1907" y="4793"/>
                                  <a:ext cx="2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264" o:spid="_x0000_s1026" style="position:absolute;margin-left:28.1pt;margin-top:96.6pt;width:13.2pt;height:23.1pt;z-index:251808768" coordorigin="1907,4793" coordsize="26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4NyyAIAAHEIAAAOAAAAZHJzL2Uyb0RvYy54bWzkVtuO2yAQfa/Uf0C8Z32J4yTWOqtVbi+9&#10;rLTbDyAYX1QbEJA4UdV/74Adb5Ou1GortaqaBwIMDDPnnAHf3h2bGh2Y0pXgKQ5ufIwYpyKreJHi&#10;T0+b0QwjbQjPSC04S/GJaXy3ePvmtpUJC0Up6owpBE64TlqZ4tIYmXiepiVriL4RknEw5kI1xMBQ&#10;FV6mSAvem9oLfT/2WqEyqQRlWsPsqjPihfOf54yaj3mumUF1iiE241rl2p1tvcUtSQpFZFnRPgzy&#10;iigaUnE4dHC1Ioagvap+cNVUVAktcnNDReOJPK8oczlANoF/lc1Wib10uRRJW8gBJoD2CqdXu6Uf&#10;Dg8KVVmKwzjCiJMGSNqqvRTITgA8rSwSWLVV8lE+qC5H6L4T9LMGs3dtt+OiW4x27XuRgUOyN8LB&#10;c8xVY11A4ujoWDgNLLCjQRQmg3gaR8AVBVM4H4+nPUu0BCrtrmDuTzECazSdjzsGabnud7s07NYo&#10;Dq3NI0l3qAu0D8xmBXrTz5Dq34P0sSSSOaa0BWuAdHKG9B4QcItQOHP52ABg5ZJ3mNIj7zFFXCxL&#10;wgvmlj+dJOAXuEwuttiBBkJ+ivELaA1IdyBfI0USqbTZMtEg20mxNopURWmWgnOoKKECRyY5vNOm&#10;g/i8wXLLxaaqa5gnSc1Rm+L5JJy4DVrUVWaN1qZVsVvWCh2ILU336/m6WAYlwDPnrGQkW/d9Q6oa&#10;+sg4eIyqALCaYXtawzKMaga3ke114dXcnghpQ8B9r6vOL3N/vp6tZ9EoCuP1KPJXq9H9ZhmN4k0w&#10;nazGq+VyFXy1wQdRUlZZxriN/3xTBNGvyaa/s7oaH+6KASjv0rsTLQR7/ndBg3w7wjvt7kR2elA2&#10;OzsPSv5jko5fkrQT6IU+SfJXJD2Uvyuyofj/HUn/R4J1NzK8a07n/RtsH87vx07gz18Ki28AAAD/&#10;/wMAUEsDBBQABgAIAAAAIQDX/ICM4AAAAAkBAAAPAAAAZHJzL2Rvd25yZXYueG1sTI9Na8JAEIbv&#10;hf6HZYTe6uajBo3ZiEjbkxSqhdLbmoxJMDsbsmsS/32np3qbj4d3nsk2k2nFgL1rLCkI5wEIpMKW&#10;DVUKvo5vz0sQzmsqdWsJFdzQwSZ/fMh0WtqRPnE4+EpwCLlUK6i971IpXVGj0W5uOyTenW1vtOe2&#10;r2TZ65HDTSujIEik0Q3xhVp3uKuxuByuRsH7qMdtHL4O+8t5d/s5Lj6+9yEq9TSbtmsQHif/D8Of&#10;PqtDzk4ne6XSiVbBIomY5Pkq5oKBZZSAOCmI4tULyDyT9x/kvwAAAP//AwBQSwECLQAUAAYACAAA&#10;ACEAtoM4kv4AAADhAQAAEwAAAAAAAAAAAAAAAAAAAAAAW0NvbnRlbnRfVHlwZXNdLnhtbFBLAQIt&#10;ABQABgAIAAAAIQA4/SH/1gAAAJQBAAALAAAAAAAAAAAAAAAAAC8BAABfcmVscy8ucmVsc1BLAQIt&#10;ABQABgAIAAAAIQDmM4NyyAIAAHEIAAAOAAAAAAAAAAAAAAAAAC4CAABkcnMvZTJvRG9jLnhtbFBL&#10;AQItABQABgAIAAAAIQDX/ICM4AAAAAkBAAAPAAAAAAAAAAAAAAAAACIFAABkcnMvZG93bnJldi54&#10;bWxQSwUGAAAAAAQABADzAAAALwYAAAAA&#10;">
                      <v:shape id="AutoShape 280" o:spid="_x0000_s1027" type="#_x0000_t32" style="position:absolute;left:1907;top:4793;width:1;height:4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IJ0MUAAADcAAAADwAAAGRycy9kb3ducmV2LnhtbESPQWsCMRSE70L/Q3gFb5pVUHQ1Sim0&#10;iOJBLUu9PTavu0s3L0sSdfXXG0HwOMzMN8x82ZpanMn5yrKCQT8BQZxbXXGh4Ofw1ZuA8AFZY22Z&#10;FFzJw3Lx1pljqu2Fd3Teh0JECPsUFZQhNKmUPi/JoO/bhjh6f9YZDFG6QmqHlwg3tRwmyVgarDgu&#10;lNjQZ0n5//5kFPxupqfsmm1pnQ2m6yM642+Hb6W67+3HDESgNrzCz/ZKKxiOR/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IJ0MUAAADcAAAADwAAAAAAAAAA&#10;AAAAAAChAgAAZHJzL2Rvd25yZXYueG1sUEsFBgAAAAAEAAQA+QAAAJMDAAAAAA==&#10;">
                        <v:stroke endarrow="block"/>
                      </v:shape>
                      <v:shape id="AutoShape 281" o:spid="_x0000_s1028" type="#_x0000_t32" style="position:absolute;left:1907;top:4793;width:2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78MUAAADcAAAADwAAAGRycy9kb3ducmV2LnhtbESPQWsCMRSE74X+h/AKvRTNKnQpq1G2&#10;glAFD1q9PzfPTejmZd1EXf99Uyh4HGbmG2Y6710jrtQF61nBaJiBIK68tlwr2H8vBx8gQkTW2Hgm&#10;BXcKMJ89P02x0P7GW7ruYi0ShEOBCkyMbSFlqAw5DEPfEifv5DuHMcmulrrDW4K7Ro6zLJcOLacF&#10;gy0tDFU/u4tTsFmNPsujsav19mw378uyudRvB6VeX/pyAiJSHx/h//aXVjDOc/g7k4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c78MUAAADcAAAADwAAAAAAAAAA&#10;AAAAAAChAgAAZHJzL2Rvd25yZXYueG1sUEsFBgAAAAAEAAQA+QAAAJMDAAAAAA==&#10;"/>
                    </v:group>
                  </w:pict>
                </mc:Fallback>
              </mc:AlternateContent>
            </w:r>
            <w:r w:rsidR="00737B56" w:rsidRPr="0095547A">
              <w:rPr>
                <w:rFonts w:cs="Arial"/>
                <w:b/>
                <w:noProof/>
                <w:spacing w:val="-3"/>
                <w:lang w:eastAsia="es-CO"/>
              </w:rPr>
              <mc:AlternateContent>
                <mc:Choice Requires="wps">
                  <w:drawing>
                    <wp:anchor distT="0" distB="0" distL="114300" distR="114300" simplePos="0" relativeHeight="251798528" behindDoc="0" locked="0" layoutInCell="1" allowOverlap="1" wp14:anchorId="49691ECD" wp14:editId="02BE9F4C">
                      <wp:simplePos x="0" y="0"/>
                      <wp:positionH relativeFrom="column">
                        <wp:posOffset>557530</wp:posOffset>
                      </wp:positionH>
                      <wp:positionV relativeFrom="paragraph">
                        <wp:posOffset>1081405</wp:posOffset>
                      </wp:positionV>
                      <wp:extent cx="1532890" cy="234315"/>
                      <wp:effectExtent l="14605" t="14605" r="14605" b="8255"/>
                      <wp:wrapNone/>
                      <wp:docPr id="262" name="Diagrama de flujo: proceso alternativo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2890" cy="23431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1F6140" w14:textId="77777777" w:rsidR="005F0E21" w:rsidRPr="00FB173C" w:rsidRDefault="005F0E21" w:rsidP="00737B56">
                                  <w:pPr>
                                    <w:jc w:val="center"/>
                                    <w:rPr>
                                      <w:rFonts w:cs="Arial"/>
                                      <w:sz w:val="14"/>
                                      <w:szCs w:val="14"/>
                                      <w:lang w:val="es-MX"/>
                                    </w:rPr>
                                  </w:pPr>
                                  <w:r>
                                    <w:rPr>
                                      <w:rFonts w:cs="Arial"/>
                                      <w:sz w:val="14"/>
                                      <w:szCs w:val="14"/>
                                      <w:lang w:val="es-MX"/>
                                    </w:rPr>
                                    <w:t>Active la alarma de evacuación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62" o:spid="_x0000_s1120" type="#_x0000_t176" style="position:absolute;margin-left:43.9pt;margin-top:85.15pt;width:120.7pt;height:18.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7K+7gIAAOwFAAAOAAAAZHJzL2Uyb0RvYy54bWysVNuO0zAQfUfiHyy/d3Ntm402XXV7QUhc&#10;VloQz27sNAbHDrbbZEH8O2OnDV2WB4RIpMgT22fmnLnc3PaNQEemDVeywNFViBGTpaJc7gv88cN2&#10;kmFkLJGUCCVZgR+ZwbeLly9uujZnsaqVoEwjAJEm79oC19a2eRCYsmYNMVeqZRI2K6UbYsHU+4Bq&#10;0gF6I4I4DGdBpzRttSqZMfB3PWzihcevKlba91VlmEWiwBCb9V/tvzv3DRY3JN9r0ta8PIVB/iGK&#10;hnAJTkeoNbEEHTR/BtXwUiujKntVqiZQVcVL5jkAmyj8jc1DTVrmuYA4ph1lMv8Ptnx3vNeI0wLH&#10;sxgjSRpI0poTkKQhiDJUicNnlaNBYoWIsExLYvlRIXcD9OtakwPMQ3uvnQKmfaPKLwZJtaqJ3LOl&#10;1qqrGaEQdeTOB08uOMPAVbTr3ioKzsnBKi9lX+nGAYJIqPcZexwzxnqLSvgZTZM4u4bElrAXJ2kS&#10;Tb0Lkp9vt9rYV0w1wMBA9iuhOohL2+WJCLsfise7JMc3xroQSX6+5ykpwemWC+ENvd+thEZHAiW1&#10;9c/Jpbk8JiTqIL54HoYe+smmucQI/fMnDBfDmph68EVh5U6RvOGQBCR4U+BsvExyJ/JGUn/EEi6G&#10;NXAR0t1ivh0GgmD1Fpb+P2jpS/X7cjsN52mSTebzaTJJk004ucu2q8lyFc1m883d6m4T/XBsojSv&#10;OaVMbjymOXdOlP5dZZ56eKj5sXfGAF1U6gAcH2raIcpd4pLpdRxhMKB5najwYKjGPUyd0mqMtLKf&#10;uK19y7gycRhPZM5m7j3JPKL7XF84Dp5xG070IBUoeVbN17Ar26H8bb/rfRNlY0fsFH2EqoawfOnC&#10;iIRFrfQ3jDoYNwU2Xw9EM4zEawmdcR2lqZtP3kin8xgMfbmzu9whsgSoAluQwC9Xdphph1bzfQ2e&#10;Ii+AVEvopor7mnadNkQFVJwBI8WTOo0/N7MubX/q15Be/AQAAP//AwBQSwMEFAAGAAgAAAAhAPwS&#10;0ufhAAAACgEAAA8AAABkcnMvZG93bnJldi54bWxMj8FOwzAQRO9I/IO1SNyojStICHGqAioXVAQF&#10;wdWNlyRqvA6xmxq+HnOC486OZt6Ui2h7NuHoO0cKzmcCGFLtTEeNgteX1VkOzAdNRveOUMEXelhU&#10;x0elLow70DNOm9CwFEK+0AraEIaCc1+3aLWfuQEp/T7caHVI59hwM+pDCrc9l0Jccqs7Sg2tHvC2&#10;xXq32VsFu5unlZ0e8vvP9d0yXHy/x7fwGJU6PYnLa2ABY/gzwy9+QocqMW3dnoxnvYI8S+Qh6ZmY&#10;A0uGubySwLYKpMgk8Krk/ydUPwAAAP//AwBQSwECLQAUAAYACAAAACEAtoM4kv4AAADhAQAAEwAA&#10;AAAAAAAAAAAAAAAAAAAAW0NvbnRlbnRfVHlwZXNdLnhtbFBLAQItABQABgAIAAAAIQA4/SH/1gAA&#10;AJQBAAALAAAAAAAAAAAAAAAAAC8BAABfcmVscy8ucmVsc1BLAQItABQABgAIAAAAIQANZ7K+7gIA&#10;AOwFAAAOAAAAAAAAAAAAAAAAAC4CAABkcnMvZTJvRG9jLnhtbFBLAQItABQABgAIAAAAIQD8EtLn&#10;4QAAAAoBAAAPAAAAAAAAAAAAAAAAAEgFAABkcnMvZG93bnJldi54bWxQSwUGAAAAAAQABADzAAAA&#10;VgYAAAAA&#10;" strokeweight="1pt">
                      <v:stroke dashstyle="dash"/>
                      <v:shadow color="#868686"/>
                      <v:textbox>
                        <w:txbxContent>
                          <w:p w14:paraId="071F6140" w14:textId="77777777" w:rsidR="005F0E21" w:rsidRPr="00FB173C" w:rsidRDefault="005F0E21" w:rsidP="00737B56">
                            <w:pPr>
                              <w:jc w:val="center"/>
                              <w:rPr>
                                <w:rFonts w:cs="Arial"/>
                                <w:sz w:val="14"/>
                                <w:szCs w:val="14"/>
                                <w:lang w:val="es-MX"/>
                              </w:rPr>
                            </w:pPr>
                            <w:r>
                              <w:rPr>
                                <w:rFonts w:cs="Arial"/>
                                <w:sz w:val="14"/>
                                <w:szCs w:val="14"/>
                                <w:lang w:val="es-MX"/>
                              </w:rPr>
                              <w:t>Active la alarma de evacuación</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788288" behindDoc="0" locked="0" layoutInCell="1" allowOverlap="1" wp14:anchorId="141911C9" wp14:editId="65F1E09A">
                      <wp:simplePos x="0" y="0"/>
                      <wp:positionH relativeFrom="column">
                        <wp:posOffset>1339215</wp:posOffset>
                      </wp:positionH>
                      <wp:positionV relativeFrom="paragraph">
                        <wp:posOffset>864870</wp:posOffset>
                      </wp:positionV>
                      <wp:extent cx="0" cy="216535"/>
                      <wp:effectExtent l="53340" t="7620" r="60960" b="23495"/>
                      <wp:wrapNone/>
                      <wp:docPr id="261" name="Conector recto de flecha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61" o:spid="_x0000_s1026" type="#_x0000_t32" style="position:absolute;margin-left:105.45pt;margin-top:68.1pt;width:0;height:17.0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c3OwIAAG8EAAAOAAAAZHJzL2Uyb0RvYy54bWysVE2P2jAQvVfqf7B8Z/OxQCEirKoEetm2&#10;SLv9AcZ2EquObdmGgKr+944doKW9VFU5OGN75s2bmWdWT6deoiO3TmhV4uwhxYgrqplQbYm/vG4n&#10;C4ycJ4oRqRUv8Zk7/LR++2Y1mILnutOScYsARLliMCXuvDdFkjja8Z64B224gstG25542No2YZYM&#10;gN7LJE/TeTJoy4zVlDsHp/V4idcRv2k49Z+bxnGPZImBm4+rjes+rMl6RYrWEtMJeqFB/oFFT4SC&#10;pDeomniCDlb8AdULarXTjX+guk900wjKYw1QTZb+Vs1LRwyPtUBznLm1yf0/WPrpuLNIsBLn8wwj&#10;RXoYUgWjol5bZMMHMY4ayWlHUPCBjg3GFRBYqZ0NNdOTejHPmn51SOmqI6rlkfnr2QBYjEjuQsLG&#10;Gci7Hz5qBj7k4HVs36mxfYCExqBTnNL5NiV+8oiOhxRO82w+e5wFOgkprnHGOv+B6x4Fo8TOWyLa&#10;zkNBY0VZzEKOz86PgdeAkFTprZAyKkIqNJR4OctnMcBpKVi4DG7OtvtKWnQkQVPxd2Fx52b1QbEI&#10;1nHCNhfbEyHBRj72xlsB3ZIch2w9ZxhJDs8oWCM9qUJGqBwIX6xRVt+W6XKz2Cymk2k+30ymaV1P&#10;3m+r6WS+zd7N6se6qurseyCfTYtOMMZV4H+VeDb9OwldHtsozpvIb41K7tHjKIDs9RtJx9GHaY+6&#10;2Wt23tlQXVABqDo6X15geDa/7qPXz/+J9Q8AAAD//wMAUEsDBBQABgAIAAAAIQDqrEin4AAAAAsB&#10;AAAPAAAAZHJzL2Rvd25yZXYueG1sTI/BTsMwEETvSPyDtUjcqN1UCjTEqYAKkQuVaFHVoxsvsUVs&#10;R7Hbpnw9izjAcWeeZmfKxeg6dsQh2uAlTCcCGPomaOtbCe+b55s7YDEpr1UXPEo4Y4RFdXlRqkKH&#10;k3/D4zq1jEJ8LJQEk1JfcB4bg07FSejRk/cRBqcSnUPL9aBOFO46ngmRc6espw9G9fhksPlcH5yE&#10;tNydTb5tHud2tXl5ze1XXddLKa+vxod7YAnH9AfDT32qDhV12oeD15F1ErKpmBNKxizPgBHxq+xJ&#10;uRUz4FXJ/2+ovgEAAP//AwBQSwECLQAUAAYACAAAACEAtoM4kv4AAADhAQAAEwAAAAAAAAAAAAAA&#10;AAAAAAAAW0NvbnRlbnRfVHlwZXNdLnhtbFBLAQItABQABgAIAAAAIQA4/SH/1gAAAJQBAAALAAAA&#10;AAAAAAAAAAAAAC8BAABfcmVscy8ucmVsc1BLAQItABQABgAIAAAAIQBd0lc3OwIAAG8EAAAOAAAA&#10;AAAAAAAAAAAAAC4CAABkcnMvZTJvRG9jLnhtbFBLAQItABQABgAIAAAAIQDqrEin4AAAAAsBAAAP&#10;AAAAAAAAAAAAAAAAAJUEAABkcnMvZG93bnJldi54bWxQSwUGAAAAAAQABADzAAAAogUAAAAA&#10;">
                      <v:stroke endarrow="block"/>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783168" behindDoc="0" locked="0" layoutInCell="1" allowOverlap="1" wp14:anchorId="5073D603" wp14:editId="6DE904C7">
                      <wp:simplePos x="0" y="0"/>
                      <wp:positionH relativeFrom="column">
                        <wp:posOffset>676275</wp:posOffset>
                      </wp:positionH>
                      <wp:positionV relativeFrom="paragraph">
                        <wp:posOffset>630555</wp:posOffset>
                      </wp:positionV>
                      <wp:extent cx="1314450" cy="234315"/>
                      <wp:effectExtent l="9525" t="11430" r="9525" b="11430"/>
                      <wp:wrapNone/>
                      <wp:docPr id="260" name="Diagrama de flujo: proceso alternativo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3431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3AE6E88" w14:textId="77777777" w:rsidR="005F0E21" w:rsidRPr="00FB173C" w:rsidRDefault="005F0E21" w:rsidP="00737B56">
                                  <w:pPr>
                                    <w:jc w:val="center"/>
                                    <w:rPr>
                                      <w:rFonts w:cs="Arial"/>
                                      <w:sz w:val="14"/>
                                      <w:szCs w:val="14"/>
                                      <w:lang w:val="es-MX"/>
                                    </w:rPr>
                                  </w:pPr>
                                  <w:r>
                                    <w:rPr>
                                      <w:rFonts w:cs="Arial"/>
                                      <w:sz w:val="14"/>
                                      <w:szCs w:val="14"/>
                                      <w:lang w:val="es-MX"/>
                                    </w:rPr>
                                    <w:t>Pasa el movimiento telúrico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60" o:spid="_x0000_s1121" type="#_x0000_t176" style="position:absolute;margin-left:53.25pt;margin-top:49.65pt;width:103.5pt;height:18.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dIA7wIAAOwFAAAOAAAAZHJzL2Uyb0RvYy54bWysVN9v0zAQfkfif7D83iVp0h+Llk5d1yKk&#10;AZMG4vkaO43BsYPtNh2I/52z03Yd4wEhEinyxb7v7j5/d1fX+0aSHTdWaFXQ5CKmhKtSM6E2Bf30&#10;cTWYUmIdKAZSK17QR27p9ez1q6uuzflQ11oybgiCKJt3bUFr59o8imxZ8wbshW65ws1KmwYcmmYT&#10;MQMdojcyGsbxOOq0Ya3RJbcW/972m3QW8KuKl+5DVVnuiCwo5ubC14Tv2n+j2RXkGwNtLcpDGvAP&#10;WTQgFAY9Qd2CA7I14gVUI0qjra7cRambSFeVKHmoAatJ4t+qeaih5aEWJMe2J5rs/4Mt3+/uDRGs&#10;oMMx8qOgwUu6FYCUNEAYJ5XcftE56SnWBKTjRoETO028B/LXtTZHmIf23ngGbHuny6+WKL2oQW34&#10;3Bjd1RwYZp3489EzB29YdCXr7p1mGBy2Tgcq95VpPCCSRPbhxh5PN8b3jpT4M0mTLBth4iXuDdMs&#10;TUYhBORH79ZY94brBiuwePuV1B3mZdz8UAi/78UTQsLuzjqfIuRHv1CSloKthJTBMJv1QhqyA5TU&#10;KjyHkPb8mFSkw/yGkzgO0M827TlGHJ4/YfgcbsHWfSyGK38K8kbgJRApmoJOT86Qe5KXioUjDoTs&#10;11iLVN6Lh3boC0Rr73AZ/iOXQao/5qtRPMnS6WAyGaWDLF3Gg5vpajGYL5LxeLK8Wdwsk5++miTL&#10;a8EYV8uAaY+dk2R/p8xDD/eaP/XOKUGfld5ijQ816wgT/uLS0eUwoWhg83pS8aGoxg1OndIZSox2&#10;n4WrQ8t4mXiMZzRPx/490HxCD3d9Fjh6UVt/Yo9UIZNH1oKGvWx7+bv9eh+aaJr6AF7Ta80eUdWY&#10;VpAujkhc1Np8p6TDcVNQ+20LhlMi3yrsjEvUsZ9PwchGkyEa5nxnfb4DqkSogjqkICwXrp9p29aI&#10;TY2RkkCA0nPspkoETT9lhaV4A0dKKOow/vzMOrfDqachPfsFAAD//wMAUEsDBBQABgAIAAAAIQCN&#10;RfdL4AAAAAoBAAAPAAAAZHJzL2Rvd25yZXYueG1sTI/BTsMwEETvSPyDtUjcqNNGjdoQpyqgckFU&#10;UBBc3XhJosbrELup4etZTnCcnafZmWIVbSdGHHzrSMF0koBAqpxpqVbw+rK5WoDwQZPRnSNU8IUe&#10;VuX5WaFz4070jOMu1IJDyOdaQRNCn0vpqwat9hPXI7H34QarA8uhlmbQJw63nZwlSSatbok/NLrH&#10;2warw+5oFRxunjZ2fFjcfz7ercP8+z2+hW1U6vIirq9BBIzhD4bf+lwdSu60d0cyXnSsk2zOqILl&#10;MgXBQDpN+bBnJ81mIMtC/p9Q/gAAAP//AwBQSwECLQAUAAYACAAAACEAtoM4kv4AAADhAQAAEwAA&#10;AAAAAAAAAAAAAAAAAAAAW0NvbnRlbnRfVHlwZXNdLnhtbFBLAQItABQABgAIAAAAIQA4/SH/1gAA&#10;AJQBAAALAAAAAAAAAAAAAAAAAC8BAABfcmVscy8ucmVsc1BLAQItABQABgAIAAAAIQBKzdIA7wIA&#10;AOwFAAAOAAAAAAAAAAAAAAAAAC4CAABkcnMvZTJvRG9jLnhtbFBLAQItABQABgAIAAAAIQCNRfdL&#10;4AAAAAoBAAAPAAAAAAAAAAAAAAAAAEkFAABkcnMvZG93bnJldi54bWxQSwUGAAAAAAQABADzAAAA&#10;VgYAAAAA&#10;" strokeweight="1pt">
                      <v:stroke dashstyle="dash"/>
                      <v:shadow color="#868686"/>
                      <v:textbox>
                        <w:txbxContent>
                          <w:p w14:paraId="63AE6E88" w14:textId="77777777" w:rsidR="005F0E21" w:rsidRPr="00FB173C" w:rsidRDefault="005F0E21" w:rsidP="00737B56">
                            <w:pPr>
                              <w:jc w:val="center"/>
                              <w:rPr>
                                <w:rFonts w:cs="Arial"/>
                                <w:sz w:val="14"/>
                                <w:szCs w:val="14"/>
                                <w:lang w:val="es-MX"/>
                              </w:rPr>
                            </w:pPr>
                            <w:r>
                              <w:rPr>
                                <w:rFonts w:cs="Arial"/>
                                <w:sz w:val="14"/>
                                <w:szCs w:val="14"/>
                                <w:lang w:val="es-MX"/>
                              </w:rPr>
                              <w:t>Pasa el movimiento telúrico</w:t>
                            </w:r>
                          </w:p>
                        </w:txbxContent>
                      </v:textbox>
                    </v:shape>
                  </w:pict>
                </mc:Fallback>
              </mc:AlternateContent>
            </w:r>
            <w:r w:rsidR="00737B56" w:rsidRPr="0095547A">
              <w:rPr>
                <w:rFonts w:cs="Arial"/>
                <w:b/>
                <w:noProof/>
                <w:spacing w:val="-3"/>
                <w:lang w:eastAsia="es-CO"/>
              </w:rPr>
              <mc:AlternateContent>
                <mc:Choice Requires="wps">
                  <w:drawing>
                    <wp:anchor distT="0" distB="0" distL="114300" distR="114300" simplePos="0" relativeHeight="251752448" behindDoc="0" locked="0" layoutInCell="1" allowOverlap="1" wp14:anchorId="40DF6DE9" wp14:editId="1F694466">
                      <wp:simplePos x="0" y="0"/>
                      <wp:positionH relativeFrom="column">
                        <wp:posOffset>1339215</wp:posOffset>
                      </wp:positionH>
                      <wp:positionV relativeFrom="paragraph">
                        <wp:posOffset>478155</wp:posOffset>
                      </wp:positionV>
                      <wp:extent cx="0" cy="152400"/>
                      <wp:effectExtent l="53340" t="11430" r="60960" b="17145"/>
                      <wp:wrapNone/>
                      <wp:docPr id="259" name="Conector recto de flecha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59" o:spid="_x0000_s1026" type="#_x0000_t32" style="position:absolute;margin-left:105.45pt;margin-top:37.65pt;width:0;height:1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7OtPQIAAG8EAAAOAAAAZHJzL2Uyb0RvYy54bWysVMGO2jAQvVfqP1i+QxIaKESEVZVAL9sW&#10;abcfYGwnserYlm0IqOq/d+wA3W0vVVUOztieefNm5pn1w7mX6MStE1qVOJumGHFFNROqLfHX591k&#10;iZHzRDEiteIlvnCHHzZv36wHU/CZ7rRk3CIAUa4YTIk7702RJI52vCduqg1XcNlo2xMPW9smzJIB&#10;0HuZzNJ0kQzaMmM15c7BaT1e4k3EbxpO/ZemcdwjWWLg5uNq43oIa7JZk6K1xHSCXmmQf2DRE6Eg&#10;6R2qJp6goxV/QPWCWu1046dU94luGkF5rAGqydLfqnnqiOGxFmiOM/c2uf8HSz+f9hYJVuLZfIWR&#10;Ij0MqYJRUa8tsuGDGEeN5LQjKPhAxwbjCgis1N6GmulZPZlHTb85pHTVEdXyyPz5YgAsCxHJq5Cw&#10;cQbyHoZPmoEPOXod23dubB8goTHoHKd0uU+Jnz2i4yGF02w+y9M4wIQUtzhjnf/IdY+CUWLnLRFt&#10;56GgsaIsZiGnR+cDK1LcAkJSpXdCyqgIqdBQ4tV8No8BTkvBwmVwc7Y9VNKiEwmair9YIty8dLP6&#10;qFgE6zhh26vtiZBgIx97462AbkmOQ7aeM4wkh2cUrJGeVCEjVA6Er9Yoq++rdLVdbpf5JJ8ttpM8&#10;revJh12VTxa77P28fldXVZ39COSzvOgEY1wF/jeJZ/nfSej62EZx3kV+b1TyGj12FMjevpF0HH2Y&#10;9qibg2aXvQ3VBRWAqqPz9QWGZ/NyH71+/U9sfgIAAP//AwBQSwMEFAAGAAgAAAAhAGhpW1HgAAAA&#10;CQEAAA8AAABkcnMvZG93bnJldi54bWxMj8FOwzAMhu9IvENkJG4s3SYKLXUnYEL0AhIbQhyzxrQR&#10;jVM12dbt6QniMI62P/3+/mIx2k7saPDGMcJ0koAgrp023CC8r5+ubkH4oFirzjEhHMjDojw/K1Su&#10;3Z7faLcKjYgh7HOF0IbQ51L6uiWr/MT1xPH25QarQhyHRupB7WO47eQsSVJpleH4oVU9PbZUf6+2&#10;FiEsPw9t+lE/ZOZ1/fySmmNVVUvEy4vx/g5EoDGcYPjVj+pQRqeN27L2okOYTZMsogg313MQEfhb&#10;bBCybA6yLOT/BuUPAAAA//8DAFBLAQItABQABgAIAAAAIQC2gziS/gAAAOEBAAATAAAAAAAAAAAA&#10;AAAAAAAAAABbQ29udGVudF9UeXBlc10ueG1sUEsBAi0AFAAGAAgAAAAhADj9If/WAAAAlAEAAAsA&#10;AAAAAAAAAAAAAAAALwEAAF9yZWxzLy5yZWxzUEsBAi0AFAAGAAgAAAAhAJ8rs609AgAAbwQAAA4A&#10;AAAAAAAAAAAAAAAALgIAAGRycy9lMm9Eb2MueG1sUEsBAi0AFAAGAAgAAAAhAGhpW1HgAAAACQEA&#10;AA8AAAAAAAAAAAAAAAAAlwQAAGRycy9kb3ducmV2LnhtbFBLBQYAAAAABAAEAPMAAACkBQAAAAA=&#10;">
                      <v:stroke endarrow="block"/>
                    </v:shape>
                  </w:pict>
                </mc:Fallback>
              </mc:AlternateContent>
            </w:r>
          </w:p>
        </w:tc>
        <w:tc>
          <w:tcPr>
            <w:tcW w:w="4111" w:type="dxa"/>
            <w:shd w:val="clear" w:color="auto" w:fill="auto"/>
            <w:vAlign w:val="center"/>
          </w:tcPr>
          <w:p w14:paraId="3D228D01" w14:textId="77777777" w:rsidR="00737B56" w:rsidRPr="00305405" w:rsidRDefault="00737B56" w:rsidP="0095547A">
            <w:pPr>
              <w:pStyle w:val="Ttulo3"/>
              <w:numPr>
                <w:ilvl w:val="0"/>
                <w:numId w:val="0"/>
              </w:numPr>
              <w:spacing w:line="276" w:lineRule="auto"/>
              <w:jc w:val="both"/>
              <w:rPr>
                <w:rFonts w:ascii="Arial" w:hAnsi="Arial" w:cs="Arial"/>
                <w:b w:val="0"/>
                <w:bCs w:val="0"/>
                <w:sz w:val="16"/>
                <w:szCs w:val="20"/>
              </w:rPr>
            </w:pPr>
            <w:bookmarkStart w:id="261" w:name="_Toc121608179"/>
            <w:bookmarkStart w:id="262" w:name="_Toc133995676"/>
            <w:bookmarkStart w:id="263" w:name="_Toc481762088"/>
            <w:bookmarkStart w:id="264" w:name="_Toc481762536"/>
            <w:bookmarkStart w:id="265" w:name="_Toc483313363"/>
            <w:bookmarkStart w:id="266" w:name="_Toc483314880"/>
            <w:r w:rsidRPr="00305405">
              <w:rPr>
                <w:rFonts w:ascii="Arial" w:hAnsi="Arial" w:cs="Arial"/>
                <w:b w:val="0"/>
                <w:bCs w:val="0"/>
                <w:sz w:val="16"/>
                <w:szCs w:val="20"/>
              </w:rPr>
              <w:t>Durante el sismo: no corra, refúgiese en lugar seguro y/o áreas seguras inicialmente Señalizadas</w:t>
            </w:r>
            <w:r w:rsidR="00185BBA" w:rsidRPr="00305405">
              <w:rPr>
                <w:rFonts w:ascii="Arial" w:hAnsi="Arial" w:cs="Arial"/>
                <w:b w:val="0"/>
                <w:bCs w:val="0"/>
                <w:sz w:val="16"/>
                <w:szCs w:val="20"/>
              </w:rPr>
              <w:t xml:space="preserve"> si la edificación es sismo resistente</w:t>
            </w:r>
            <w:r w:rsidRPr="00305405">
              <w:rPr>
                <w:rFonts w:ascii="Arial" w:hAnsi="Arial" w:cs="Arial"/>
                <w:b w:val="0"/>
                <w:bCs w:val="0"/>
                <w:sz w:val="16"/>
                <w:szCs w:val="20"/>
              </w:rPr>
              <w:t>.</w:t>
            </w:r>
            <w:bookmarkEnd w:id="261"/>
            <w:bookmarkEnd w:id="262"/>
            <w:bookmarkEnd w:id="263"/>
            <w:bookmarkEnd w:id="264"/>
            <w:bookmarkEnd w:id="265"/>
            <w:bookmarkEnd w:id="266"/>
          </w:p>
          <w:p w14:paraId="7188432A" w14:textId="77777777" w:rsidR="00737B56" w:rsidRPr="00305405" w:rsidRDefault="00737B56" w:rsidP="0095547A">
            <w:pPr>
              <w:spacing w:line="276" w:lineRule="auto"/>
              <w:jc w:val="both"/>
              <w:rPr>
                <w:rFonts w:cs="Arial"/>
                <w:bCs/>
                <w:sz w:val="16"/>
                <w:lang w:val="es-ES"/>
              </w:rPr>
            </w:pPr>
            <w:bookmarkStart w:id="267" w:name="_Toc121608180"/>
            <w:bookmarkStart w:id="268" w:name="_Toc133995677"/>
          </w:p>
          <w:p w14:paraId="1385A05D" w14:textId="77777777" w:rsidR="00185341" w:rsidRPr="00305405" w:rsidRDefault="00185341" w:rsidP="0095547A">
            <w:pPr>
              <w:spacing w:line="276" w:lineRule="auto"/>
              <w:jc w:val="both"/>
              <w:rPr>
                <w:rFonts w:cs="Arial"/>
                <w:bCs/>
                <w:sz w:val="16"/>
              </w:rPr>
            </w:pPr>
            <w:r w:rsidRPr="00305405">
              <w:rPr>
                <w:rFonts w:cs="Arial"/>
                <w:bCs/>
                <w:sz w:val="16"/>
              </w:rPr>
              <w:t>Después del sismo: junto con los coordinadores, diríjase por la ruta de evacuación hasta el punto de encuentro (si es Seguro salir de la edificación).</w:t>
            </w:r>
          </w:p>
          <w:p w14:paraId="0865DE3D" w14:textId="77777777" w:rsidR="00185341" w:rsidRPr="00305405" w:rsidRDefault="00185341" w:rsidP="0095547A">
            <w:pPr>
              <w:spacing w:line="276" w:lineRule="auto"/>
              <w:jc w:val="both"/>
              <w:rPr>
                <w:rFonts w:cs="Arial"/>
                <w:bCs/>
                <w:sz w:val="16"/>
              </w:rPr>
            </w:pPr>
          </w:p>
          <w:p w14:paraId="470B8474" w14:textId="77777777" w:rsidR="00185BBA" w:rsidRPr="00305405" w:rsidRDefault="00185BBA" w:rsidP="0095547A">
            <w:pPr>
              <w:spacing w:line="276" w:lineRule="auto"/>
              <w:jc w:val="both"/>
              <w:rPr>
                <w:rFonts w:cs="Arial"/>
                <w:bCs/>
                <w:sz w:val="16"/>
              </w:rPr>
            </w:pPr>
            <w:r w:rsidRPr="00305405">
              <w:rPr>
                <w:rFonts w:cs="Arial"/>
                <w:bCs/>
                <w:sz w:val="16"/>
              </w:rPr>
              <w:t xml:space="preserve">Si la edificación no es sismo resistente evacue. </w:t>
            </w:r>
          </w:p>
          <w:bookmarkEnd w:id="267"/>
          <w:bookmarkEnd w:id="268"/>
          <w:p w14:paraId="1FE53C1F" w14:textId="77777777" w:rsidR="00737B56" w:rsidRPr="00305405" w:rsidRDefault="00737B56" w:rsidP="0095547A">
            <w:pPr>
              <w:spacing w:line="276" w:lineRule="auto"/>
              <w:jc w:val="both"/>
              <w:rPr>
                <w:rFonts w:cs="Arial"/>
                <w:sz w:val="16"/>
                <w:lang w:val="es-ES_tradnl"/>
              </w:rPr>
            </w:pPr>
          </w:p>
        </w:tc>
        <w:tc>
          <w:tcPr>
            <w:tcW w:w="1418" w:type="dxa"/>
            <w:shd w:val="clear" w:color="auto" w:fill="auto"/>
            <w:vAlign w:val="center"/>
          </w:tcPr>
          <w:p w14:paraId="38402CE8" w14:textId="77777777" w:rsidR="00737B56" w:rsidRPr="00305405" w:rsidRDefault="00737B56" w:rsidP="0095547A">
            <w:pPr>
              <w:spacing w:line="276" w:lineRule="auto"/>
              <w:jc w:val="center"/>
              <w:rPr>
                <w:rFonts w:cs="Arial"/>
                <w:spacing w:val="-3"/>
                <w:sz w:val="16"/>
              </w:rPr>
            </w:pPr>
            <w:r w:rsidRPr="00305405">
              <w:rPr>
                <w:rFonts w:cs="Arial"/>
                <w:sz w:val="16"/>
              </w:rPr>
              <w:t xml:space="preserve">Ocupantes de la edificación </w:t>
            </w:r>
          </w:p>
        </w:tc>
      </w:tr>
      <w:tr w:rsidR="00737B56" w:rsidRPr="0095547A" w14:paraId="16BA899D" w14:textId="77777777" w:rsidTr="00737B56">
        <w:trPr>
          <w:cantSplit/>
          <w:trHeight w:val="1400"/>
        </w:trPr>
        <w:tc>
          <w:tcPr>
            <w:tcW w:w="4395" w:type="dxa"/>
            <w:vMerge/>
            <w:shd w:val="clear" w:color="auto" w:fill="auto"/>
          </w:tcPr>
          <w:p w14:paraId="694F0459" w14:textId="77777777" w:rsidR="00737B56" w:rsidRPr="0095547A" w:rsidRDefault="00737B56" w:rsidP="0095547A">
            <w:pPr>
              <w:spacing w:line="276" w:lineRule="auto"/>
              <w:jc w:val="center"/>
              <w:rPr>
                <w:rFonts w:cs="Arial"/>
                <w:b/>
                <w:spacing w:val="-3"/>
              </w:rPr>
            </w:pPr>
          </w:p>
        </w:tc>
        <w:tc>
          <w:tcPr>
            <w:tcW w:w="4111" w:type="dxa"/>
            <w:shd w:val="clear" w:color="auto" w:fill="auto"/>
            <w:vAlign w:val="center"/>
          </w:tcPr>
          <w:p w14:paraId="1766C165" w14:textId="77777777" w:rsidR="00185341" w:rsidRPr="00305405" w:rsidRDefault="00185341" w:rsidP="0095547A">
            <w:pPr>
              <w:pStyle w:val="Ttulo3"/>
              <w:numPr>
                <w:ilvl w:val="0"/>
                <w:numId w:val="0"/>
              </w:numPr>
              <w:spacing w:before="0" w:after="0" w:line="276" w:lineRule="auto"/>
              <w:jc w:val="both"/>
              <w:rPr>
                <w:rFonts w:ascii="Arial" w:hAnsi="Arial" w:cs="Arial"/>
                <w:b w:val="0"/>
                <w:bCs w:val="0"/>
                <w:sz w:val="16"/>
                <w:szCs w:val="20"/>
              </w:rPr>
            </w:pPr>
            <w:bookmarkStart w:id="269" w:name="_Toc121608181"/>
            <w:bookmarkStart w:id="270" w:name="_Toc133995678"/>
          </w:p>
          <w:p w14:paraId="5C160B38" w14:textId="77777777" w:rsidR="000A104F" w:rsidRPr="00305405" w:rsidRDefault="000A104F" w:rsidP="0095547A">
            <w:pPr>
              <w:spacing w:line="276" w:lineRule="auto"/>
              <w:jc w:val="both"/>
              <w:rPr>
                <w:rFonts w:cs="Arial"/>
                <w:bCs/>
                <w:sz w:val="16"/>
              </w:rPr>
            </w:pPr>
            <w:r w:rsidRPr="00305405">
              <w:rPr>
                <w:rFonts w:cs="Arial"/>
                <w:bCs/>
                <w:sz w:val="16"/>
              </w:rPr>
              <w:t>Active la alarma de evacuación u otro medio que se pueda considerar oficial para iniciar la evacuación.</w:t>
            </w:r>
          </w:p>
          <w:p w14:paraId="54B940C7" w14:textId="77777777" w:rsidR="00185341" w:rsidRPr="00305405" w:rsidRDefault="00185341" w:rsidP="0095547A">
            <w:pPr>
              <w:pStyle w:val="Ttulo3"/>
              <w:numPr>
                <w:ilvl w:val="0"/>
                <w:numId w:val="0"/>
              </w:numPr>
              <w:spacing w:before="0" w:after="0" w:line="276" w:lineRule="auto"/>
              <w:jc w:val="both"/>
              <w:rPr>
                <w:rFonts w:ascii="Arial" w:hAnsi="Arial" w:cs="Arial"/>
                <w:b w:val="0"/>
                <w:bCs w:val="0"/>
                <w:sz w:val="16"/>
                <w:szCs w:val="20"/>
              </w:rPr>
            </w:pPr>
          </w:p>
          <w:p w14:paraId="61F6FF89" w14:textId="77777777" w:rsidR="00185341" w:rsidRPr="00305405" w:rsidRDefault="00185341" w:rsidP="0095547A">
            <w:pPr>
              <w:pStyle w:val="Ttulo3"/>
              <w:numPr>
                <w:ilvl w:val="0"/>
                <w:numId w:val="0"/>
              </w:numPr>
              <w:spacing w:before="0" w:after="0" w:line="276" w:lineRule="auto"/>
              <w:jc w:val="both"/>
              <w:rPr>
                <w:rFonts w:ascii="Arial" w:hAnsi="Arial" w:cs="Arial"/>
                <w:b w:val="0"/>
                <w:bCs w:val="0"/>
                <w:sz w:val="16"/>
                <w:szCs w:val="20"/>
              </w:rPr>
            </w:pPr>
            <w:bookmarkStart w:id="271" w:name="_Toc481762089"/>
            <w:bookmarkStart w:id="272" w:name="_Toc481762537"/>
            <w:bookmarkStart w:id="273" w:name="_Toc483313364"/>
            <w:bookmarkStart w:id="274" w:name="_Toc483314881"/>
            <w:r w:rsidRPr="00305405">
              <w:rPr>
                <w:rFonts w:ascii="Arial" w:hAnsi="Arial" w:cs="Arial"/>
                <w:b w:val="0"/>
                <w:bCs w:val="0"/>
                <w:sz w:val="16"/>
                <w:szCs w:val="20"/>
              </w:rPr>
              <w:t>Se activa el comité de emergencias.</w:t>
            </w:r>
            <w:bookmarkEnd w:id="271"/>
            <w:bookmarkEnd w:id="272"/>
            <w:bookmarkEnd w:id="273"/>
            <w:bookmarkEnd w:id="274"/>
          </w:p>
          <w:p w14:paraId="5BB62487" w14:textId="77777777" w:rsidR="00185341" w:rsidRPr="00305405" w:rsidRDefault="00185341" w:rsidP="0095547A">
            <w:pPr>
              <w:pStyle w:val="Ttulo3"/>
              <w:numPr>
                <w:ilvl w:val="0"/>
                <w:numId w:val="0"/>
              </w:numPr>
              <w:spacing w:before="0" w:after="0" w:line="276" w:lineRule="auto"/>
              <w:jc w:val="both"/>
              <w:rPr>
                <w:rFonts w:ascii="Arial" w:hAnsi="Arial" w:cs="Arial"/>
                <w:b w:val="0"/>
                <w:bCs w:val="0"/>
                <w:sz w:val="16"/>
                <w:szCs w:val="20"/>
              </w:rPr>
            </w:pPr>
          </w:p>
          <w:p w14:paraId="75A42F3F" w14:textId="77777777" w:rsidR="00737B56" w:rsidRPr="00305405" w:rsidRDefault="00737B56" w:rsidP="0095547A">
            <w:pPr>
              <w:pStyle w:val="Ttulo3"/>
              <w:numPr>
                <w:ilvl w:val="0"/>
                <w:numId w:val="0"/>
              </w:numPr>
              <w:spacing w:before="0" w:after="0" w:line="276" w:lineRule="auto"/>
              <w:jc w:val="both"/>
              <w:rPr>
                <w:rFonts w:ascii="Arial" w:hAnsi="Arial" w:cs="Arial"/>
                <w:b w:val="0"/>
                <w:bCs w:val="0"/>
                <w:sz w:val="16"/>
                <w:szCs w:val="20"/>
              </w:rPr>
            </w:pPr>
            <w:bookmarkStart w:id="275" w:name="_Toc481762090"/>
            <w:bookmarkStart w:id="276" w:name="_Toc481762538"/>
            <w:bookmarkStart w:id="277" w:name="_Toc483313365"/>
            <w:bookmarkStart w:id="278" w:name="_Toc483314882"/>
            <w:r w:rsidRPr="00305405">
              <w:rPr>
                <w:rFonts w:ascii="Arial" w:hAnsi="Arial" w:cs="Arial"/>
                <w:b w:val="0"/>
                <w:bCs w:val="0"/>
                <w:sz w:val="16"/>
                <w:szCs w:val="20"/>
              </w:rPr>
              <w:t>En punto de encuentro se procede a realizar censo para verificación de salida de todo el personal.</w:t>
            </w:r>
            <w:bookmarkEnd w:id="269"/>
            <w:bookmarkEnd w:id="270"/>
            <w:bookmarkEnd w:id="275"/>
            <w:bookmarkEnd w:id="276"/>
            <w:bookmarkEnd w:id="277"/>
            <w:bookmarkEnd w:id="278"/>
          </w:p>
          <w:p w14:paraId="36B58CC8" w14:textId="77777777" w:rsidR="00737B56" w:rsidRPr="00305405" w:rsidRDefault="00737B56" w:rsidP="0095547A">
            <w:pPr>
              <w:pStyle w:val="Ttulo3"/>
              <w:numPr>
                <w:ilvl w:val="0"/>
                <w:numId w:val="0"/>
              </w:numPr>
              <w:spacing w:before="0" w:after="0" w:line="276" w:lineRule="auto"/>
              <w:jc w:val="both"/>
              <w:rPr>
                <w:rFonts w:ascii="Arial" w:hAnsi="Arial" w:cs="Arial"/>
                <w:b w:val="0"/>
                <w:bCs w:val="0"/>
                <w:sz w:val="16"/>
                <w:szCs w:val="20"/>
              </w:rPr>
            </w:pPr>
          </w:p>
          <w:p w14:paraId="6DE6A919" w14:textId="77777777" w:rsidR="00737B56" w:rsidRPr="00305405" w:rsidRDefault="00737B56" w:rsidP="0095547A">
            <w:pPr>
              <w:spacing w:line="276" w:lineRule="auto"/>
              <w:rPr>
                <w:rFonts w:cs="Arial"/>
                <w:sz w:val="16"/>
                <w:lang w:val="es-ES"/>
              </w:rPr>
            </w:pPr>
          </w:p>
        </w:tc>
        <w:tc>
          <w:tcPr>
            <w:tcW w:w="1418" w:type="dxa"/>
            <w:shd w:val="clear" w:color="auto" w:fill="auto"/>
            <w:vAlign w:val="center"/>
          </w:tcPr>
          <w:p w14:paraId="44F2191F" w14:textId="77777777" w:rsidR="00737B56" w:rsidRPr="00305405" w:rsidRDefault="00737B56" w:rsidP="0095547A">
            <w:pPr>
              <w:spacing w:line="276" w:lineRule="auto"/>
              <w:jc w:val="center"/>
              <w:rPr>
                <w:rFonts w:cs="Arial"/>
                <w:spacing w:val="-3"/>
                <w:sz w:val="16"/>
              </w:rPr>
            </w:pPr>
            <w:r w:rsidRPr="00305405">
              <w:rPr>
                <w:rFonts w:cs="Arial"/>
                <w:sz w:val="16"/>
              </w:rPr>
              <w:t>Coordinador de emergencias</w:t>
            </w:r>
            <w:r w:rsidR="00706CE5" w:rsidRPr="00305405">
              <w:rPr>
                <w:rFonts w:cs="Arial"/>
                <w:sz w:val="16"/>
              </w:rPr>
              <w:t>, coordinador brigada, líderes de brigada</w:t>
            </w:r>
          </w:p>
        </w:tc>
      </w:tr>
      <w:tr w:rsidR="00737B56" w:rsidRPr="0095547A" w14:paraId="76942D14" w14:textId="77777777" w:rsidTr="00737B56">
        <w:trPr>
          <w:cantSplit/>
          <w:trHeight w:val="1136"/>
        </w:trPr>
        <w:tc>
          <w:tcPr>
            <w:tcW w:w="4395" w:type="dxa"/>
            <w:vMerge/>
            <w:shd w:val="clear" w:color="auto" w:fill="auto"/>
          </w:tcPr>
          <w:p w14:paraId="0D3E0D3A" w14:textId="77777777" w:rsidR="00737B56" w:rsidRPr="0095547A" w:rsidRDefault="00737B56" w:rsidP="0095547A">
            <w:pPr>
              <w:spacing w:line="276" w:lineRule="auto"/>
              <w:jc w:val="center"/>
              <w:rPr>
                <w:rFonts w:cs="Arial"/>
                <w:b/>
                <w:spacing w:val="-3"/>
              </w:rPr>
            </w:pPr>
          </w:p>
        </w:tc>
        <w:tc>
          <w:tcPr>
            <w:tcW w:w="4111" w:type="dxa"/>
            <w:shd w:val="clear" w:color="auto" w:fill="auto"/>
            <w:vAlign w:val="center"/>
          </w:tcPr>
          <w:p w14:paraId="208E1E99" w14:textId="77777777" w:rsidR="00E71A89" w:rsidRPr="00305405" w:rsidRDefault="00E71A89" w:rsidP="0095547A">
            <w:pPr>
              <w:pStyle w:val="Ttulo3"/>
              <w:numPr>
                <w:ilvl w:val="0"/>
                <w:numId w:val="0"/>
              </w:numPr>
              <w:spacing w:line="276" w:lineRule="auto"/>
              <w:jc w:val="both"/>
              <w:rPr>
                <w:rFonts w:ascii="Arial" w:hAnsi="Arial" w:cs="Arial"/>
                <w:b w:val="0"/>
                <w:bCs w:val="0"/>
                <w:sz w:val="16"/>
                <w:szCs w:val="20"/>
              </w:rPr>
            </w:pPr>
            <w:bookmarkStart w:id="279" w:name="_Toc121608182"/>
            <w:bookmarkStart w:id="280" w:name="_Toc133995679"/>
          </w:p>
          <w:p w14:paraId="073893B9" w14:textId="77777777" w:rsidR="00737B56" w:rsidRPr="00305405" w:rsidRDefault="00185341" w:rsidP="0095547A">
            <w:pPr>
              <w:pStyle w:val="Ttulo3"/>
              <w:numPr>
                <w:ilvl w:val="0"/>
                <w:numId w:val="0"/>
              </w:numPr>
              <w:spacing w:line="276" w:lineRule="auto"/>
              <w:jc w:val="both"/>
              <w:rPr>
                <w:rFonts w:ascii="Arial" w:hAnsi="Arial" w:cs="Arial"/>
                <w:b w:val="0"/>
                <w:bCs w:val="0"/>
                <w:sz w:val="16"/>
                <w:szCs w:val="20"/>
              </w:rPr>
            </w:pPr>
            <w:bookmarkStart w:id="281" w:name="_Toc481762091"/>
            <w:bookmarkStart w:id="282" w:name="_Toc481762539"/>
            <w:bookmarkStart w:id="283" w:name="_Toc483313366"/>
            <w:bookmarkStart w:id="284" w:name="_Toc483314883"/>
            <w:r w:rsidRPr="00305405">
              <w:rPr>
                <w:rFonts w:ascii="Arial" w:hAnsi="Arial" w:cs="Arial"/>
                <w:b w:val="0"/>
                <w:bCs w:val="0"/>
                <w:sz w:val="16"/>
                <w:szCs w:val="20"/>
              </w:rPr>
              <w:t xml:space="preserve">Se organiza la brigada </w:t>
            </w:r>
            <w:r w:rsidR="00737B56" w:rsidRPr="00305405">
              <w:rPr>
                <w:rFonts w:ascii="Arial" w:hAnsi="Arial" w:cs="Arial"/>
                <w:b w:val="0"/>
                <w:bCs w:val="0"/>
                <w:sz w:val="16"/>
                <w:szCs w:val="20"/>
              </w:rPr>
              <w:t xml:space="preserve">emergencia y </w:t>
            </w:r>
            <w:r w:rsidRPr="00305405">
              <w:rPr>
                <w:rFonts w:ascii="Arial" w:hAnsi="Arial" w:cs="Arial"/>
                <w:b w:val="0"/>
                <w:bCs w:val="0"/>
                <w:sz w:val="16"/>
                <w:szCs w:val="20"/>
              </w:rPr>
              <w:t xml:space="preserve">se realiza censo de </w:t>
            </w:r>
            <w:r w:rsidR="00737B56" w:rsidRPr="00305405">
              <w:rPr>
                <w:rFonts w:ascii="Arial" w:hAnsi="Arial" w:cs="Arial"/>
                <w:b w:val="0"/>
                <w:bCs w:val="0"/>
                <w:sz w:val="16"/>
                <w:szCs w:val="20"/>
              </w:rPr>
              <w:t>los ocupantes de la edificación</w:t>
            </w:r>
            <w:r w:rsidRPr="00305405">
              <w:rPr>
                <w:rFonts w:ascii="Arial" w:hAnsi="Arial" w:cs="Arial"/>
                <w:b w:val="0"/>
                <w:bCs w:val="0"/>
                <w:sz w:val="16"/>
                <w:szCs w:val="20"/>
              </w:rPr>
              <w:t xml:space="preserve"> en el punto de encuentro</w:t>
            </w:r>
            <w:r w:rsidR="00737B56" w:rsidRPr="00305405">
              <w:rPr>
                <w:rFonts w:ascii="Arial" w:hAnsi="Arial" w:cs="Arial"/>
                <w:b w:val="0"/>
                <w:bCs w:val="0"/>
                <w:sz w:val="16"/>
                <w:szCs w:val="20"/>
              </w:rPr>
              <w:t>.</w:t>
            </w:r>
            <w:bookmarkEnd w:id="279"/>
            <w:bookmarkEnd w:id="280"/>
            <w:bookmarkEnd w:id="281"/>
            <w:bookmarkEnd w:id="282"/>
            <w:bookmarkEnd w:id="283"/>
            <w:bookmarkEnd w:id="284"/>
          </w:p>
          <w:p w14:paraId="2087E644" w14:textId="77777777" w:rsidR="00185341" w:rsidRPr="00305405" w:rsidRDefault="00185341" w:rsidP="0095547A">
            <w:pPr>
              <w:pStyle w:val="Ttulo3"/>
              <w:numPr>
                <w:ilvl w:val="0"/>
                <w:numId w:val="0"/>
              </w:numPr>
              <w:spacing w:line="276" w:lineRule="auto"/>
              <w:rPr>
                <w:rFonts w:ascii="Arial" w:hAnsi="Arial" w:cs="Arial"/>
                <w:b w:val="0"/>
                <w:bCs w:val="0"/>
                <w:sz w:val="16"/>
                <w:szCs w:val="20"/>
              </w:rPr>
            </w:pPr>
            <w:bookmarkStart w:id="285" w:name="_Toc481762092"/>
            <w:bookmarkStart w:id="286" w:name="_Toc481762540"/>
            <w:bookmarkStart w:id="287" w:name="_Toc483313367"/>
            <w:bookmarkStart w:id="288" w:name="_Toc483314884"/>
            <w:r w:rsidRPr="00305405">
              <w:rPr>
                <w:rFonts w:ascii="Arial" w:hAnsi="Arial" w:cs="Arial"/>
                <w:b w:val="0"/>
                <w:bCs w:val="0"/>
                <w:sz w:val="16"/>
                <w:szCs w:val="20"/>
              </w:rPr>
              <w:t>Evacuación y atención inicial de víctimas.</w:t>
            </w:r>
            <w:bookmarkEnd w:id="285"/>
            <w:bookmarkEnd w:id="286"/>
            <w:bookmarkEnd w:id="287"/>
            <w:bookmarkEnd w:id="288"/>
          </w:p>
          <w:p w14:paraId="1899922D" w14:textId="77777777" w:rsidR="00737B56" w:rsidRPr="00305405" w:rsidRDefault="00737B56" w:rsidP="0095547A">
            <w:pPr>
              <w:spacing w:line="276" w:lineRule="auto"/>
              <w:rPr>
                <w:rFonts w:cs="Arial"/>
                <w:sz w:val="16"/>
                <w:lang w:val="es-ES"/>
              </w:rPr>
            </w:pPr>
          </w:p>
          <w:p w14:paraId="56898929" w14:textId="77777777" w:rsidR="00737B56" w:rsidRPr="00305405" w:rsidRDefault="00737B56" w:rsidP="0095547A">
            <w:pPr>
              <w:spacing w:line="276" w:lineRule="auto"/>
              <w:rPr>
                <w:rFonts w:cs="Arial"/>
                <w:sz w:val="16"/>
                <w:lang w:val="es-ES"/>
              </w:rPr>
            </w:pPr>
          </w:p>
        </w:tc>
        <w:tc>
          <w:tcPr>
            <w:tcW w:w="1418" w:type="dxa"/>
            <w:shd w:val="clear" w:color="auto" w:fill="auto"/>
            <w:vAlign w:val="center"/>
          </w:tcPr>
          <w:p w14:paraId="755FC84D" w14:textId="77777777" w:rsidR="00737B56" w:rsidRPr="00305405" w:rsidRDefault="00706CE5" w:rsidP="0095547A">
            <w:pPr>
              <w:spacing w:line="276" w:lineRule="auto"/>
              <w:jc w:val="center"/>
              <w:rPr>
                <w:rFonts w:cs="Arial"/>
                <w:spacing w:val="-3"/>
                <w:sz w:val="16"/>
              </w:rPr>
            </w:pPr>
            <w:r w:rsidRPr="00305405">
              <w:rPr>
                <w:rFonts w:cs="Arial"/>
                <w:sz w:val="16"/>
              </w:rPr>
              <w:t>Coordinador de brigada y líder</w:t>
            </w:r>
            <w:r w:rsidR="00737B56" w:rsidRPr="00305405">
              <w:rPr>
                <w:rFonts w:cs="Arial"/>
                <w:sz w:val="16"/>
              </w:rPr>
              <w:t xml:space="preserve"> de evacuación</w:t>
            </w:r>
          </w:p>
        </w:tc>
      </w:tr>
      <w:tr w:rsidR="00737B56" w:rsidRPr="0095547A" w14:paraId="449FA669" w14:textId="77777777" w:rsidTr="00737B56">
        <w:trPr>
          <w:cantSplit/>
          <w:trHeight w:val="1718"/>
        </w:trPr>
        <w:tc>
          <w:tcPr>
            <w:tcW w:w="4395" w:type="dxa"/>
            <w:vMerge/>
            <w:shd w:val="clear" w:color="auto" w:fill="auto"/>
          </w:tcPr>
          <w:p w14:paraId="2D9242E4" w14:textId="77777777" w:rsidR="00737B56" w:rsidRPr="0095547A" w:rsidRDefault="00737B56" w:rsidP="0095547A">
            <w:pPr>
              <w:spacing w:line="276" w:lineRule="auto"/>
              <w:jc w:val="center"/>
              <w:rPr>
                <w:rFonts w:cs="Arial"/>
                <w:b/>
                <w:spacing w:val="-3"/>
              </w:rPr>
            </w:pPr>
          </w:p>
        </w:tc>
        <w:tc>
          <w:tcPr>
            <w:tcW w:w="4111" w:type="dxa"/>
            <w:shd w:val="clear" w:color="auto" w:fill="auto"/>
            <w:vAlign w:val="center"/>
          </w:tcPr>
          <w:p w14:paraId="5F1CEA96" w14:textId="77777777" w:rsidR="00737B56" w:rsidRPr="00305405" w:rsidRDefault="00737B56" w:rsidP="0095547A">
            <w:pPr>
              <w:pStyle w:val="Ttulo3"/>
              <w:numPr>
                <w:ilvl w:val="0"/>
                <w:numId w:val="0"/>
              </w:numPr>
              <w:spacing w:line="276" w:lineRule="auto"/>
              <w:rPr>
                <w:rFonts w:ascii="Arial" w:hAnsi="Arial" w:cs="Arial"/>
                <w:b w:val="0"/>
                <w:bCs w:val="0"/>
                <w:sz w:val="16"/>
                <w:szCs w:val="20"/>
              </w:rPr>
            </w:pPr>
            <w:bookmarkStart w:id="289" w:name="_Toc121608184"/>
            <w:bookmarkStart w:id="290" w:name="_Toc133995681"/>
            <w:bookmarkStart w:id="291" w:name="_Toc121608185"/>
            <w:bookmarkStart w:id="292" w:name="_Toc133995682"/>
          </w:p>
          <w:p w14:paraId="73605A73" w14:textId="77777777" w:rsidR="00185341" w:rsidRPr="00305405" w:rsidRDefault="00185341" w:rsidP="0095547A">
            <w:pPr>
              <w:pStyle w:val="Ttulo3"/>
              <w:numPr>
                <w:ilvl w:val="0"/>
                <w:numId w:val="0"/>
              </w:numPr>
              <w:spacing w:line="276" w:lineRule="auto"/>
              <w:jc w:val="both"/>
              <w:rPr>
                <w:rFonts w:ascii="Arial" w:hAnsi="Arial" w:cs="Arial"/>
                <w:sz w:val="16"/>
                <w:szCs w:val="20"/>
              </w:rPr>
            </w:pPr>
            <w:bookmarkStart w:id="293" w:name="_Toc481762093"/>
            <w:bookmarkStart w:id="294" w:name="_Toc481762541"/>
            <w:bookmarkStart w:id="295" w:name="_Toc483313368"/>
            <w:bookmarkStart w:id="296" w:name="_Toc483314885"/>
            <w:r w:rsidRPr="00305405">
              <w:rPr>
                <w:rFonts w:ascii="Arial" w:hAnsi="Arial" w:cs="Arial"/>
                <w:b w:val="0"/>
                <w:bCs w:val="0"/>
                <w:sz w:val="16"/>
                <w:szCs w:val="20"/>
              </w:rPr>
              <w:t>De ser necesario active cadena de llamadas empezando con la línea de emergencia 123 o los grupos de apoyo (Bomberos, Policía, Cruz Roja)</w:t>
            </w:r>
            <w:bookmarkEnd w:id="293"/>
            <w:bookmarkEnd w:id="294"/>
            <w:bookmarkEnd w:id="295"/>
            <w:bookmarkEnd w:id="296"/>
            <w:r w:rsidRPr="00305405">
              <w:rPr>
                <w:rFonts w:ascii="Arial" w:hAnsi="Arial" w:cs="Arial"/>
                <w:b w:val="0"/>
                <w:bCs w:val="0"/>
                <w:sz w:val="16"/>
                <w:szCs w:val="20"/>
              </w:rPr>
              <w:t xml:space="preserve"> </w:t>
            </w:r>
          </w:p>
          <w:p w14:paraId="527AE570" w14:textId="77777777" w:rsidR="00737B56" w:rsidRPr="00305405" w:rsidRDefault="00737B56" w:rsidP="0095547A">
            <w:pPr>
              <w:spacing w:line="276" w:lineRule="auto"/>
              <w:rPr>
                <w:rFonts w:cs="Arial"/>
                <w:sz w:val="16"/>
                <w:lang w:val="es-ES"/>
              </w:rPr>
            </w:pPr>
          </w:p>
          <w:p w14:paraId="4FC0D6AC" w14:textId="77777777" w:rsidR="00E71A89" w:rsidRPr="00305405" w:rsidRDefault="00E71A89" w:rsidP="0095547A">
            <w:pPr>
              <w:spacing w:line="276" w:lineRule="auto"/>
              <w:rPr>
                <w:rFonts w:cs="Arial"/>
                <w:sz w:val="16"/>
                <w:lang w:val="es-ES"/>
              </w:rPr>
            </w:pPr>
          </w:p>
          <w:p w14:paraId="33F86E49" w14:textId="77777777" w:rsidR="00737B56" w:rsidRPr="00305405" w:rsidRDefault="00737B56" w:rsidP="0095547A">
            <w:pPr>
              <w:spacing w:line="276" w:lineRule="auto"/>
              <w:rPr>
                <w:rFonts w:cs="Arial"/>
                <w:sz w:val="16"/>
                <w:lang w:val="es-ES"/>
              </w:rPr>
            </w:pPr>
          </w:p>
          <w:bookmarkEnd w:id="289"/>
          <w:bookmarkEnd w:id="290"/>
          <w:bookmarkEnd w:id="291"/>
          <w:bookmarkEnd w:id="292"/>
          <w:p w14:paraId="5CABAC47" w14:textId="77777777" w:rsidR="00737B56" w:rsidRPr="00305405" w:rsidRDefault="00737B56" w:rsidP="0095547A">
            <w:pPr>
              <w:spacing w:line="276" w:lineRule="auto"/>
              <w:rPr>
                <w:rFonts w:cs="Arial"/>
                <w:sz w:val="16"/>
                <w:lang w:val="es-ES"/>
              </w:rPr>
            </w:pPr>
          </w:p>
        </w:tc>
        <w:tc>
          <w:tcPr>
            <w:tcW w:w="1418" w:type="dxa"/>
            <w:shd w:val="clear" w:color="auto" w:fill="auto"/>
            <w:vAlign w:val="center"/>
          </w:tcPr>
          <w:p w14:paraId="40FCFDC1" w14:textId="77777777" w:rsidR="00737B56" w:rsidRPr="00305405" w:rsidRDefault="00737B56" w:rsidP="0095547A">
            <w:pPr>
              <w:spacing w:line="276" w:lineRule="auto"/>
              <w:jc w:val="center"/>
              <w:rPr>
                <w:rFonts w:cs="Arial"/>
                <w:sz w:val="16"/>
                <w:lang w:val="es-ES_tradnl"/>
              </w:rPr>
            </w:pPr>
            <w:r w:rsidRPr="00305405">
              <w:rPr>
                <w:rFonts w:cs="Arial"/>
                <w:sz w:val="16"/>
                <w:lang w:val="es-ES_tradnl"/>
              </w:rPr>
              <w:t>Brigada de primeros auxilios</w:t>
            </w:r>
          </w:p>
        </w:tc>
      </w:tr>
      <w:tr w:rsidR="00737B56" w:rsidRPr="0095547A" w14:paraId="578B56ED" w14:textId="77777777" w:rsidTr="003915A1">
        <w:trPr>
          <w:cantSplit/>
          <w:trHeight w:val="2492"/>
        </w:trPr>
        <w:tc>
          <w:tcPr>
            <w:tcW w:w="4395" w:type="dxa"/>
            <w:vMerge/>
            <w:shd w:val="clear" w:color="auto" w:fill="auto"/>
          </w:tcPr>
          <w:p w14:paraId="3BBFE70E" w14:textId="77777777" w:rsidR="00737B56" w:rsidRPr="0095547A" w:rsidRDefault="00737B56" w:rsidP="0095547A">
            <w:pPr>
              <w:spacing w:line="276" w:lineRule="auto"/>
              <w:jc w:val="center"/>
              <w:rPr>
                <w:rFonts w:cs="Arial"/>
                <w:b/>
                <w:spacing w:val="-3"/>
              </w:rPr>
            </w:pPr>
          </w:p>
        </w:tc>
        <w:bookmarkStart w:id="297" w:name="_Toc483313369"/>
        <w:bookmarkStart w:id="298" w:name="_Toc483314886"/>
        <w:tc>
          <w:tcPr>
            <w:tcW w:w="4111" w:type="dxa"/>
            <w:shd w:val="clear" w:color="auto" w:fill="auto"/>
            <w:vAlign w:val="center"/>
          </w:tcPr>
          <w:p w14:paraId="4C0FE6EA" w14:textId="20B14A36" w:rsidR="00E71A89" w:rsidRPr="00305405" w:rsidRDefault="008E512C" w:rsidP="0095547A">
            <w:pPr>
              <w:pStyle w:val="Ttulo3"/>
              <w:numPr>
                <w:ilvl w:val="0"/>
                <w:numId w:val="0"/>
              </w:numPr>
              <w:spacing w:line="276" w:lineRule="auto"/>
              <w:jc w:val="both"/>
              <w:rPr>
                <w:rFonts w:ascii="Arial" w:hAnsi="Arial" w:cs="Arial"/>
                <w:b w:val="0"/>
                <w:bCs w:val="0"/>
                <w:sz w:val="16"/>
                <w:szCs w:val="20"/>
              </w:rPr>
            </w:pPr>
            <w:r w:rsidRPr="0095547A">
              <w:rPr>
                <w:rFonts w:cs="Arial"/>
                <w:b w:val="0"/>
                <w:noProof/>
                <w:spacing w:val="-3"/>
                <w:lang w:val="es-CO" w:eastAsia="es-CO"/>
              </w:rPr>
              <mc:AlternateContent>
                <mc:Choice Requires="wps">
                  <w:drawing>
                    <wp:anchor distT="0" distB="0" distL="114300" distR="114300" simplePos="0" relativeHeight="251778048" behindDoc="0" locked="0" layoutInCell="1" allowOverlap="1" wp14:anchorId="4F8527F1" wp14:editId="48070F23">
                      <wp:simplePos x="0" y="0"/>
                      <wp:positionH relativeFrom="column">
                        <wp:posOffset>-1458595</wp:posOffset>
                      </wp:positionH>
                      <wp:positionV relativeFrom="paragraph">
                        <wp:posOffset>601980</wp:posOffset>
                      </wp:positionV>
                      <wp:extent cx="1271270" cy="472440"/>
                      <wp:effectExtent l="0" t="0" r="24130" b="22860"/>
                      <wp:wrapNone/>
                      <wp:docPr id="285" name="Diagrama de flujo: proceso alternativo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7244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18C4F5" w14:textId="77777777" w:rsidR="005F0E21" w:rsidRDefault="005F0E21" w:rsidP="00737B56">
                                  <w:pPr>
                                    <w:jc w:val="center"/>
                                    <w:rPr>
                                      <w:rFonts w:cs="Arial"/>
                                      <w:sz w:val="14"/>
                                      <w:szCs w:val="14"/>
                                      <w:lang w:val="es-MX"/>
                                    </w:rPr>
                                  </w:pPr>
                                  <w:r>
                                    <w:rPr>
                                      <w:rFonts w:cs="Arial"/>
                                      <w:sz w:val="14"/>
                                      <w:szCs w:val="14"/>
                                      <w:lang w:val="es-MX"/>
                                    </w:rPr>
                                    <w:t>Evaluación de las instalaciones.</w:t>
                                  </w:r>
                                </w:p>
                                <w:p w14:paraId="1A48D5EE" w14:textId="77777777" w:rsidR="005F0E21" w:rsidRPr="00FB173C" w:rsidRDefault="005F0E21" w:rsidP="00737B56">
                                  <w:pPr>
                                    <w:jc w:val="center"/>
                                    <w:rPr>
                                      <w:rFonts w:cs="Arial"/>
                                      <w:sz w:val="14"/>
                                      <w:szCs w:val="14"/>
                                      <w:lang w:val="es-MX"/>
                                    </w:rPr>
                                  </w:pPr>
                                  <w:r>
                                    <w:rPr>
                                      <w:rFonts w:cs="Arial"/>
                                      <w:sz w:val="14"/>
                                      <w:szCs w:val="14"/>
                                      <w:lang w:val="es-MX"/>
                                    </w:rPr>
                                    <w:t>Atención de la emergencia</w:t>
                                  </w:r>
                                </w:p>
                              </w:txbxContent>
                            </wps:txbx>
                            <wps:bodyPr rot="0" vert="horz" wrap="square" lIns="36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85" o:spid="_x0000_s1122" type="#_x0000_t176" style="position:absolute;left:0;text-align:left;margin-left:-114.85pt;margin-top:47.4pt;width:100.1pt;height:37.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S88QIAAOwFAAAOAAAAZHJzL2Uyb0RvYy54bWysVN9v0zAQfkfif7D83iVp0x+Llk5d1yKk&#10;AZMG4tmNncbg2MF2mwzE/8750nYd4wEh0iryxb7zfd99d1fXXa3IXlgnjc5pchFTInRhuNTbnH76&#10;uB7MKHGeac6U0SKnj8LR6/nrV1dtk4mhqYziwhIIol3WNjmtvG+yKHJFJWrmLkwjNGyWxtbMg2m3&#10;Ebeshei1ioZxPIlaY3ljTSGcg6+3/SadY/yyFIX/UJZOeKJyCrl5fFt8b8I7ml+xbGtZU8nikAb7&#10;hyxqJjVcegp1yzwjOytfhKplYY0zpb8oTB2ZspSFQAyAJol/Q/NQsUYgFiDHNSea3P8LW7zf31si&#10;eU6HszElmtVQpFvJgJKaES5IqXZfTEZ6ig1hygurmZd7Q4IH8Nc2LoMwD829DQy45s4UXx3RZlkx&#10;vRULa01bCcYh6yScj545BMOBK9m07wyHy9nOG6SyK20dAgJJpMOKPZ4qJjpPCviYDKfwh8IWsJdO&#10;h2mKJY1YdvRurPNvhKkBgYPql8q0kJf1iwMQcd+LB69k+zvnQ4osO/ohJKMkX0ul0LDbzVJZsmcg&#10;qTU+iAqQnx9TmrSYXxxj6Geb7jxGjM+fYoQcbpmr+rs4rMIpltUSikCUrHM6OzmzLJC80hyPeCZV&#10;vwYsSgcvge3QAwSr87DE78AlSvXHYj2Op+loNphOx6NBOlrFg5vZejlYLJPJZLq6Wd6skp8BTZJm&#10;leRc6BXGdMfOSdK/U+ahh3vNn3rnlGDIyuwA40PFW8JlKNxofDlMKBjQvFDx8FBQ4xamTuEtJdb4&#10;z9JX2DJBJiHGM5pnk/A70HyKjrU+uzh6ga0/0QFVwOSRNdRwkG0vf99tOmyiWRouCJreGP4Iqoa0&#10;ULowImFRGfudkhbGTU7dtx2zghL1VkNnjCYIyKORjqdDQGfRuEyCqMnmfIfpAkLl1AMFuFz6fqbt&#10;Giu3FdyUIAHaLKCbSomafsoKoAQDRgqCOoy/MLPObTz1NKTnvwAAAP//AwBQSwMEFAAGAAgAAAAh&#10;AMBNy1DfAAAACwEAAA8AAABkcnMvZG93bnJldi54bWxMj8tOwzAQRfdI/IM1SOxSBwtKk8apEBIS&#10;lbohsGHnxpMHxOModtPw9wwruhzN0b3nFrvFDWLGKfSeNNytUhBItbc9tRo+3l+SDYgQDVkzeEIN&#10;PxhgV15fFSa3/kxvOFexFRxCITcauhjHXMpQd+hMWPkRiX+Nn5yJfE6ttJM5c7gbpErTtXSmJ27o&#10;zIjPHdbf1clpoOb1cyHnGzpUXwc1L/uqjXutb2+Wpy2IiEv8h+FPn9WhZKejP5ENYtCQKJU9Mqsh&#10;u+cNTCQqewBxZHSdKZBlIS83lL8AAAD//wMAUEsBAi0AFAAGAAgAAAAhALaDOJL+AAAA4QEAABMA&#10;AAAAAAAAAAAAAAAAAAAAAFtDb250ZW50X1R5cGVzXS54bWxQSwECLQAUAAYACAAAACEAOP0h/9YA&#10;AACUAQAACwAAAAAAAAAAAAAAAAAvAQAAX3JlbHMvLnJlbHNQSwECLQAUAAYACAAAACEASXGEvPEC&#10;AADsBQAADgAAAAAAAAAAAAAAAAAuAgAAZHJzL2Uyb0RvYy54bWxQSwECLQAUAAYACAAAACEAwE3L&#10;UN8AAAALAQAADwAAAAAAAAAAAAAAAABLBQAAZHJzL2Rvd25yZXYueG1sUEsFBgAAAAAEAAQA8wAA&#10;AFcGAAAAAA==&#10;" strokeweight="1pt">
                      <v:stroke dashstyle="dash"/>
                      <v:shadow color="#868686"/>
                      <v:textbox inset="1mm">
                        <w:txbxContent>
                          <w:p w14:paraId="5D18C4F5" w14:textId="77777777" w:rsidR="005F0E21" w:rsidRDefault="005F0E21" w:rsidP="00737B56">
                            <w:pPr>
                              <w:jc w:val="center"/>
                              <w:rPr>
                                <w:rFonts w:cs="Arial"/>
                                <w:sz w:val="14"/>
                                <w:szCs w:val="14"/>
                                <w:lang w:val="es-MX"/>
                              </w:rPr>
                            </w:pPr>
                            <w:r>
                              <w:rPr>
                                <w:rFonts w:cs="Arial"/>
                                <w:sz w:val="14"/>
                                <w:szCs w:val="14"/>
                                <w:lang w:val="es-MX"/>
                              </w:rPr>
                              <w:t>Evaluación de las instalaciones.</w:t>
                            </w:r>
                          </w:p>
                          <w:p w14:paraId="1A48D5EE" w14:textId="77777777" w:rsidR="005F0E21" w:rsidRPr="00FB173C" w:rsidRDefault="005F0E21" w:rsidP="00737B56">
                            <w:pPr>
                              <w:jc w:val="center"/>
                              <w:rPr>
                                <w:rFonts w:cs="Arial"/>
                                <w:sz w:val="14"/>
                                <w:szCs w:val="14"/>
                                <w:lang w:val="es-MX"/>
                              </w:rPr>
                            </w:pPr>
                            <w:r>
                              <w:rPr>
                                <w:rFonts w:cs="Arial"/>
                                <w:sz w:val="14"/>
                                <w:szCs w:val="14"/>
                                <w:lang w:val="es-MX"/>
                              </w:rPr>
                              <w:t>Atención de la emergencia</w:t>
                            </w:r>
                          </w:p>
                        </w:txbxContent>
                      </v:textbox>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706368" behindDoc="0" locked="0" layoutInCell="1" allowOverlap="1" wp14:anchorId="5FFC2419" wp14:editId="1C355691">
                      <wp:simplePos x="0" y="0"/>
                      <wp:positionH relativeFrom="column">
                        <wp:posOffset>-2835275</wp:posOffset>
                      </wp:positionH>
                      <wp:positionV relativeFrom="paragraph">
                        <wp:posOffset>777240</wp:posOffset>
                      </wp:positionV>
                      <wp:extent cx="911860" cy="213360"/>
                      <wp:effectExtent l="0" t="0" r="21590" b="15240"/>
                      <wp:wrapNone/>
                      <wp:docPr id="297" name="Diagrama de flujo: proceso alternativo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23AA26" w14:textId="77777777" w:rsidR="005F0E21" w:rsidRPr="00FB173C" w:rsidRDefault="005F0E21" w:rsidP="00737B56">
                                  <w:pPr>
                                    <w:jc w:val="center"/>
                                    <w:rPr>
                                      <w:rFonts w:cs="Arial"/>
                                      <w:sz w:val="14"/>
                                      <w:szCs w:val="14"/>
                                      <w:lang w:val="es-MX"/>
                                    </w:rPr>
                                  </w:pPr>
                                  <w:r>
                                    <w:rPr>
                                      <w:rFonts w:cs="Arial"/>
                                      <w:sz w:val="14"/>
                                      <w:szCs w:val="14"/>
                                      <w:lang w:val="es-MX"/>
                                    </w:rPr>
                                    <w:t>FIN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97" o:spid="_x0000_s1123" type="#_x0000_t176" style="position:absolute;left:0;text-align:left;margin-left:-223.25pt;margin-top:61.2pt;width:71.8pt;height:16.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vc7QIAAOsFAAAOAAAAZHJzL2Uyb0RvYy54bWysVNuO0zAQfUfiHyy/d5P03mjTVbcXhLTA&#10;Sgvi2Y2dxuB4gu02WRD/zthpu12WB4RIpMgTe87MHJ+Z65u2UuQgjJWgM5pcxZQInQOXepfRTx83&#10;vSkl1jHNmQItMvooLL2Zv3513dSp6EMJigtDEETbtKkzWjpXp1Fk81JUzF5BLTRuFmAq5tA0u4gb&#10;1iB6paJ+HI+jBgyvDeTCWvy76jbpPOAXhcjdh6KwwhGVUczNha8J363/RvNrlu4Mq0uZH9Ng/5BF&#10;xaTGoGeoFXOM7I18AVXJ3ICFwl3lUEVQFDIXoQasJol/q+ahZLUItSA5tj7TZP8fbP7+cG+I5Bnt&#10;zyaUaFbhJa0kQ0oqRrgghdp/gZR0FANhygmjmZMHIN4D+WtqmyLMQ31vPAO2voP8qyUaliXTO7Ew&#10;BppSMI5ZJ/589MzBGxZdybZ5BxyDs72DQGVbmMoDIkmkDTf2eL4x0TqS489ZkkzHeK85bvWTwQDX&#10;PgJLT861se6NgAoLsHj5hYIG0zJucaxD3HfaCRHZ4c66zv/kFyoCJflGKhUMs9sulSEHhorahOcY&#10;0l4eU5o0WG9/EscB+tmmvcSIw/MnDJ/Ditmyi8Vx5U+xtJJ4B0TJKqPTszNLPcdrzcMRx6Tq1siF&#10;0t5LhG7oCkSrdbgM/5HKoNQfi80ongwH095kMhr0hoN13Ludbpa9xTIZjyfr2+XtOvnpq0mGaSk5&#10;F3odMO2pcZLh3wnz2MKd5M+tc07QZwV7rPGh5A3h0l/cYDTrJxQN7F1PKj4UxbjDoZM7Q4kB91m6&#10;MnSMV4nHeEbzdOzfI81n9KCVi8DRi9q6Ey1ShUyeWAsS9qrt1O/abRt6aDryAbykt8AfUdSYVlAu&#10;TkhclGC+U9LgtMmo/bZnRlCi3mpsjFkyHPrxFIzhaNJHw1zubC93mM4RKqMOKQjLpetG2r42cldi&#10;pCQQoGGBzVTIoOmnrLAUb+BECUUdp58fWZd2OPU0o+e/AAAA//8DAFBLAwQUAAYACAAAACEAV0We&#10;auMAAAANAQAADwAAAGRycy9kb3ducmV2LnhtbEyPwU7DMAyG70i8Q2Qkbl1KaatRmk4DNC5oiG0I&#10;rlkT2mqNU5qsCzw95gRH+//0+3O5CKZnkx5dZ1HA1SwGprG2qsNGwOtuFc2BOS9Ryd6iFvClHSyq&#10;87NSFsqecKOnrW8YlaArpIDW+6Hg3NWtNtLN7KCRsg87GulpHBuuRnmictPzJI5zbmSHdKGVg75v&#10;dX3YHo2Aw93LykxP88fP9cPSZ9/v4c0/ByEuL8LyFpjXwf/B8KtP6lCR094eUTnWC4jSNM+IpSRJ&#10;UmCERNdxcgNsT6ssj4FXJf//RfUDAAD//wMAUEsBAi0AFAAGAAgAAAAhALaDOJL+AAAA4QEAABMA&#10;AAAAAAAAAAAAAAAAAAAAAFtDb250ZW50X1R5cGVzXS54bWxQSwECLQAUAAYACAAAACEAOP0h/9YA&#10;AACUAQAACwAAAAAAAAAAAAAAAAAvAQAAX3JlbHMvLnJlbHNQSwECLQAUAAYACAAAACEAqc873O0C&#10;AADrBQAADgAAAAAAAAAAAAAAAAAuAgAAZHJzL2Uyb0RvYy54bWxQSwECLQAUAAYACAAAACEAV0We&#10;auMAAAANAQAADwAAAAAAAAAAAAAAAABHBQAAZHJzL2Rvd25yZXYueG1sUEsFBgAAAAAEAAQA8wAA&#10;AFcGAAAAAA==&#10;" strokeweight="1pt">
                      <v:stroke dashstyle="dash"/>
                      <v:shadow color="#868686"/>
                      <v:textbox>
                        <w:txbxContent>
                          <w:p w14:paraId="5123AA26" w14:textId="77777777" w:rsidR="005F0E21" w:rsidRPr="00FB173C" w:rsidRDefault="005F0E21" w:rsidP="00737B56">
                            <w:pPr>
                              <w:jc w:val="center"/>
                              <w:rPr>
                                <w:rFonts w:cs="Arial"/>
                                <w:sz w:val="14"/>
                                <w:szCs w:val="14"/>
                                <w:lang w:val="es-MX"/>
                              </w:rPr>
                            </w:pPr>
                            <w:r>
                              <w:rPr>
                                <w:rFonts w:cs="Arial"/>
                                <w:sz w:val="14"/>
                                <w:szCs w:val="14"/>
                                <w:lang w:val="es-MX"/>
                              </w:rPr>
                              <w:t>FIN</w:t>
                            </w:r>
                          </w:p>
                        </w:txbxContent>
                      </v:textbox>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772928" behindDoc="0" locked="0" layoutInCell="1" allowOverlap="1" wp14:anchorId="46D7F0EC" wp14:editId="5A52F924">
                      <wp:simplePos x="0" y="0"/>
                      <wp:positionH relativeFrom="column">
                        <wp:posOffset>-1923415</wp:posOffset>
                      </wp:positionH>
                      <wp:positionV relativeFrom="paragraph">
                        <wp:posOffset>871220</wp:posOffset>
                      </wp:positionV>
                      <wp:extent cx="441960" cy="0"/>
                      <wp:effectExtent l="38100" t="76200" r="0" b="95250"/>
                      <wp:wrapNone/>
                      <wp:docPr id="296" name="Conector recto de flecha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19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96" o:spid="_x0000_s1026" type="#_x0000_t32" style="position:absolute;margin-left:-151.45pt;margin-top:68.6pt;width:34.8pt;height:0;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PRAIAAHkEAAAOAAAAZHJzL2Uyb0RvYy54bWysVMFu2zAMvQ/YPwi6J44zJ2uMOsVgJ9uh&#10;2wq0+wBFkmNhsiRIapxg2L+PlNO03S7DMB9kyiIfH8knX98ce00O0gdlTUXz6YwSabgVyuwr+u1h&#10;O7miJERmBNPWyIqeZKA367dvrgdXyrntrBbSEwAxoRxcRbsYXZllgXeyZ2FqnTRw2Frfswhbv8+E&#10;ZwOg9zqbz2bLbLBeOG+5DAG+NuMhXSf8tpU8fm3bICPRFQVuMa0+rTtcs/U1K/eeuU7xMw32Dyx6&#10;pgwkvUA1LDLy6NUfUL3i3gbbxim3fWbbVnGZaoBq8tlv1dx3zMlUCzQnuEubwv+D5V8Od54oUdH5&#10;akmJYT0MqYZR8Wg98fgiQpJWS94xgj7QscGFEgJrc+exZn409+7W8u+BGFt3zOxlYv5wcgCWY0T2&#10;KgQ3wUHe3fDZCvBhj9Gm9h1b30My5T5hIIJDi8gxzet0mZc8RsLhY1HkqyVMlT8dZaxEBIxzPsSP&#10;0vYEjYqG6JnadxFKG2sb0dnhNkTk9xyAwcZuldZJG9qQoaKrxXyR6ASrlcBDdAt+v6u1JweG6kpP&#10;KhZOXrp5+2hEAuskE5uzHZnSYJOYuhS9gr5pSTFbLwUlWsKFQmukpw1mhMqB8NkaBfZjNVttrjZX&#10;xaSYLzeTYtY0kw/bupgst/n7RfOuqesm/4nk86LslBDSIP8nsefF34npfO1GmV7kfmlU9ho9dRTI&#10;Pr0T6SQCnPuooJ0VpzuP1aEeQN/J+XwX8QK93Cev5z/G+hcAAAD//wMAUEsDBBQABgAIAAAAIQBf&#10;Ycaf4QAAAA0BAAAPAAAAZHJzL2Rvd25yZXYueG1sTI/BTsMwDIbvSLxDZCQuqEtJBBul6YSAsROa&#10;6MY9a0xbrXGqJtvatydISHC0/0+/P+fL0XbshINvHSm4naXAkCpnWqoV7LarZAHMB01Gd45QwYQe&#10;lsXlRa4z4870gacy1CyWkM+0giaEPuPcVw1a7WeuR4rZlxusDnEcam4GfY7ltuMiTe+51S3FC43u&#10;8bnB6lAerYKXcnO3+rzZjWKq1u/l2+KwoelVqeur8ekRWMAx/MHwox/VoYhOe3ck41mnIJGpeIhs&#10;TORcAItIIqSUwPa/K17k/P8XxTcAAAD//wMAUEsBAi0AFAAGAAgAAAAhALaDOJL+AAAA4QEAABMA&#10;AAAAAAAAAAAAAAAAAAAAAFtDb250ZW50X1R5cGVzXS54bWxQSwECLQAUAAYACAAAACEAOP0h/9YA&#10;AACUAQAACwAAAAAAAAAAAAAAAAAvAQAAX3JlbHMvLnJlbHNQSwECLQAUAAYACAAAACEA/qTPT0QC&#10;AAB5BAAADgAAAAAAAAAAAAAAAAAuAgAAZHJzL2Uyb0RvYy54bWxQSwECLQAUAAYACAAAACEAX2HG&#10;n+EAAAANAQAADwAAAAAAAAAAAAAAAACeBAAAZHJzL2Rvd25yZXYueG1sUEsFBgAAAAAEAAQA8wAA&#10;AKwFAAAAAA==&#10;">
                      <v:stroke endarrow="block"/>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767808" behindDoc="0" locked="0" layoutInCell="1" allowOverlap="1" wp14:anchorId="30DE9177" wp14:editId="6C306DC7">
                      <wp:simplePos x="0" y="0"/>
                      <wp:positionH relativeFrom="column">
                        <wp:posOffset>-781050</wp:posOffset>
                      </wp:positionH>
                      <wp:positionV relativeFrom="paragraph">
                        <wp:posOffset>339725</wp:posOffset>
                      </wp:positionV>
                      <wp:extent cx="0" cy="267335"/>
                      <wp:effectExtent l="76200" t="0" r="57150" b="56515"/>
                      <wp:wrapNone/>
                      <wp:docPr id="286" name="Conector recto de flecha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86" o:spid="_x0000_s1026" type="#_x0000_t32" style="position:absolute;margin-left:-61.5pt;margin-top:26.75pt;width:0;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w4PQIAAG8EAAAOAAAAZHJzL2Uyb0RvYy54bWysVE2P2yAQvVfqf0Dcs46dj02sOKvKTnrZ&#10;diPt9gcQwDYqBgQkTlT1v3fASdq0l6pqDniAmTdvZh5ZPZ06iY7cOqFVgdOHMUZcUc2Eagr85W07&#10;WmDkPFGMSK14gc/c4af1+3er3uQ8062WjFsEIMrlvSlw673Jk8TRlnfEPWjDFVzW2nbEw9Y2CbOk&#10;B/ROJtl4PE96bZmxmnLn4LQaLvE64tc1p/6lrh33SBYYuPm42rjuw5qsVyRvLDGtoBca5B9YdEQo&#10;SHqDqogn6GDFH1CdoFY7XfsHqrtE17WgPNYA1aTj36p5bYnhsRZojjO3Nrn/B0s/H3cWCVbgbDHH&#10;SJEOhlTCqKjXFtnwQYyjWnLaEhR8oGO9cTkElmpnQ830pF7Ns6ZfHVK6bIlqeGT+djYAloaI5C4k&#10;bJyBvPv+k2bgQw5ex/adatsFSGgMOsUpnW9T4ieP6HBI4TSbP04mswhO8mucsc5/5LpDwSiw85aI&#10;pvVQ0FBRGrOQ47PzgRXJrwEhqdJbIWVUhFSoL/Byls1igNNSsHAZ3Jxt9qW06EiCpuLvwuLOzeqD&#10;YhGs5YRtLrYnQoKNfOyNtwK6JTkO2TrOMJIcnlGwBnpShYxQORC+WIOsvi3Hy81is5iOptl8M5qO&#10;q2r0YVtOR/Nt+jirJlVZVun3QD6d5q1gjKvA/yrxdPp3Ero8tkGcN5HfGpXco8eOAtnrN5KOow/T&#10;HnSz1+y8s6G6oAJQdXS+vMDwbH7dR6+f/xPrHwAAAP//AwBQSwMEFAAGAAgAAAAhAAm/dMHhAAAA&#10;CwEAAA8AAABkcnMvZG93bnJldi54bWxMj0FLw0AQhe+C/2EZwVu7aUuCjZkUtYi5WLAV8bjNjtlg&#10;djZkt23qr3cFQY9v3uPN94rVaDtxpMG3jhFm0wQEce10yw3C6+5xcgPCB8VadY4J4UweVuXlRaFy&#10;7U78QsdtaEQsYZ8rBBNCn0vpa0NW+anriaP34QarQpRDI/WgTrHcdnKeJJm0quX4waieHgzVn9uD&#10;RQjr97PJ3ur7ZbvZPT1n7VdVVWvE66vx7hZEoDH8heEHP6JDGZn27sDaiw5hMpsv4piAkC5SEDHx&#10;e9kjLNMMZFnI/xvKbwAAAP//AwBQSwECLQAUAAYACAAAACEAtoM4kv4AAADhAQAAEwAAAAAAAAAA&#10;AAAAAAAAAAAAW0NvbnRlbnRfVHlwZXNdLnhtbFBLAQItABQABgAIAAAAIQA4/SH/1gAAAJQBAAAL&#10;AAAAAAAAAAAAAAAAAC8BAABfcmVscy8ucmVsc1BLAQItABQABgAIAAAAIQD+lvw4PQIAAG8EAAAO&#10;AAAAAAAAAAAAAAAAAC4CAABkcnMvZTJvRG9jLnhtbFBLAQItABQABgAIAAAAIQAJv3TB4QAAAAsB&#10;AAAPAAAAAAAAAAAAAAAAAJcEAABkcnMvZG93bnJldi54bWxQSwUGAAAAAAQABADzAAAApQUAAAAA&#10;">
                      <v:stroke endarrow="block"/>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691008" behindDoc="0" locked="0" layoutInCell="1" allowOverlap="1" wp14:anchorId="401B805E" wp14:editId="07D2B953">
                      <wp:simplePos x="0" y="0"/>
                      <wp:positionH relativeFrom="column">
                        <wp:posOffset>-1452880</wp:posOffset>
                      </wp:positionH>
                      <wp:positionV relativeFrom="paragraph">
                        <wp:posOffset>12065</wp:posOffset>
                      </wp:positionV>
                      <wp:extent cx="1314450" cy="327660"/>
                      <wp:effectExtent l="0" t="0" r="19050" b="15240"/>
                      <wp:wrapNone/>
                      <wp:docPr id="269" name="Diagrama de flujo: proceso alternativo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276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10ADFA" w14:textId="77777777" w:rsidR="005F0E21" w:rsidRPr="00FB173C" w:rsidRDefault="005F0E21" w:rsidP="00737B56">
                                  <w:pPr>
                                    <w:jc w:val="center"/>
                                    <w:rPr>
                                      <w:rFonts w:cs="Arial"/>
                                      <w:sz w:val="14"/>
                                      <w:szCs w:val="14"/>
                                      <w:lang w:val="es-MX"/>
                                    </w:rPr>
                                  </w:pPr>
                                  <w:r w:rsidRPr="00FB173C">
                                    <w:rPr>
                                      <w:rFonts w:cs="Arial"/>
                                      <w:sz w:val="14"/>
                                      <w:szCs w:val="14"/>
                                      <w:lang w:val="es-MX"/>
                                    </w:rPr>
                                    <w:t xml:space="preserve">Comunique al </w:t>
                                  </w:r>
                                  <w:r>
                                    <w:rPr>
                                      <w:rFonts w:cs="Arial"/>
                                      <w:sz w:val="14"/>
                                      <w:szCs w:val="14"/>
                                      <w:lang w:val="es-MX"/>
                                    </w:rPr>
                                    <w:t>Jefe de área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269" o:spid="_x0000_s1124" type="#_x0000_t176" style="position:absolute;left:0;text-align:left;margin-left:-114.4pt;margin-top:.95pt;width:103.5pt;height:25.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Dql7gIAAOwFAAAOAAAAZHJzL2Uyb0RvYy54bWysVNuO0zAQfUfiHyy/d5P0vtGmq24vCGmB&#10;lRbEsxs7jcGxg+02KYh/Zzxpu12WB4RIpMgTe8ZzzpyZm9u2UmQvrJNGZzS5iikROjdc6m1GP31c&#10;96aUOM80Z8pokdGDcPR29vrVTVOnom9Ko7iwBIJolzZ1Rkvv6zSKXF6KirkrUwsNm4WxFfNg2m3E&#10;LWsgeqWifhyPo8ZYXluTC+fg77LbpDOMXxQi9x+KwglPVEYhN49fi99N+EazG5ZuLatLmR/TYP+Q&#10;RcWkhkvPoZbMM7Kz8kWoSubWOFP4q9xUkSkKmQvEAGiS+Dc0jyWrBWIBclx9psn9v7D5+/2DJZJn&#10;tD++pkSzCoq0lAwoqRjhghRq98WkpKPYEKa8sJp5uTckeAB/Te1SCPNYP9jAgKvvTf7VEW0WJdNb&#10;MbfWNKVgHLJOwvnomUMwHLiSTfPOcLic7bxBKtvCViEgkERarNjhXDHRepLDz2SQDIcjKGwOe4P+&#10;ZDzGkkYsPXnX1vk3wlSAwEH1C2UayMv6+RGIeOjEg1ey/b3zIUWWnvwQklGSr6VSaNjtZqEs2TOQ&#10;1BofRAXIL48pTRrIrz+JYwz9bNNdxojx+VOMkMOSubK7i8MqnGJpJaEIRMkqo9OzM0sDySvN8Yhn&#10;UnVrwKJ08BLYDh1AsFoPS/wPXKJUf8zXo3gyHEx7k8lo0BsOVnHvbrpe9OaLZDyerO4Wd6vkZ0CT&#10;DNNSci70CmO6U+ckw79T5rGHO82fe+ecYMjK7ADjY8kbwmUo3GB03U8oGNC8gVR4KKhxC1Mn95YS&#10;a/xn6UtsmSCTEOMZzdNxeI80n6NjrS8ujl5g6060QBUweWINNRxk28nft5sWm6i7IGh6Y/gBVA1p&#10;oXRhRMKiNPY7JQ2Mm4y6bztmBSXqrYbOuAYdh/mExnA06YNhL3c2lztM5xAqox4owOXCdzNtV1u5&#10;LeGmBAnQZg7dVEjU9FNWACUYMFIQ1HH8hZl1aeOppyE9+wUAAP//AwBQSwMEFAAGAAgAAAAhABMP&#10;Xh3fAAAACQEAAA8AAABkcnMvZG93bnJldi54bWxMj0FPg0AUhO8m/ofNM/FGl2IwFFmaqqkXY6Ot&#10;0esWnkDKvkV2S1d/vc+THiczmfmmWAbTiwlH11lSMJ/FIJAqW3fUKHjdraMMhPOaat1bQgVf6GBZ&#10;np8VOq/tiV5w2vpGcAm5XCtovR9yKV3VotFuZgck9j7saLRnOTayHvWJy00vkzi+lkZ3xAutHvCu&#10;xeqwPRoFh9vntZkes4fPp/uVT7/fw5vfBKUuL8LqBoTH4P/C8IvP6FAy094eqXaiVxAlScbsnp0F&#10;CA5EyZz1XkF6lYIsC/n/QfkDAAD//wMAUEsBAi0AFAAGAAgAAAAhALaDOJL+AAAA4QEAABMAAAAA&#10;AAAAAAAAAAAAAAAAAFtDb250ZW50X1R5cGVzXS54bWxQSwECLQAUAAYACAAAACEAOP0h/9YAAACU&#10;AQAACwAAAAAAAAAAAAAAAAAvAQAAX3JlbHMvLnJlbHNQSwECLQAUAAYACAAAACEAMNg6pe4CAADs&#10;BQAADgAAAAAAAAAAAAAAAAAuAgAAZHJzL2Uyb0RvYy54bWxQSwECLQAUAAYACAAAACEAEw9eHd8A&#10;AAAJAQAADwAAAAAAAAAAAAAAAABIBQAAZHJzL2Rvd25yZXYueG1sUEsFBgAAAAAEAAQA8wAAAFQG&#10;AAAAAA==&#10;" strokeweight="1pt">
                      <v:stroke dashstyle="dash"/>
                      <v:shadow color="#868686"/>
                      <v:textbox>
                        <w:txbxContent>
                          <w:p w14:paraId="6F10ADFA" w14:textId="77777777" w:rsidR="005F0E21" w:rsidRPr="00FB173C" w:rsidRDefault="005F0E21" w:rsidP="00737B56">
                            <w:pPr>
                              <w:jc w:val="center"/>
                              <w:rPr>
                                <w:rFonts w:cs="Arial"/>
                                <w:sz w:val="14"/>
                                <w:szCs w:val="14"/>
                                <w:lang w:val="es-MX"/>
                              </w:rPr>
                            </w:pPr>
                            <w:r w:rsidRPr="00FB173C">
                              <w:rPr>
                                <w:rFonts w:cs="Arial"/>
                                <w:sz w:val="14"/>
                                <w:szCs w:val="14"/>
                                <w:lang w:val="es-MX"/>
                              </w:rPr>
                              <w:t xml:space="preserve">Comunique al </w:t>
                            </w:r>
                            <w:r>
                              <w:rPr>
                                <w:rFonts w:cs="Arial"/>
                                <w:sz w:val="14"/>
                                <w:szCs w:val="14"/>
                                <w:lang w:val="es-MX"/>
                              </w:rPr>
                              <w:t>Jefe de área</w:t>
                            </w:r>
                          </w:p>
                        </w:txbxContent>
                      </v:textbox>
                    </v:shape>
                  </w:pict>
                </mc:Fallback>
              </mc:AlternateContent>
            </w:r>
            <w:bookmarkEnd w:id="297"/>
            <w:bookmarkEnd w:id="298"/>
          </w:p>
          <w:p w14:paraId="191A8F41" w14:textId="77777777" w:rsidR="00E71A89" w:rsidRPr="00305405" w:rsidRDefault="00737B56" w:rsidP="0095547A">
            <w:pPr>
              <w:pStyle w:val="Ttulo3"/>
              <w:numPr>
                <w:ilvl w:val="0"/>
                <w:numId w:val="0"/>
              </w:numPr>
              <w:spacing w:line="276" w:lineRule="auto"/>
              <w:jc w:val="both"/>
              <w:rPr>
                <w:rFonts w:ascii="Arial" w:hAnsi="Arial" w:cs="Arial"/>
                <w:b w:val="0"/>
                <w:bCs w:val="0"/>
                <w:sz w:val="16"/>
                <w:szCs w:val="20"/>
              </w:rPr>
            </w:pPr>
            <w:bookmarkStart w:id="299" w:name="_Toc481762094"/>
            <w:bookmarkStart w:id="300" w:name="_Toc481762542"/>
            <w:bookmarkStart w:id="301" w:name="_Toc483313370"/>
            <w:bookmarkStart w:id="302" w:name="_Toc483314887"/>
            <w:r w:rsidRPr="00305405">
              <w:rPr>
                <w:rFonts w:ascii="Arial" w:hAnsi="Arial" w:cs="Arial"/>
                <w:b w:val="0"/>
                <w:bCs w:val="0"/>
                <w:sz w:val="16"/>
                <w:szCs w:val="20"/>
              </w:rPr>
              <w:t>Evaluación estado de las instalaciones.</w:t>
            </w:r>
            <w:bookmarkEnd w:id="299"/>
            <w:bookmarkEnd w:id="300"/>
            <w:bookmarkEnd w:id="301"/>
            <w:bookmarkEnd w:id="302"/>
            <w:r w:rsidRPr="00305405">
              <w:rPr>
                <w:rFonts w:ascii="Arial" w:hAnsi="Arial" w:cs="Arial"/>
                <w:b w:val="0"/>
                <w:bCs w:val="0"/>
                <w:sz w:val="16"/>
                <w:szCs w:val="20"/>
              </w:rPr>
              <w:t xml:space="preserve"> </w:t>
            </w:r>
          </w:p>
          <w:p w14:paraId="2AF667D6" w14:textId="77777777" w:rsidR="00737B56" w:rsidRPr="00305405" w:rsidRDefault="00737B56" w:rsidP="0095547A">
            <w:pPr>
              <w:pStyle w:val="Ttulo3"/>
              <w:numPr>
                <w:ilvl w:val="0"/>
                <w:numId w:val="0"/>
              </w:numPr>
              <w:spacing w:line="276" w:lineRule="auto"/>
              <w:jc w:val="both"/>
              <w:rPr>
                <w:rFonts w:ascii="Arial" w:hAnsi="Arial" w:cs="Arial"/>
                <w:b w:val="0"/>
                <w:bCs w:val="0"/>
                <w:sz w:val="16"/>
                <w:szCs w:val="20"/>
              </w:rPr>
            </w:pPr>
            <w:bookmarkStart w:id="303" w:name="_Toc481762095"/>
            <w:bookmarkStart w:id="304" w:name="_Toc481762543"/>
            <w:bookmarkStart w:id="305" w:name="_Toc483313371"/>
            <w:bookmarkStart w:id="306" w:name="_Toc483314888"/>
            <w:r w:rsidRPr="00305405">
              <w:rPr>
                <w:rFonts w:ascii="Arial" w:hAnsi="Arial" w:cs="Arial"/>
                <w:b w:val="0"/>
                <w:bCs w:val="0"/>
                <w:sz w:val="16"/>
                <w:szCs w:val="20"/>
              </w:rPr>
              <w:t xml:space="preserve">Se define ingreso </w:t>
            </w:r>
            <w:r w:rsidR="00E71A89" w:rsidRPr="00305405">
              <w:rPr>
                <w:rFonts w:ascii="Arial" w:hAnsi="Arial" w:cs="Arial"/>
                <w:b w:val="0"/>
                <w:bCs w:val="0"/>
                <w:sz w:val="16"/>
                <w:szCs w:val="20"/>
              </w:rPr>
              <w:t xml:space="preserve">a las instalaciones </w:t>
            </w:r>
            <w:r w:rsidRPr="00305405">
              <w:rPr>
                <w:rFonts w:ascii="Arial" w:hAnsi="Arial" w:cs="Arial"/>
                <w:b w:val="0"/>
                <w:bCs w:val="0"/>
                <w:sz w:val="16"/>
                <w:szCs w:val="20"/>
              </w:rPr>
              <w:t>o suspensión de actividades.</w:t>
            </w:r>
            <w:bookmarkEnd w:id="303"/>
            <w:bookmarkEnd w:id="304"/>
            <w:bookmarkEnd w:id="305"/>
            <w:bookmarkEnd w:id="306"/>
          </w:p>
          <w:p w14:paraId="49FA5190" w14:textId="77777777" w:rsidR="00E71A89" w:rsidRPr="00305405" w:rsidRDefault="00E71A89" w:rsidP="0095547A">
            <w:pPr>
              <w:spacing w:line="276" w:lineRule="auto"/>
              <w:rPr>
                <w:rFonts w:cs="Arial"/>
                <w:sz w:val="16"/>
                <w:lang w:val="es-ES"/>
              </w:rPr>
            </w:pPr>
          </w:p>
          <w:p w14:paraId="2317CC78" w14:textId="77777777" w:rsidR="00E71A89" w:rsidRPr="00305405" w:rsidRDefault="00E71A89" w:rsidP="0095547A">
            <w:pPr>
              <w:spacing w:line="276" w:lineRule="auto"/>
              <w:rPr>
                <w:rFonts w:cs="Arial"/>
                <w:sz w:val="16"/>
                <w:lang w:val="es-ES"/>
              </w:rPr>
            </w:pPr>
          </w:p>
        </w:tc>
        <w:tc>
          <w:tcPr>
            <w:tcW w:w="1418" w:type="dxa"/>
            <w:shd w:val="clear" w:color="auto" w:fill="auto"/>
            <w:vAlign w:val="center"/>
          </w:tcPr>
          <w:p w14:paraId="630BD230" w14:textId="77777777" w:rsidR="00737B56" w:rsidRPr="00305405" w:rsidRDefault="00737B56" w:rsidP="0095547A">
            <w:pPr>
              <w:spacing w:line="276" w:lineRule="auto"/>
              <w:jc w:val="center"/>
              <w:rPr>
                <w:rFonts w:cs="Arial"/>
                <w:sz w:val="16"/>
                <w:lang w:val="es-ES_tradnl"/>
              </w:rPr>
            </w:pPr>
            <w:r w:rsidRPr="00305405">
              <w:rPr>
                <w:rFonts w:cs="Arial"/>
                <w:sz w:val="16"/>
              </w:rPr>
              <w:t>Coordinador de emergencias</w:t>
            </w:r>
            <w:r w:rsidRPr="00305405">
              <w:rPr>
                <w:rFonts w:cs="Arial"/>
                <w:sz w:val="16"/>
                <w:lang w:val="es-ES_tradnl"/>
              </w:rPr>
              <w:t xml:space="preserve"> y </w:t>
            </w:r>
            <w:r w:rsidR="00706CE5" w:rsidRPr="00305405">
              <w:rPr>
                <w:rFonts w:cs="Arial"/>
                <w:sz w:val="16"/>
                <w:lang w:val="es-ES_tradnl"/>
              </w:rPr>
              <w:t>Coordinador</w:t>
            </w:r>
            <w:r w:rsidRPr="00305405">
              <w:rPr>
                <w:rFonts w:cs="Arial"/>
                <w:sz w:val="16"/>
                <w:lang w:val="es-ES_tradnl"/>
              </w:rPr>
              <w:t xml:space="preserve"> de brigada</w:t>
            </w:r>
          </w:p>
        </w:tc>
      </w:tr>
    </w:tbl>
    <w:p w14:paraId="2544F22C" w14:textId="77777777" w:rsidR="00442C87" w:rsidRDefault="00442C87" w:rsidP="0095547A">
      <w:pPr>
        <w:spacing w:line="276" w:lineRule="auto"/>
        <w:rPr>
          <w:rFonts w:cs="Arial"/>
          <w:b/>
        </w:rPr>
      </w:pPr>
    </w:p>
    <w:p w14:paraId="1792939F" w14:textId="77777777" w:rsidR="00B12BFC" w:rsidRPr="0095547A" w:rsidRDefault="006D586E" w:rsidP="0095547A">
      <w:pPr>
        <w:spacing w:line="276" w:lineRule="auto"/>
        <w:rPr>
          <w:rFonts w:cs="Arial"/>
          <w:b/>
        </w:rPr>
      </w:pPr>
      <w:r w:rsidRPr="0095547A">
        <w:rPr>
          <w:rFonts w:cs="Arial"/>
          <w:b/>
        </w:rPr>
        <w:t>PROCEDIMIENTO OPERATIVO NORMALIZADO</w:t>
      </w:r>
      <w:bookmarkEnd w:id="260"/>
      <w:r w:rsidRPr="0095547A">
        <w:rPr>
          <w:rFonts w:cs="Arial"/>
          <w:b/>
        </w:rPr>
        <w:t xml:space="preserve"> SISMO</w:t>
      </w:r>
    </w:p>
    <w:p w14:paraId="6D360636" w14:textId="77777777" w:rsidR="00B12BFC" w:rsidRPr="0095547A" w:rsidRDefault="00B12BFC" w:rsidP="0095547A">
      <w:pPr>
        <w:spacing w:line="276" w:lineRule="auto"/>
        <w:rPr>
          <w:rFonts w:cs="Arial"/>
          <w:b/>
        </w:rPr>
      </w:pPr>
    </w:p>
    <w:p w14:paraId="4C994273" w14:textId="77777777" w:rsidR="00B12BFC" w:rsidRPr="0095547A" w:rsidRDefault="006D586E" w:rsidP="0095547A">
      <w:pPr>
        <w:spacing w:line="276" w:lineRule="auto"/>
        <w:rPr>
          <w:rFonts w:cs="Arial"/>
          <w:b/>
        </w:rPr>
      </w:pPr>
      <w:bookmarkStart w:id="307" w:name="_Toc381616204"/>
      <w:bookmarkEnd w:id="307"/>
      <w:r w:rsidRPr="0095547A">
        <w:rPr>
          <w:rFonts w:cs="Arial"/>
          <w:b/>
        </w:rPr>
        <w:t>Antes del Sismo</w:t>
      </w:r>
    </w:p>
    <w:p w14:paraId="2E9700EF" w14:textId="77777777" w:rsidR="00B12BFC" w:rsidRPr="0095547A" w:rsidRDefault="00B12BFC" w:rsidP="0095547A">
      <w:pPr>
        <w:spacing w:line="276" w:lineRule="auto"/>
        <w:jc w:val="both"/>
        <w:rPr>
          <w:rFonts w:cs="Arial"/>
        </w:rPr>
      </w:pPr>
    </w:p>
    <w:p w14:paraId="720B8B6A" w14:textId="77777777" w:rsidR="00B12BFC" w:rsidRPr="0095547A" w:rsidRDefault="006D586E" w:rsidP="007224CF">
      <w:pPr>
        <w:numPr>
          <w:ilvl w:val="0"/>
          <w:numId w:val="28"/>
        </w:numPr>
        <w:spacing w:line="276" w:lineRule="auto"/>
        <w:jc w:val="both"/>
        <w:rPr>
          <w:rFonts w:cs="Arial"/>
        </w:rPr>
      </w:pPr>
      <w:r w:rsidRPr="0095547A">
        <w:rPr>
          <w:rFonts w:cs="Arial"/>
        </w:rPr>
        <w:t>Verificar el estado de las paredes, divisiones y áreas vulnerables en caso de sismo.</w:t>
      </w:r>
    </w:p>
    <w:p w14:paraId="3FF0635C" w14:textId="77777777" w:rsidR="00B12BFC" w:rsidRPr="0095547A" w:rsidRDefault="006D586E" w:rsidP="007224CF">
      <w:pPr>
        <w:numPr>
          <w:ilvl w:val="0"/>
          <w:numId w:val="30"/>
        </w:numPr>
        <w:spacing w:line="276" w:lineRule="auto"/>
        <w:jc w:val="both"/>
        <w:rPr>
          <w:rFonts w:cs="Arial"/>
          <w:b/>
        </w:rPr>
      </w:pPr>
      <w:r w:rsidRPr="0095547A">
        <w:rPr>
          <w:rFonts w:cs="Arial"/>
        </w:rPr>
        <w:t xml:space="preserve">Realizar periódicamente mantenimiento a las instalaciones físicas de la edificación. </w:t>
      </w:r>
    </w:p>
    <w:p w14:paraId="04209206" w14:textId="77777777" w:rsidR="00B12BFC" w:rsidRPr="0095547A" w:rsidRDefault="00745A5C" w:rsidP="007224CF">
      <w:pPr>
        <w:numPr>
          <w:ilvl w:val="0"/>
          <w:numId w:val="30"/>
        </w:numPr>
        <w:spacing w:line="276" w:lineRule="auto"/>
        <w:jc w:val="both"/>
        <w:rPr>
          <w:rFonts w:cs="Arial"/>
          <w:b/>
        </w:rPr>
      </w:pPr>
      <w:r w:rsidRPr="0095547A">
        <w:rPr>
          <w:rFonts w:cs="Arial"/>
        </w:rPr>
        <w:t>Asegurar estanterías</w:t>
      </w:r>
      <w:r w:rsidR="006D586E" w:rsidRPr="0095547A">
        <w:rPr>
          <w:rFonts w:cs="Arial"/>
        </w:rPr>
        <w:t>, archivadores y otros almacenamientos, reubicando materiales, cajas y todos aquellos elementos que puedan caerse en caso de presentarse una emergencia de este tipo.</w:t>
      </w:r>
    </w:p>
    <w:p w14:paraId="708E9C3C" w14:textId="77777777" w:rsidR="00B12BFC" w:rsidRPr="0095547A" w:rsidRDefault="006D586E" w:rsidP="007224CF">
      <w:pPr>
        <w:numPr>
          <w:ilvl w:val="0"/>
          <w:numId w:val="30"/>
        </w:numPr>
        <w:spacing w:line="276" w:lineRule="auto"/>
        <w:jc w:val="both"/>
        <w:rPr>
          <w:rFonts w:cs="Arial"/>
          <w:b/>
        </w:rPr>
      </w:pPr>
      <w:r w:rsidRPr="0095547A">
        <w:rPr>
          <w:rFonts w:cs="Arial"/>
        </w:rPr>
        <w:t>Realizar mantenimiento preventivo a los tanques de almacenamiento de agua potable, los cuales deben mantenerse siempre llenos.</w:t>
      </w:r>
    </w:p>
    <w:p w14:paraId="2A0CA282" w14:textId="77777777" w:rsidR="00B12BFC" w:rsidRPr="0095547A" w:rsidRDefault="006D586E" w:rsidP="007224CF">
      <w:pPr>
        <w:numPr>
          <w:ilvl w:val="0"/>
          <w:numId w:val="30"/>
        </w:numPr>
        <w:spacing w:line="276" w:lineRule="auto"/>
        <w:jc w:val="both"/>
        <w:rPr>
          <w:rFonts w:cs="Arial"/>
          <w:b/>
        </w:rPr>
      </w:pPr>
      <w:r w:rsidRPr="0095547A">
        <w:rPr>
          <w:rFonts w:cs="Arial"/>
        </w:rPr>
        <w:t>Todo el personal debe conocer la ubicación exacta de los sistemas de corte eléctrico y de las válvulas de cierre del agua, gas y oxígeno, los cuales deben de estar debidamente señalizados.</w:t>
      </w:r>
    </w:p>
    <w:p w14:paraId="41C320AE" w14:textId="77777777" w:rsidR="00B12BFC" w:rsidRPr="0095547A" w:rsidRDefault="006D586E" w:rsidP="007224CF">
      <w:pPr>
        <w:numPr>
          <w:ilvl w:val="0"/>
          <w:numId w:val="30"/>
        </w:numPr>
        <w:spacing w:line="276" w:lineRule="auto"/>
        <w:jc w:val="both"/>
        <w:rPr>
          <w:rFonts w:cs="Arial"/>
        </w:rPr>
      </w:pPr>
      <w:r w:rsidRPr="0095547A">
        <w:rPr>
          <w:rFonts w:cs="Arial"/>
        </w:rPr>
        <w:t>Se deben realizar simulacros de evacuación, evaluarlos y tomar las medidas necesarias para afrontar este tipo de emergencias.</w:t>
      </w:r>
    </w:p>
    <w:p w14:paraId="75C989AD" w14:textId="77777777" w:rsidR="00B12BFC" w:rsidRPr="0095547A" w:rsidRDefault="006D586E" w:rsidP="007224CF">
      <w:pPr>
        <w:numPr>
          <w:ilvl w:val="0"/>
          <w:numId w:val="28"/>
        </w:numPr>
        <w:spacing w:line="276" w:lineRule="auto"/>
        <w:jc w:val="both"/>
        <w:rPr>
          <w:rFonts w:cs="Arial"/>
        </w:rPr>
      </w:pPr>
      <w:r w:rsidRPr="0095547A">
        <w:rPr>
          <w:rFonts w:cs="Arial"/>
        </w:rPr>
        <w:t>Conservar en el lugar de trabajo; linternas, pitos, utilizar zapatos cómodos con suela antideslizante y resistente.</w:t>
      </w:r>
    </w:p>
    <w:p w14:paraId="4FB3A337" w14:textId="77777777" w:rsidR="00B12BFC" w:rsidRPr="0095547A" w:rsidRDefault="006D586E" w:rsidP="007224CF">
      <w:pPr>
        <w:numPr>
          <w:ilvl w:val="0"/>
          <w:numId w:val="28"/>
        </w:numPr>
        <w:spacing w:line="276" w:lineRule="auto"/>
        <w:jc w:val="both"/>
        <w:rPr>
          <w:rFonts w:cs="Arial"/>
        </w:rPr>
      </w:pPr>
      <w:r w:rsidRPr="0095547A">
        <w:rPr>
          <w:rFonts w:cs="Arial"/>
        </w:rPr>
        <w:t>Asistir a capacitaciones sobre comportamiento ante sismos.</w:t>
      </w:r>
    </w:p>
    <w:p w14:paraId="39894814" w14:textId="77777777" w:rsidR="00B12BFC" w:rsidRPr="0095547A" w:rsidRDefault="006D586E" w:rsidP="007224CF">
      <w:pPr>
        <w:numPr>
          <w:ilvl w:val="0"/>
          <w:numId w:val="33"/>
        </w:numPr>
        <w:spacing w:line="276" w:lineRule="auto"/>
        <w:jc w:val="both"/>
        <w:rPr>
          <w:rFonts w:cs="Arial"/>
        </w:rPr>
      </w:pPr>
      <w:r w:rsidRPr="0095547A">
        <w:rPr>
          <w:rFonts w:cs="Arial"/>
        </w:rPr>
        <w:t>Realizar ejercicios simulados de sismos.</w:t>
      </w:r>
    </w:p>
    <w:p w14:paraId="629EEB99" w14:textId="77777777" w:rsidR="00B12BFC" w:rsidRDefault="00B12BFC" w:rsidP="0095547A">
      <w:pPr>
        <w:spacing w:line="276" w:lineRule="auto"/>
        <w:jc w:val="both"/>
        <w:rPr>
          <w:rFonts w:cs="Arial"/>
        </w:rPr>
      </w:pPr>
    </w:p>
    <w:p w14:paraId="05C13F9A" w14:textId="77777777" w:rsidR="00B12BFC" w:rsidRPr="0095547A" w:rsidRDefault="006D586E" w:rsidP="0095547A">
      <w:pPr>
        <w:spacing w:line="276" w:lineRule="auto"/>
        <w:jc w:val="both"/>
        <w:rPr>
          <w:rFonts w:cs="Arial"/>
          <w:b/>
        </w:rPr>
      </w:pPr>
      <w:r w:rsidRPr="0095547A">
        <w:rPr>
          <w:rFonts w:cs="Arial"/>
          <w:b/>
        </w:rPr>
        <w:t>Durante el Sismo</w:t>
      </w:r>
    </w:p>
    <w:p w14:paraId="61B1A373" w14:textId="77777777" w:rsidR="00B12BFC" w:rsidRPr="0095547A" w:rsidRDefault="00B12BFC" w:rsidP="0095547A">
      <w:pPr>
        <w:spacing w:line="276" w:lineRule="auto"/>
        <w:jc w:val="both"/>
        <w:rPr>
          <w:rFonts w:cs="Arial"/>
          <w:b/>
        </w:rPr>
      </w:pPr>
    </w:p>
    <w:p w14:paraId="76D86EEE" w14:textId="77777777" w:rsidR="00B12BFC" w:rsidRPr="0095547A" w:rsidRDefault="006D586E" w:rsidP="007224CF">
      <w:pPr>
        <w:numPr>
          <w:ilvl w:val="0"/>
          <w:numId w:val="31"/>
        </w:numPr>
        <w:spacing w:line="276" w:lineRule="auto"/>
        <w:ind w:left="357" w:hanging="357"/>
        <w:jc w:val="both"/>
        <w:rPr>
          <w:rFonts w:cs="Arial"/>
          <w:b/>
        </w:rPr>
      </w:pPr>
      <w:r w:rsidRPr="0095547A">
        <w:rPr>
          <w:rFonts w:cs="Arial"/>
        </w:rPr>
        <w:t>No se debe salir corriendo, lo importante es mantener la calma.  El pánico es tan peligroso como los movimientos sísmicos.</w:t>
      </w:r>
    </w:p>
    <w:p w14:paraId="68249FD6" w14:textId="77777777" w:rsidR="00B12BFC" w:rsidRPr="0095547A" w:rsidRDefault="006D586E" w:rsidP="007224CF">
      <w:pPr>
        <w:numPr>
          <w:ilvl w:val="0"/>
          <w:numId w:val="31"/>
        </w:numPr>
        <w:spacing w:line="276" w:lineRule="auto"/>
        <w:ind w:left="357" w:hanging="357"/>
        <w:jc w:val="both"/>
        <w:rPr>
          <w:rFonts w:cs="Arial"/>
          <w:b/>
        </w:rPr>
      </w:pPr>
      <w:r w:rsidRPr="0095547A">
        <w:rPr>
          <w:rFonts w:cs="Arial"/>
        </w:rPr>
        <w:t>Todo el personal que maneje equipos eléctricos, neumáticos o hidráulicos dentro de las instalaciones de</w:t>
      </w:r>
      <w:r w:rsidR="00745A5C" w:rsidRPr="0095547A">
        <w:rPr>
          <w:rFonts w:cs="Arial"/>
        </w:rPr>
        <w:t xml:space="preserve"> la entidad</w:t>
      </w:r>
      <w:r w:rsidRPr="0095547A">
        <w:rPr>
          <w:rFonts w:cs="Arial"/>
        </w:rPr>
        <w:t xml:space="preserve">, debe </w:t>
      </w:r>
      <w:r w:rsidR="00745A5C" w:rsidRPr="0095547A">
        <w:rPr>
          <w:rFonts w:cs="Arial"/>
        </w:rPr>
        <w:t>apagarlos antes</w:t>
      </w:r>
      <w:r w:rsidRPr="0095547A">
        <w:rPr>
          <w:rFonts w:cs="Arial"/>
        </w:rPr>
        <w:t xml:space="preserve"> de salir, si las condiciones del momento lo permiten.</w:t>
      </w:r>
    </w:p>
    <w:p w14:paraId="6014CCDA" w14:textId="77777777" w:rsidR="00B12BFC" w:rsidRPr="0095547A" w:rsidRDefault="006D586E" w:rsidP="007224CF">
      <w:pPr>
        <w:numPr>
          <w:ilvl w:val="0"/>
          <w:numId w:val="31"/>
        </w:numPr>
        <w:spacing w:line="276" w:lineRule="auto"/>
        <w:ind w:left="357" w:hanging="357"/>
        <w:jc w:val="both"/>
        <w:rPr>
          <w:rFonts w:cs="Arial"/>
          <w:b/>
        </w:rPr>
      </w:pPr>
      <w:r w:rsidRPr="0095547A">
        <w:rPr>
          <w:rFonts w:cs="Arial"/>
        </w:rPr>
        <w:t>Alejarse de las ventanas, lámparas y estanterías que estén próximas a su lugar de trabajo.</w:t>
      </w:r>
    </w:p>
    <w:p w14:paraId="1903A78E" w14:textId="77777777" w:rsidR="00B12BFC" w:rsidRPr="0095547A" w:rsidRDefault="006D586E" w:rsidP="007224CF">
      <w:pPr>
        <w:numPr>
          <w:ilvl w:val="0"/>
          <w:numId w:val="31"/>
        </w:numPr>
        <w:spacing w:line="276" w:lineRule="auto"/>
        <w:ind w:left="357" w:hanging="357"/>
        <w:jc w:val="both"/>
        <w:rPr>
          <w:rFonts w:cs="Arial"/>
        </w:rPr>
      </w:pPr>
      <w:r w:rsidRPr="0095547A">
        <w:rPr>
          <w:rFonts w:cs="Arial"/>
        </w:rPr>
        <w:t xml:space="preserve">Si el movimiento sísmico se presenta al estar trabajando dentro de las instalaciones, protegerse de la caída de objetos, cielos falsos, </w:t>
      </w:r>
      <w:r w:rsidR="00745A5C" w:rsidRPr="0095547A">
        <w:rPr>
          <w:rFonts w:cs="Arial"/>
        </w:rPr>
        <w:t>ladrillos, artefactos</w:t>
      </w:r>
      <w:r w:rsidRPr="0095547A">
        <w:rPr>
          <w:rFonts w:cs="Arial"/>
        </w:rPr>
        <w:t xml:space="preserve"> eléctricos, materas, libros, </w:t>
      </w:r>
      <w:r w:rsidRPr="0095547A">
        <w:rPr>
          <w:rFonts w:cs="Arial"/>
        </w:rPr>
        <w:lastRenderedPageBreak/>
        <w:t>cuadros ent</w:t>
      </w:r>
      <w:r w:rsidR="00745A5C" w:rsidRPr="0095547A">
        <w:rPr>
          <w:rFonts w:cs="Arial"/>
        </w:rPr>
        <w:t>re otros, ejemplo debajo de escritorios</w:t>
      </w:r>
      <w:r w:rsidRPr="0095547A">
        <w:rPr>
          <w:rFonts w:cs="Arial"/>
        </w:rPr>
        <w:t xml:space="preserve">.  Para quienes se encuentren dentro de vehículos, </w:t>
      </w:r>
      <w:r w:rsidR="00745A5C" w:rsidRPr="0095547A">
        <w:rPr>
          <w:rFonts w:cs="Arial"/>
        </w:rPr>
        <w:t>deben detenerlo</w:t>
      </w:r>
      <w:r w:rsidRPr="0095547A">
        <w:rPr>
          <w:rFonts w:cs="Arial"/>
        </w:rPr>
        <w:t xml:space="preserve"> a un lado de la vía, lejos de postes o instalaciones eléctricas; allí deben esperar que pase la emergencia.</w:t>
      </w:r>
    </w:p>
    <w:p w14:paraId="3C3FBCB1" w14:textId="77777777" w:rsidR="00B12BFC" w:rsidRPr="0095547A" w:rsidRDefault="006D586E" w:rsidP="007224CF">
      <w:pPr>
        <w:numPr>
          <w:ilvl w:val="0"/>
          <w:numId w:val="31"/>
        </w:numPr>
        <w:spacing w:line="276" w:lineRule="auto"/>
        <w:ind w:left="357" w:hanging="357"/>
        <w:jc w:val="both"/>
        <w:rPr>
          <w:rFonts w:cs="Arial"/>
        </w:rPr>
      </w:pPr>
      <w:r w:rsidRPr="0095547A">
        <w:rPr>
          <w:rFonts w:cs="Arial"/>
        </w:rPr>
        <w:t>En caso de evacuación se debe salir ordenada y rápidamente sin aglomerarse en las puertas de salida ni escaleras.</w:t>
      </w:r>
    </w:p>
    <w:p w14:paraId="74369E6D" w14:textId="77777777" w:rsidR="00B12BFC" w:rsidRPr="0095547A" w:rsidRDefault="006D586E" w:rsidP="007224CF">
      <w:pPr>
        <w:numPr>
          <w:ilvl w:val="0"/>
          <w:numId w:val="31"/>
        </w:numPr>
        <w:spacing w:line="276" w:lineRule="auto"/>
        <w:ind w:left="357" w:hanging="357"/>
        <w:jc w:val="both"/>
        <w:rPr>
          <w:rFonts w:cs="Arial"/>
        </w:rPr>
      </w:pPr>
      <w:r w:rsidRPr="0095547A">
        <w:rPr>
          <w:rFonts w:cs="Arial"/>
        </w:rPr>
        <w:t>Seguir siempre la señalización de emergencias y dirigirse al sitio de reunión determinado</w:t>
      </w:r>
      <w:r w:rsidR="00745A5C" w:rsidRPr="0095547A">
        <w:rPr>
          <w:rFonts w:cs="Arial"/>
        </w:rPr>
        <w:t xml:space="preserve"> (punto de encuentro)</w:t>
      </w:r>
      <w:r w:rsidRPr="0095547A">
        <w:rPr>
          <w:rFonts w:cs="Arial"/>
        </w:rPr>
        <w:t>.</w:t>
      </w:r>
    </w:p>
    <w:p w14:paraId="6E68AA6A" w14:textId="77777777" w:rsidR="00B12BFC" w:rsidRPr="0095547A" w:rsidRDefault="006D586E" w:rsidP="007224CF">
      <w:pPr>
        <w:numPr>
          <w:ilvl w:val="0"/>
          <w:numId w:val="28"/>
        </w:numPr>
        <w:spacing w:line="276" w:lineRule="auto"/>
        <w:jc w:val="both"/>
        <w:rPr>
          <w:rFonts w:cs="Arial"/>
        </w:rPr>
      </w:pPr>
      <w:r w:rsidRPr="0095547A">
        <w:rPr>
          <w:rFonts w:cs="Arial"/>
        </w:rPr>
        <w:t>En un corredor, ubicarse al lado de una columna o al borde de una pared, arrodillándose cubriendo su cabeza y rostro con los brazos y manos.</w:t>
      </w:r>
    </w:p>
    <w:p w14:paraId="405E9739" w14:textId="77777777" w:rsidR="00B12BFC" w:rsidRPr="0095547A" w:rsidRDefault="006D586E" w:rsidP="007224CF">
      <w:pPr>
        <w:numPr>
          <w:ilvl w:val="0"/>
          <w:numId w:val="28"/>
        </w:numPr>
        <w:spacing w:line="276" w:lineRule="auto"/>
        <w:jc w:val="both"/>
        <w:rPr>
          <w:rFonts w:cs="Arial"/>
        </w:rPr>
      </w:pPr>
      <w:r w:rsidRPr="0095547A">
        <w:rPr>
          <w:rFonts w:cs="Arial"/>
        </w:rPr>
        <w:t>Estar atento a posibles réplicas del sismo.</w:t>
      </w:r>
    </w:p>
    <w:p w14:paraId="07DC4325" w14:textId="77777777" w:rsidR="00B12BFC" w:rsidRPr="0095547A" w:rsidRDefault="006D586E" w:rsidP="007224CF">
      <w:pPr>
        <w:numPr>
          <w:ilvl w:val="0"/>
          <w:numId w:val="28"/>
        </w:numPr>
        <w:spacing w:line="276" w:lineRule="auto"/>
        <w:jc w:val="both"/>
        <w:rPr>
          <w:rFonts w:cs="Arial"/>
        </w:rPr>
      </w:pPr>
      <w:r w:rsidRPr="0095547A">
        <w:rPr>
          <w:rFonts w:cs="Arial"/>
        </w:rPr>
        <w:t>Alejarse de estructuras elevadas que no estén aseguradas.</w:t>
      </w:r>
    </w:p>
    <w:p w14:paraId="2808A953" w14:textId="77777777" w:rsidR="00B12BFC" w:rsidRPr="0095547A" w:rsidRDefault="006D586E" w:rsidP="007224CF">
      <w:pPr>
        <w:numPr>
          <w:ilvl w:val="0"/>
          <w:numId w:val="28"/>
        </w:numPr>
        <w:spacing w:line="276" w:lineRule="auto"/>
        <w:jc w:val="both"/>
        <w:rPr>
          <w:rFonts w:cs="Arial"/>
        </w:rPr>
      </w:pPr>
      <w:r w:rsidRPr="0095547A">
        <w:rPr>
          <w:rFonts w:cs="Arial"/>
        </w:rPr>
        <w:t xml:space="preserve">En áreas externas, alejarse de postes </w:t>
      </w:r>
      <w:r w:rsidR="00745A5C" w:rsidRPr="0095547A">
        <w:rPr>
          <w:rFonts w:cs="Arial"/>
        </w:rPr>
        <w:t>y no</w:t>
      </w:r>
      <w:r w:rsidRPr="0095547A">
        <w:rPr>
          <w:rFonts w:cs="Arial"/>
        </w:rPr>
        <w:t xml:space="preserve"> acercarse a árboles.</w:t>
      </w:r>
    </w:p>
    <w:p w14:paraId="6F54A88C" w14:textId="77777777" w:rsidR="00B12BFC" w:rsidRPr="0095547A" w:rsidRDefault="00B12BFC" w:rsidP="0095547A">
      <w:pPr>
        <w:spacing w:line="276" w:lineRule="auto"/>
        <w:jc w:val="both"/>
        <w:rPr>
          <w:rFonts w:cs="Arial"/>
          <w:b/>
        </w:rPr>
      </w:pPr>
    </w:p>
    <w:p w14:paraId="1DD2E312" w14:textId="77777777" w:rsidR="00B12BFC" w:rsidRPr="0095547A" w:rsidRDefault="006D586E" w:rsidP="0095547A">
      <w:pPr>
        <w:spacing w:line="276" w:lineRule="auto"/>
        <w:jc w:val="both"/>
        <w:rPr>
          <w:rFonts w:cs="Arial"/>
          <w:b/>
        </w:rPr>
      </w:pPr>
      <w:r w:rsidRPr="0095547A">
        <w:rPr>
          <w:rFonts w:cs="Arial"/>
          <w:b/>
        </w:rPr>
        <w:t>Después del Sismo</w:t>
      </w:r>
    </w:p>
    <w:p w14:paraId="3E5DE5B5" w14:textId="77777777" w:rsidR="00B12BFC" w:rsidRPr="0095547A" w:rsidRDefault="00B12BFC" w:rsidP="0095547A">
      <w:pPr>
        <w:spacing w:line="276" w:lineRule="auto"/>
        <w:jc w:val="both"/>
        <w:rPr>
          <w:rFonts w:cs="Arial"/>
          <w:b/>
        </w:rPr>
      </w:pPr>
    </w:p>
    <w:p w14:paraId="33422520" w14:textId="77777777" w:rsidR="00B12BFC" w:rsidRPr="0095547A" w:rsidRDefault="006D586E" w:rsidP="007224CF">
      <w:pPr>
        <w:numPr>
          <w:ilvl w:val="0"/>
          <w:numId w:val="32"/>
        </w:numPr>
        <w:spacing w:line="276" w:lineRule="auto"/>
        <w:jc w:val="both"/>
        <w:rPr>
          <w:rFonts w:cs="Arial"/>
        </w:rPr>
      </w:pPr>
      <w:r w:rsidRPr="0095547A">
        <w:rPr>
          <w:rFonts w:cs="Arial"/>
        </w:rPr>
        <w:t>Todo el personal debe mantenerse alerta, teniendo en cuenta que luego de un sismo se pueden presentar réplicas.</w:t>
      </w:r>
    </w:p>
    <w:p w14:paraId="0B970456" w14:textId="77777777" w:rsidR="00B12BFC" w:rsidRPr="0095547A" w:rsidRDefault="006D586E" w:rsidP="007224CF">
      <w:pPr>
        <w:numPr>
          <w:ilvl w:val="0"/>
          <w:numId w:val="32"/>
        </w:numPr>
        <w:spacing w:line="276" w:lineRule="auto"/>
        <w:jc w:val="both"/>
        <w:rPr>
          <w:rFonts w:cs="Arial"/>
        </w:rPr>
      </w:pPr>
      <w:r w:rsidRPr="0095547A">
        <w:rPr>
          <w:rFonts w:cs="Arial"/>
        </w:rPr>
        <w:t>Revisar el estado de vigas, columnas y muros, si éstos ofrecen peligro de derrumbe, se debe salir cuidadosamente sin apoyarse sobre éstos, ya que pueden caerse y atrapar personas.</w:t>
      </w:r>
    </w:p>
    <w:p w14:paraId="3B8E0433" w14:textId="77777777" w:rsidR="00B12BFC" w:rsidRPr="0095547A" w:rsidRDefault="006D586E" w:rsidP="007224CF">
      <w:pPr>
        <w:numPr>
          <w:ilvl w:val="0"/>
          <w:numId w:val="32"/>
        </w:numPr>
        <w:spacing w:line="276" w:lineRule="auto"/>
        <w:jc w:val="both"/>
        <w:rPr>
          <w:rFonts w:cs="Arial"/>
        </w:rPr>
      </w:pPr>
      <w:r w:rsidRPr="0095547A">
        <w:rPr>
          <w:rFonts w:cs="Arial"/>
        </w:rPr>
        <w:t xml:space="preserve">En caso de quedar atrapado dentro de las </w:t>
      </w:r>
      <w:r w:rsidR="00745A5C" w:rsidRPr="0095547A">
        <w:rPr>
          <w:rFonts w:cs="Arial"/>
        </w:rPr>
        <w:t>instalaciones, usar</w:t>
      </w:r>
      <w:r w:rsidRPr="0095547A">
        <w:rPr>
          <w:rFonts w:cs="Arial"/>
        </w:rPr>
        <w:t xml:space="preserve"> señales luminosas o sonoras como pitos o linternas para llamar la atención y poder ser rescatado.</w:t>
      </w:r>
    </w:p>
    <w:p w14:paraId="5243F1C4" w14:textId="77777777" w:rsidR="00B12BFC" w:rsidRPr="0095547A" w:rsidRDefault="006D586E" w:rsidP="007224CF">
      <w:pPr>
        <w:numPr>
          <w:ilvl w:val="0"/>
          <w:numId w:val="32"/>
        </w:numPr>
        <w:spacing w:line="276" w:lineRule="auto"/>
        <w:jc w:val="both"/>
        <w:rPr>
          <w:rFonts w:cs="Arial"/>
        </w:rPr>
      </w:pPr>
      <w:r w:rsidRPr="0095547A">
        <w:rPr>
          <w:rFonts w:cs="Arial"/>
        </w:rPr>
        <w:t xml:space="preserve">El agua de los grifos puede salir contaminada, por lo </w:t>
      </w:r>
      <w:r w:rsidR="00C731DB" w:rsidRPr="0095547A">
        <w:rPr>
          <w:rFonts w:cs="Arial"/>
        </w:rPr>
        <w:t>tanto,</w:t>
      </w:r>
      <w:r w:rsidRPr="0095547A">
        <w:rPr>
          <w:rFonts w:cs="Arial"/>
        </w:rPr>
        <w:t xml:space="preserve"> se debe utilizar como reserva el agua de los calentadores y de otros tanques limpios.</w:t>
      </w:r>
    </w:p>
    <w:p w14:paraId="139ED2DC" w14:textId="77777777" w:rsidR="00B12BFC" w:rsidRPr="0095547A" w:rsidRDefault="006D586E" w:rsidP="007224CF">
      <w:pPr>
        <w:numPr>
          <w:ilvl w:val="0"/>
          <w:numId w:val="32"/>
        </w:numPr>
        <w:spacing w:line="276" w:lineRule="auto"/>
        <w:jc w:val="both"/>
        <w:rPr>
          <w:rFonts w:cs="Arial"/>
        </w:rPr>
      </w:pPr>
      <w:r w:rsidRPr="0095547A">
        <w:rPr>
          <w:rFonts w:cs="Arial"/>
        </w:rPr>
        <w:t>Suspender el suministro de energía eléctrica y de gas y restablecerlos sólo cuando se esté seguro que no hay cortos circuitos o escapes de gas y que no se presenten nuevas réplicas.</w:t>
      </w:r>
    </w:p>
    <w:p w14:paraId="4F0BEF8D" w14:textId="77777777" w:rsidR="00B12BFC" w:rsidRPr="0095547A" w:rsidRDefault="006D586E" w:rsidP="007224CF">
      <w:pPr>
        <w:numPr>
          <w:ilvl w:val="0"/>
          <w:numId w:val="32"/>
        </w:numPr>
        <w:spacing w:line="276" w:lineRule="auto"/>
        <w:ind w:left="357" w:hanging="357"/>
        <w:jc w:val="both"/>
        <w:rPr>
          <w:rFonts w:cs="Arial"/>
        </w:rPr>
      </w:pPr>
      <w:r w:rsidRPr="0095547A">
        <w:rPr>
          <w:rFonts w:cs="Arial"/>
        </w:rPr>
        <w:t>No pisar escombros, y al removerlos, se debe ser muy cuidadoso; de igual forma, se debe evitar tumbar muros o columnas débiles, ya que pueden estar soportando estructuras.</w:t>
      </w:r>
    </w:p>
    <w:p w14:paraId="17F1E5D1" w14:textId="77777777" w:rsidR="00B12BFC" w:rsidRPr="0095547A" w:rsidRDefault="006D586E" w:rsidP="007224CF">
      <w:pPr>
        <w:numPr>
          <w:ilvl w:val="0"/>
          <w:numId w:val="32"/>
        </w:numPr>
        <w:spacing w:line="276" w:lineRule="auto"/>
        <w:ind w:left="357" w:hanging="357"/>
        <w:jc w:val="both"/>
        <w:rPr>
          <w:rFonts w:cs="Arial"/>
        </w:rPr>
      </w:pPr>
      <w:r w:rsidRPr="0095547A">
        <w:rPr>
          <w:rFonts w:cs="Arial"/>
        </w:rPr>
        <w:t>El personal debe quedarse en el sitio de reunión</w:t>
      </w:r>
      <w:r w:rsidR="00C731DB" w:rsidRPr="0095547A">
        <w:rPr>
          <w:rFonts w:cs="Arial"/>
        </w:rPr>
        <w:t xml:space="preserve"> (punto de encuentro)</w:t>
      </w:r>
      <w:r w:rsidRPr="0095547A">
        <w:rPr>
          <w:rFonts w:cs="Arial"/>
        </w:rPr>
        <w:t xml:space="preserve"> hasta que pase totalmente la emergencia, esperando que se </w:t>
      </w:r>
      <w:r w:rsidR="0007707D" w:rsidRPr="0095547A">
        <w:rPr>
          <w:rFonts w:cs="Arial"/>
        </w:rPr>
        <w:t>dé</w:t>
      </w:r>
      <w:r w:rsidRPr="0095547A">
        <w:rPr>
          <w:rFonts w:cs="Arial"/>
        </w:rPr>
        <w:t xml:space="preserve"> la orden de ingresar de nuevo a las instalaciones.</w:t>
      </w:r>
    </w:p>
    <w:p w14:paraId="360A447D" w14:textId="77777777" w:rsidR="00B12BFC" w:rsidRPr="0095547A" w:rsidRDefault="006D586E" w:rsidP="007224CF">
      <w:pPr>
        <w:numPr>
          <w:ilvl w:val="0"/>
          <w:numId w:val="32"/>
        </w:numPr>
        <w:spacing w:line="276" w:lineRule="auto"/>
        <w:ind w:left="357" w:hanging="357"/>
        <w:jc w:val="both"/>
        <w:rPr>
          <w:rFonts w:cs="Arial"/>
        </w:rPr>
      </w:pPr>
      <w:r w:rsidRPr="0095547A">
        <w:rPr>
          <w:rFonts w:cs="Arial"/>
        </w:rPr>
        <w:t>Verificar el sitio de trabajo; si se encuentra en buenas condiciones y no ofrece rie</w:t>
      </w:r>
      <w:r w:rsidR="00C731DB" w:rsidRPr="0095547A">
        <w:rPr>
          <w:rFonts w:cs="Arial"/>
        </w:rPr>
        <w:t>s</w:t>
      </w:r>
      <w:r w:rsidRPr="0095547A">
        <w:rPr>
          <w:rFonts w:cs="Arial"/>
        </w:rPr>
        <w:t>go, se pueden reanudar las actividades.</w:t>
      </w:r>
    </w:p>
    <w:p w14:paraId="42F246C7" w14:textId="77777777" w:rsidR="00B12BFC" w:rsidRPr="0095547A" w:rsidRDefault="006D586E" w:rsidP="007224CF">
      <w:pPr>
        <w:numPr>
          <w:ilvl w:val="0"/>
          <w:numId w:val="32"/>
        </w:numPr>
        <w:spacing w:line="276" w:lineRule="auto"/>
        <w:ind w:left="357" w:hanging="357"/>
        <w:jc w:val="both"/>
        <w:rPr>
          <w:rFonts w:cs="Arial"/>
        </w:rPr>
      </w:pPr>
      <w:r w:rsidRPr="0095547A">
        <w:rPr>
          <w:rFonts w:cs="Arial"/>
        </w:rPr>
        <w:t>Abstenerse de difundir rumores al resto del personal, ya que se puede causar alarma o desconcierto.</w:t>
      </w:r>
    </w:p>
    <w:p w14:paraId="63921230" w14:textId="77777777" w:rsidR="00B12BFC" w:rsidRPr="0095547A" w:rsidRDefault="006D586E" w:rsidP="007224CF">
      <w:pPr>
        <w:numPr>
          <w:ilvl w:val="0"/>
          <w:numId w:val="28"/>
        </w:numPr>
        <w:spacing w:line="276" w:lineRule="auto"/>
        <w:jc w:val="both"/>
        <w:rPr>
          <w:rFonts w:cs="Arial"/>
        </w:rPr>
      </w:pPr>
      <w:r w:rsidRPr="0095547A">
        <w:rPr>
          <w:rFonts w:cs="Arial"/>
        </w:rPr>
        <w:t>Si, se afectó la estructura de la edificación se procederá a la evacuación de las instalaciones, por parte del comité de emergencias.</w:t>
      </w:r>
    </w:p>
    <w:p w14:paraId="75D0A9BB" w14:textId="77777777" w:rsidR="00B12BFC" w:rsidRPr="0095547A" w:rsidRDefault="006D586E" w:rsidP="007224CF">
      <w:pPr>
        <w:numPr>
          <w:ilvl w:val="0"/>
          <w:numId w:val="28"/>
        </w:numPr>
        <w:spacing w:line="276" w:lineRule="auto"/>
        <w:jc w:val="both"/>
        <w:rPr>
          <w:rFonts w:cs="Arial"/>
        </w:rPr>
      </w:pPr>
      <w:r w:rsidRPr="0095547A">
        <w:rPr>
          <w:rFonts w:cs="Arial"/>
        </w:rPr>
        <w:t>Si se sospecha de personas atrapadas y no son localizadas visualmente, se debe hacer silencio para poder captar cualquier ruido solicitando ayuda.</w:t>
      </w:r>
    </w:p>
    <w:p w14:paraId="610C5328" w14:textId="77777777" w:rsidR="00B12BFC" w:rsidRPr="0095547A" w:rsidRDefault="006D586E" w:rsidP="007224CF">
      <w:pPr>
        <w:numPr>
          <w:ilvl w:val="0"/>
          <w:numId w:val="28"/>
        </w:numPr>
        <w:spacing w:line="276" w:lineRule="auto"/>
        <w:jc w:val="both"/>
        <w:rPr>
          <w:rFonts w:cs="Arial"/>
        </w:rPr>
      </w:pPr>
      <w:r w:rsidRPr="0095547A">
        <w:rPr>
          <w:rFonts w:cs="Arial"/>
        </w:rPr>
        <w:t xml:space="preserve">Si la estructura se colapsó, verificar antes de </w:t>
      </w:r>
      <w:r w:rsidR="00C731DB" w:rsidRPr="0095547A">
        <w:rPr>
          <w:rFonts w:cs="Arial"/>
        </w:rPr>
        <w:t>entrar en</w:t>
      </w:r>
      <w:r w:rsidRPr="0095547A">
        <w:rPr>
          <w:rFonts w:cs="Arial"/>
        </w:rPr>
        <w:t xml:space="preserve"> ella, evitando movimientos que puedan aumentar los daños.</w:t>
      </w:r>
    </w:p>
    <w:p w14:paraId="30DF18D9" w14:textId="77777777" w:rsidR="00B12BFC" w:rsidRDefault="006D586E" w:rsidP="007224CF">
      <w:pPr>
        <w:numPr>
          <w:ilvl w:val="0"/>
          <w:numId w:val="34"/>
        </w:numPr>
        <w:spacing w:line="276" w:lineRule="auto"/>
        <w:jc w:val="both"/>
        <w:rPr>
          <w:rFonts w:cs="Arial"/>
        </w:rPr>
      </w:pPr>
      <w:r w:rsidRPr="0095547A">
        <w:rPr>
          <w:rFonts w:cs="Arial"/>
        </w:rPr>
        <w:lastRenderedPageBreak/>
        <w:t>Estabilizar el área con escombros que hayan quedado, mientras llegan los organismos de socorro.</w:t>
      </w: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111"/>
        <w:gridCol w:w="1418"/>
      </w:tblGrid>
      <w:tr w:rsidR="00146949" w:rsidRPr="0095547A" w14:paraId="1022ED97" w14:textId="77777777" w:rsidTr="00185BBA">
        <w:trPr>
          <w:cantSplit/>
        </w:trPr>
        <w:tc>
          <w:tcPr>
            <w:tcW w:w="9924" w:type="dxa"/>
            <w:gridSpan w:val="3"/>
            <w:shd w:val="clear" w:color="auto" w:fill="548DD4"/>
            <w:vAlign w:val="center"/>
          </w:tcPr>
          <w:p w14:paraId="2FD9D44A" w14:textId="3947300F" w:rsidR="000A104F" w:rsidRPr="0095547A" w:rsidRDefault="00146949" w:rsidP="0095547A">
            <w:pPr>
              <w:spacing w:line="276" w:lineRule="auto"/>
              <w:jc w:val="center"/>
              <w:rPr>
                <w:rFonts w:cs="Arial"/>
                <w:b/>
                <w:spacing w:val="-3"/>
              </w:rPr>
            </w:pPr>
            <w:r w:rsidRPr="0095547A">
              <w:rPr>
                <w:rFonts w:cs="Arial"/>
                <w:b/>
                <w:spacing w:val="-3"/>
              </w:rPr>
              <w:t xml:space="preserve">ROCEDIMIENTO OPERATIVO NORMALIZADO </w:t>
            </w:r>
            <w:bookmarkStart w:id="308" w:name="terrorista"/>
            <w:bookmarkEnd w:id="308"/>
          </w:p>
          <w:p w14:paraId="52B1F578" w14:textId="77777777" w:rsidR="00146949" w:rsidRPr="0095547A" w:rsidRDefault="00146949" w:rsidP="0095547A">
            <w:pPr>
              <w:spacing w:line="276" w:lineRule="auto"/>
              <w:jc w:val="center"/>
              <w:rPr>
                <w:rFonts w:cs="Arial"/>
                <w:b/>
                <w:spacing w:val="-3"/>
              </w:rPr>
            </w:pPr>
            <w:r w:rsidRPr="0095547A">
              <w:rPr>
                <w:rFonts w:cs="Arial"/>
                <w:b/>
                <w:spacing w:val="-3"/>
              </w:rPr>
              <w:t>A</w:t>
            </w:r>
            <w:r w:rsidR="000A104F" w:rsidRPr="0095547A">
              <w:rPr>
                <w:rFonts w:cs="Arial"/>
                <w:b/>
                <w:spacing w:val="-3"/>
              </w:rPr>
              <w:t>MENAZA DE BOMBA</w:t>
            </w:r>
          </w:p>
        </w:tc>
      </w:tr>
      <w:tr w:rsidR="00146949" w:rsidRPr="0095547A" w14:paraId="3E8FFD6A" w14:textId="77777777" w:rsidTr="00185BBA">
        <w:trPr>
          <w:cantSplit/>
          <w:trHeight w:val="283"/>
        </w:trPr>
        <w:tc>
          <w:tcPr>
            <w:tcW w:w="4395" w:type="dxa"/>
            <w:shd w:val="clear" w:color="auto" w:fill="FFC000"/>
            <w:vAlign w:val="center"/>
          </w:tcPr>
          <w:p w14:paraId="27016A09" w14:textId="77777777" w:rsidR="00146949" w:rsidRPr="00305405" w:rsidRDefault="00146949" w:rsidP="0095547A">
            <w:pPr>
              <w:spacing w:line="276" w:lineRule="auto"/>
              <w:jc w:val="center"/>
              <w:rPr>
                <w:rFonts w:cs="Arial"/>
                <w:b/>
                <w:spacing w:val="-3"/>
                <w:sz w:val="16"/>
              </w:rPr>
            </w:pPr>
            <w:r w:rsidRPr="00305405">
              <w:rPr>
                <w:rFonts w:cs="Arial"/>
                <w:b/>
                <w:spacing w:val="-3"/>
                <w:sz w:val="16"/>
              </w:rPr>
              <w:t>FLUJOGRAMA</w:t>
            </w:r>
          </w:p>
        </w:tc>
        <w:tc>
          <w:tcPr>
            <w:tcW w:w="4111" w:type="dxa"/>
            <w:shd w:val="clear" w:color="auto" w:fill="FFC000"/>
            <w:vAlign w:val="center"/>
          </w:tcPr>
          <w:p w14:paraId="7C4DAD3D" w14:textId="77777777" w:rsidR="00146949" w:rsidRPr="00305405" w:rsidRDefault="00146949" w:rsidP="0095547A">
            <w:pPr>
              <w:spacing w:line="276" w:lineRule="auto"/>
              <w:jc w:val="center"/>
              <w:rPr>
                <w:rFonts w:cs="Arial"/>
                <w:b/>
                <w:spacing w:val="-3"/>
                <w:sz w:val="16"/>
              </w:rPr>
            </w:pPr>
            <w:r w:rsidRPr="00305405">
              <w:rPr>
                <w:rFonts w:cs="Arial"/>
                <w:b/>
                <w:spacing w:val="-3"/>
                <w:sz w:val="16"/>
              </w:rPr>
              <w:t>DESCRIPCIÓN</w:t>
            </w:r>
          </w:p>
        </w:tc>
        <w:tc>
          <w:tcPr>
            <w:tcW w:w="1418" w:type="dxa"/>
            <w:shd w:val="clear" w:color="auto" w:fill="FFC000"/>
            <w:vAlign w:val="center"/>
          </w:tcPr>
          <w:p w14:paraId="4AFBF26C" w14:textId="77777777" w:rsidR="00146949" w:rsidRPr="00305405" w:rsidRDefault="00146949" w:rsidP="0095547A">
            <w:pPr>
              <w:spacing w:line="276" w:lineRule="auto"/>
              <w:jc w:val="center"/>
              <w:rPr>
                <w:rFonts w:cs="Arial"/>
                <w:b/>
                <w:spacing w:val="-3"/>
                <w:sz w:val="16"/>
              </w:rPr>
            </w:pPr>
            <w:r w:rsidRPr="00305405">
              <w:rPr>
                <w:rFonts w:cs="Arial"/>
                <w:b/>
                <w:spacing w:val="-3"/>
                <w:sz w:val="16"/>
              </w:rPr>
              <w:t>RESPONSABLE</w:t>
            </w:r>
          </w:p>
        </w:tc>
      </w:tr>
      <w:tr w:rsidR="00146949" w:rsidRPr="0095547A" w14:paraId="102C02B0" w14:textId="77777777" w:rsidTr="00146949">
        <w:trPr>
          <w:cantSplit/>
          <w:trHeight w:val="1296"/>
        </w:trPr>
        <w:tc>
          <w:tcPr>
            <w:tcW w:w="4395" w:type="dxa"/>
            <w:vMerge w:val="restart"/>
            <w:shd w:val="clear" w:color="auto" w:fill="auto"/>
          </w:tcPr>
          <w:p w14:paraId="34F99FBA" w14:textId="77777777" w:rsidR="00146949" w:rsidRPr="0095547A" w:rsidRDefault="00146949" w:rsidP="0095547A">
            <w:pPr>
              <w:spacing w:line="276" w:lineRule="auto"/>
              <w:jc w:val="center"/>
              <w:rPr>
                <w:rFonts w:cs="Arial"/>
                <w:b/>
                <w:noProof/>
                <w:spacing w:val="-3"/>
              </w:rPr>
            </w:pPr>
            <w:r w:rsidRPr="0095547A">
              <w:rPr>
                <w:rFonts w:cs="Arial"/>
                <w:b/>
                <w:noProof/>
                <w:spacing w:val="-3"/>
                <w:lang w:eastAsia="es-CO"/>
              </w:rPr>
              <mc:AlternateContent>
                <mc:Choice Requires="wps">
                  <w:drawing>
                    <wp:anchor distT="0" distB="0" distL="114300" distR="114300" simplePos="0" relativeHeight="251845632" behindDoc="0" locked="0" layoutInCell="1" allowOverlap="1" wp14:anchorId="49012983" wp14:editId="2471CB82">
                      <wp:simplePos x="0" y="0"/>
                      <wp:positionH relativeFrom="column">
                        <wp:posOffset>699135</wp:posOffset>
                      </wp:positionH>
                      <wp:positionV relativeFrom="paragraph">
                        <wp:posOffset>78105</wp:posOffset>
                      </wp:positionV>
                      <wp:extent cx="1333500" cy="228600"/>
                      <wp:effectExtent l="13335" t="11430" r="15240" b="7620"/>
                      <wp:wrapNone/>
                      <wp:docPr id="1538" name="Diagrama de flujo: proceso alternativo 1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86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8A67BB" w14:textId="77777777" w:rsidR="005F0E21" w:rsidRPr="00FB173C" w:rsidRDefault="005F0E21" w:rsidP="00146949">
                                  <w:pPr>
                                    <w:rPr>
                                      <w:rFonts w:cs="Arial"/>
                                      <w:sz w:val="14"/>
                                      <w:szCs w:val="14"/>
                                      <w:lang w:val="es-MX"/>
                                    </w:rPr>
                                  </w:pPr>
                                  <w:r>
                                    <w:rPr>
                                      <w:rFonts w:cs="Arial"/>
                                      <w:sz w:val="14"/>
                                      <w:szCs w:val="14"/>
                                      <w:lang w:val="es-MX"/>
                                    </w:rPr>
                                    <w:t>Notificación de la Amenaza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538" o:spid="_x0000_s1125" type="#_x0000_t176" style="position:absolute;left:0;text-align:left;margin-left:55.05pt;margin-top:6.15pt;width:105pt;height:1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Qm6wIAAO4FAAAOAAAAZHJzL2Uyb0RvYy54bWysVG1v0zAQ/o7Ef7D8vUvS9G3R0qnrWoQ0&#10;YNJAfHZjpzE4vmC7TQbiv3N22q4whBDCkSKf7Xt77rm7uu5qRfbCWAk6p8lFTInQBXCptzn98H49&#10;mFFiHdOcKdAip4/C0uv5yxdXbZOJIVSguDAEjWibtU1OK+eaLIpsUYma2QtohMbLEkzNHIpmG3HD&#10;WrReq2gYx5OoBcMbA4WwFk9v+0s6D/bLUhTuXVla4YjKKcbmwt+E/8b/o/kVy7aGNZUsDmGwf4ii&#10;ZlKj05OpW+YY2Rn5zFQtCwMWSndRQB1BWcpChBwwmyT+JZuHijUi5ILg2OYEk/1/Zou3+3tDJMfa&#10;jVOslWY1VulWMsSkZoQLUqrdJ8hIjzEQppwwmjm5BxJUEMG2sRkaemjujcfANndQfLZEw7JieisW&#10;xkBbCcYx7sQjHv2k4AWLqmTTvgGO3tnOQQCzK03tDSJMpAs1ezzVTHSOFHiYpGk6jrG0Bd4Nh7MJ&#10;7r0Llh21G2PdKwE1pmCx/qWCFuMybnHIRNz39Aku2f7Oul7/qBdSAiX5WioVBLPdLJUhe4akWod1&#10;cGnPnylNWoxvOMWI/mwjDut3NnwMt8xWvS+OO/+KZbXEKhAl65zOTsos8yCvNA9PHJOq3yMWSnst&#10;ERqiTxClzuE2nCOWgazfFutxPB2ls8F0Ok4Ho3QVD25m6+VgsUwmk+nqZnmzSr77bJJRVknOhV4F&#10;m/bYO8no77h56OKe9afuOQXoo4Id5vhQ8ZZw6QuXji+HCUUB29eDiosiHbc4dwpnKDHgPkpXhabx&#10;NPE27HmpZhP/HWA+WQ9cOXMcPcutf9EhVIjkEbXAYU/bnv6u23ShjWZT78BzegP8EVmNYQXq4pDE&#10;TQXmKyUtDpyc2i87ZgQl6rXGzrhMRiM/oYIwGk+HKJjzm835DdMFmsqpQwjCdun6qbZrjNxW6CkJ&#10;AGhYYDeVMnD6KSpMxQs4VEJShwHop9a5HF49jen5DwAAAP//AwBQSwMEFAAGAAgAAAAhACEt5cDf&#10;AAAACQEAAA8AAABkcnMvZG93bnJldi54bWxMj81OwzAQhO9IvIO1SNyo8wMoCnGqAioXREVbBFc3&#10;WZKo8TrEbmp4erYnuO3sjma/KebB9GLC0XWWFMSzCARSZeuOGgVv2+VVBsJ5TbXuLaGCb3QwL8/P&#10;Cp3X9khrnDa+ERxCLtcKWu+HXEpXtWi0m9kBiW+fdjTasxwbWY/6yOGml0kU3UqjO+IPrR7wocVq&#10;vzkYBfv716WZnrOnr5fHhb/5+QjvfhWUurwIizsQHoP/M8MJn9GhZKadPVDtRM86jmK28pCkINiQ&#10;JqfFTsF1loIsC/m/QfkLAAD//wMAUEsBAi0AFAAGAAgAAAAhALaDOJL+AAAA4QEAABMAAAAAAAAA&#10;AAAAAAAAAAAAAFtDb250ZW50X1R5cGVzXS54bWxQSwECLQAUAAYACAAAACEAOP0h/9YAAACUAQAA&#10;CwAAAAAAAAAAAAAAAAAvAQAAX3JlbHMvLnJlbHNQSwECLQAUAAYACAAAACEAhPj0JusCAADuBQAA&#10;DgAAAAAAAAAAAAAAAAAuAgAAZHJzL2Uyb0RvYy54bWxQSwECLQAUAAYACAAAACEAIS3lwN8AAAAJ&#10;AQAADwAAAAAAAAAAAAAAAABFBQAAZHJzL2Rvd25yZXYueG1sUEsFBgAAAAAEAAQA8wAAAFEGAAAA&#10;AA==&#10;" strokeweight="1pt">
                      <v:stroke dashstyle="dash"/>
                      <v:shadow color="#868686"/>
                      <v:textbox>
                        <w:txbxContent>
                          <w:p w14:paraId="058A67BB" w14:textId="77777777" w:rsidR="005F0E21" w:rsidRPr="00FB173C" w:rsidRDefault="005F0E21" w:rsidP="00146949">
                            <w:pPr>
                              <w:rPr>
                                <w:rFonts w:cs="Arial"/>
                                <w:sz w:val="14"/>
                                <w:szCs w:val="14"/>
                                <w:lang w:val="es-MX"/>
                              </w:rPr>
                            </w:pPr>
                            <w:r>
                              <w:rPr>
                                <w:rFonts w:cs="Arial"/>
                                <w:sz w:val="14"/>
                                <w:szCs w:val="14"/>
                                <w:lang w:val="es-MX"/>
                              </w:rPr>
                              <w:t>Notificación de la Amenaza</w:t>
                            </w:r>
                          </w:p>
                        </w:txbxContent>
                      </v:textbox>
                    </v:shape>
                  </w:pict>
                </mc:Fallback>
              </mc:AlternateContent>
            </w:r>
          </w:p>
          <w:p w14:paraId="677182B4" w14:textId="3A9874C9" w:rsidR="00146949" w:rsidRPr="0095547A" w:rsidRDefault="00146949" w:rsidP="0095547A">
            <w:pPr>
              <w:spacing w:line="276" w:lineRule="auto"/>
              <w:rPr>
                <w:rFonts w:cs="Arial"/>
                <w:b/>
                <w:spacing w:val="-3"/>
              </w:rPr>
            </w:pPr>
            <w:r w:rsidRPr="0095547A">
              <w:rPr>
                <w:rFonts w:cs="Arial"/>
                <w:b/>
                <w:noProof/>
                <w:spacing w:val="-3"/>
                <w:lang w:eastAsia="es-CO"/>
              </w:rPr>
              <mc:AlternateContent>
                <mc:Choice Requires="wps">
                  <w:drawing>
                    <wp:anchor distT="0" distB="0" distL="114300" distR="114300" simplePos="0" relativeHeight="251864064" behindDoc="0" locked="0" layoutInCell="1" allowOverlap="1" wp14:anchorId="0B62F8C2" wp14:editId="3C98F485">
                      <wp:simplePos x="0" y="0"/>
                      <wp:positionH relativeFrom="column">
                        <wp:posOffset>3175</wp:posOffset>
                      </wp:positionH>
                      <wp:positionV relativeFrom="paragraph">
                        <wp:posOffset>3204845</wp:posOffset>
                      </wp:positionV>
                      <wp:extent cx="1299210" cy="400050"/>
                      <wp:effectExtent l="0" t="0" r="15240" b="19050"/>
                      <wp:wrapNone/>
                      <wp:docPr id="1171" name="Diagrama de flujo: proceso alternativo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210" cy="40005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83E848" w14:textId="77777777" w:rsidR="005F0E21" w:rsidRPr="00B46E17" w:rsidRDefault="005F0E21" w:rsidP="00146949">
                                  <w:pPr>
                                    <w:jc w:val="center"/>
                                    <w:rPr>
                                      <w:rFonts w:cs="Arial"/>
                                      <w:sz w:val="14"/>
                                      <w:szCs w:val="14"/>
                                      <w:lang w:val="es-MX"/>
                                    </w:rPr>
                                  </w:pPr>
                                  <w:r>
                                    <w:rPr>
                                      <w:rFonts w:cs="Arial"/>
                                      <w:sz w:val="14"/>
                                      <w:szCs w:val="14"/>
                                      <w:lang w:val="es-MX"/>
                                    </w:rPr>
                                    <w:t xml:space="preserve">En el </w:t>
                                  </w:r>
                                  <w:r w:rsidRPr="00B46E17">
                                    <w:rPr>
                                      <w:rFonts w:cs="Arial"/>
                                      <w:sz w:val="14"/>
                                      <w:szCs w:val="14"/>
                                      <w:lang w:val="es-MX"/>
                                    </w:rPr>
                                    <w:t>Punto de Encuentro</w:t>
                                  </w:r>
                                  <w:r>
                                    <w:rPr>
                                      <w:rFonts w:cs="Arial"/>
                                      <w:sz w:val="14"/>
                                      <w:szCs w:val="14"/>
                                      <w:lang w:val="es-MX"/>
                                    </w:rPr>
                                    <w:t xml:space="preserve"> espera instrucciones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71" o:spid="_x0000_s1126" type="#_x0000_t176" style="position:absolute;margin-left:.25pt;margin-top:252.35pt;width:102.3pt;height:3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7k8AIAAO4FAAAOAAAAZHJzL2Uyb0RvYy54bWysVF1v0zAUfUfiP1h+75K06dpFS6euHwhp&#10;wKSBeHZjpzE4drDdJgPx37m+abuO8YAQrRT5xvHxPeeee69vulqRvbBOGp3T5CKmROjCcKm3Of30&#10;cT2YUuI805wpo0VOH4WjN7PXr67bJhNDUxnFhSUAol3WNjmtvG+yKHJFJWrmLkwjNGyWxtbMQ2i3&#10;EbesBfRaRcM4voxaY3ljTSGcg7fLfpPOEL8sReE/lKUTnqicQm4enxafm/CMZtcs21rWVLI4pMH+&#10;IYuaSQ2XnqCWzDOys/IFVC0La5wp/UVh6siUpSwEcgA2Sfwbm4eKNQK5gDiuOcnk/h9s8X5/b4nk&#10;ULtkklCiWQ1VWkoGmtSMcEFKtftiMtJrbAhTXljNvNwbgkdAwbZxGQA9NPc2aOCaO1N8dUSbRcX0&#10;VsytNW0lGIe8k6B49OxACBwcJZv2neFwO9t5g2J2pa0DIMhEOqzZ46lmovOkgJfJ8OpqmEBpC9hL&#10;4zgeY1Ejlh1PN9b5N8LUQMFB/UtlWsjL+vmBibjv7YNXsv2d8yFFlh3PISWjJF9LpTCw281CWbJn&#10;YKo1/pAVMD//TGnShvwmcYzQzzbdOQZkDb8/YYQclsxV/V0cVr1jawlVIErWOZ2eDrMsiLzSHE3t&#10;mVT9GrgoHRIX2BA9QYg6D0t8D1qiWX/M1+N4ko6mg8lkPBqko1U8uJ2uF4P5Irm8nKxuF7er5Gdg&#10;k6RZJTkXeoWY7tg7Sfp33jx0ce/6U/ecEgxZmR1wfKh4S7gMhRuNodAUAmjfIGqQDOy4hblTeEuJ&#10;Nf6z9BU2TbBJwHgm8/Qy/A8yn9Cx1mcXRy+49V90IBUoeVQNPRxs29vfd5sO22g6DRcET28MfwRX&#10;Q1poXRiSsKiM/U5JCwMnp+7bjllBiXqroTOukjQNEwqDdDwZQmDPdzbnO0wXAJVTDxLgcuH7qbZr&#10;rNxWcFOCAmgzh24qJXr6KSugEgIYKkjqMADD1DqP8aunMT37BQAA//8DAFBLAwQUAAYACAAAACEA&#10;i3cWiOAAAAAIAQAADwAAAGRycy9kb3ducmV2LnhtbEyPQU/DMAyF70j8h8hI3Fi6ia5TaToN0Lgg&#10;EGwTXLPGtNUapzRZF/j1mBNcLNnv6fl7xTLaTow4+NaRgukkAYFUOdNSrWC3XV8tQPigyejOESr4&#10;Qg/L8vys0LlxJ3rFcRNqwSHkc62gCaHPpfRVg1b7ieuRWPtwg9WB16GWZtAnDrednCXJXFrdEn9o&#10;dI93DVaHzdEqONy+rO34uHj4fLpfhfT7Pb6F56jU5UVc3YAIGMOfGX7xGR1KZtq7IxkvOgUp+3gm&#10;1xkIlmdJOgWx58s8y0CWhfxfoPwBAAD//wMAUEsBAi0AFAAGAAgAAAAhALaDOJL+AAAA4QEAABMA&#10;AAAAAAAAAAAAAAAAAAAAAFtDb250ZW50X1R5cGVzXS54bWxQSwECLQAUAAYACAAAACEAOP0h/9YA&#10;AACUAQAACwAAAAAAAAAAAAAAAAAvAQAAX3JlbHMvLnJlbHNQSwECLQAUAAYACAAAACEA3kmu5PAC&#10;AADuBQAADgAAAAAAAAAAAAAAAAAuAgAAZHJzL2Uyb0RvYy54bWxQSwECLQAUAAYACAAAACEAi3cW&#10;iOAAAAAIAQAADwAAAAAAAAAAAAAAAABKBQAAZHJzL2Rvd25yZXYueG1sUEsFBgAAAAAEAAQA8wAA&#10;AFcGAAAAAA==&#10;" strokeweight="1pt">
                      <v:stroke dashstyle="dash"/>
                      <v:shadow color="#868686"/>
                      <v:textbox>
                        <w:txbxContent>
                          <w:p w14:paraId="6483E848" w14:textId="77777777" w:rsidR="005F0E21" w:rsidRPr="00B46E17" w:rsidRDefault="005F0E21" w:rsidP="00146949">
                            <w:pPr>
                              <w:jc w:val="center"/>
                              <w:rPr>
                                <w:rFonts w:cs="Arial"/>
                                <w:sz w:val="14"/>
                                <w:szCs w:val="14"/>
                                <w:lang w:val="es-MX"/>
                              </w:rPr>
                            </w:pPr>
                            <w:r>
                              <w:rPr>
                                <w:rFonts w:cs="Arial"/>
                                <w:sz w:val="14"/>
                                <w:szCs w:val="14"/>
                                <w:lang w:val="es-MX"/>
                              </w:rPr>
                              <w:t xml:space="preserve">En el </w:t>
                            </w:r>
                            <w:r w:rsidRPr="00B46E17">
                              <w:rPr>
                                <w:rFonts w:cs="Arial"/>
                                <w:sz w:val="14"/>
                                <w:szCs w:val="14"/>
                                <w:lang w:val="es-MX"/>
                              </w:rPr>
                              <w:t>Punto de Encuentro</w:t>
                            </w:r>
                            <w:r>
                              <w:rPr>
                                <w:rFonts w:cs="Arial"/>
                                <w:sz w:val="14"/>
                                <w:szCs w:val="14"/>
                                <w:lang w:val="es-MX"/>
                              </w:rPr>
                              <w:t xml:space="preserve"> espera instrucciones </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854848" behindDoc="0" locked="0" layoutInCell="1" allowOverlap="1" wp14:anchorId="37B61C50" wp14:editId="52E9784B">
                      <wp:simplePos x="0" y="0"/>
                      <wp:positionH relativeFrom="column">
                        <wp:posOffset>527050</wp:posOffset>
                      </wp:positionH>
                      <wp:positionV relativeFrom="paragraph">
                        <wp:posOffset>2652395</wp:posOffset>
                      </wp:positionV>
                      <wp:extent cx="1059180" cy="163830"/>
                      <wp:effectExtent l="0" t="0" r="26670" b="26670"/>
                      <wp:wrapNone/>
                      <wp:docPr id="1188" name="Diagrama de flujo: proceso alternativo 1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16383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E54F83" w14:textId="77777777" w:rsidR="005F0E21" w:rsidRPr="00FB173C" w:rsidRDefault="005F0E21" w:rsidP="00146949">
                                  <w:pPr>
                                    <w:jc w:val="center"/>
                                    <w:rPr>
                                      <w:rFonts w:cs="Arial"/>
                                      <w:sz w:val="14"/>
                                      <w:szCs w:val="14"/>
                                      <w:lang w:val="es-MX"/>
                                    </w:rPr>
                                  </w:pPr>
                                  <w:r>
                                    <w:rPr>
                                      <w:rFonts w:cs="Arial"/>
                                      <w:sz w:val="14"/>
                                      <w:szCs w:val="14"/>
                                      <w:lang w:val="es-MX"/>
                                    </w:rPr>
                                    <w:t>Orden de Evacuación</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88" o:spid="_x0000_s1127" type="#_x0000_t176" style="position:absolute;margin-left:41.5pt;margin-top:208.85pt;width:83.4pt;height:12.9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gmX7AIAAOYFAAAOAAAAZHJzL2Uyb0RvYy54bWysVN9v0zAQfkfif7D83iVpuzaLlk5dfyCk&#10;AZMG4tmNncbg2MF2mwzE/8750nYd4wEhEiny2fHdfd99d9c3Xa3IXlgnjc5pchFTInRhuNTbnH76&#10;uB6klDjPNGfKaJHTR+Hozez1q+u2ycTQVEZxYQk40S5rm5xW3jdZFLmiEjVzF6YRGg5LY2vmwbTb&#10;iFvWgvdaRcM4nkStsbyxphDOwe6yP6Qz9F+WovAfytIJT1ROITePX4vfTfhGs2uWbS1rKlkc0mD/&#10;kEXNpIagJ1dL5hnZWfnCVS0La5wp/UVh6siUpSwEYgA0SfwbmoeKNQKxADmuOdHk/p/b4v3+3hLJ&#10;oXZJCrXSrIYqLSUDTmpGuCCl2n0xGek5NoQpL6xmXu4NwSvAYNu4DBw9NPc2cOCaO1N8dUSbRcX0&#10;VsytNW0lGIe8k8B49OxCMBxcJZv2neEQne28QTK70tbBIdBEOqzZ46lmovOkgM0kvrxKUihtAWfJ&#10;ZJSOsKgRy463G+v8G2FqgOCg/qUyLeRl/fyARNz38sGQbH/nfEiRZcd7CMkoyddSKTTsdrNQluwZ&#10;iGqND6IC5Oe/KU1aSGk4jWN0/ezQnfuI8fmTj5DDkrmqj8Vh1Su2llAFomSd0/R0mWWB5JXmKGrP&#10;pOrXgEXpkLjAhugBgtV5WOI+cIli/TFfX8bT8SgdTKeXo8F4tIoHt+l6MZgvkslkurpd3K6SnwFN&#10;Ms4qybnQK/Tpjr2TjP9Om4cu7lV/6p5TgiErswOMDxVvCZehcKPLq2FCwYD2DaTCQ0GOW5g7hbeU&#10;WOM/S19h0wSZBB/PaE4n4T3QfPKOtT4LHL3A1v/RAVXA5JE11HCQbS9/3206bKP0KgQImt4Y/giq&#10;hrRQujAkYVEZ+52SFgZOTt23HbOCEvVWQ2eMJgjIowHI7Pnu5rjLdAEucuoBOi4Xvp9mu8bKbQUR&#10;EgSuzRy6qJSo5adsAEIwYJggmMPgC9Pq3Ma/nsbz7BcAAAD//wMAUEsDBBQABgAIAAAAIQCQOfnG&#10;4AAAAAoBAAAPAAAAZHJzL2Rvd25yZXYueG1sTI/RToNAEEXfTfyHzZj4ZpdStIgsTdOoiWnSaNsP&#10;WNgRiOwsYReKf+/4pI8zc3PnnHwz205MOPjWkYLlIgKBVDnTUq3gfHq5S0H4oMnozhEq+EYPm+L6&#10;KteZcRf6wOkYasEl5DOtoAmhz6T0VYNW+4Xrkfj26QarA49DLc2gL1xuOxlH0YO0uiX+0Ogedw1W&#10;X8fRKij3h4N/G19xZ9PuOa3i94n6rVK3N/P2CUTAOfyF4Ref0aFgptKNZLzoFKQrVgkKkuV6DYID&#10;cfLILiVvktU9yCKX/xWKHwAAAP//AwBQSwECLQAUAAYACAAAACEAtoM4kv4AAADhAQAAEwAAAAAA&#10;AAAAAAAAAAAAAAAAW0NvbnRlbnRfVHlwZXNdLnhtbFBLAQItABQABgAIAAAAIQA4/SH/1gAAAJQB&#10;AAALAAAAAAAAAAAAAAAAAC8BAABfcmVscy8ucmVsc1BLAQItABQABgAIAAAAIQA5ugmX7AIAAOYF&#10;AAAOAAAAAAAAAAAAAAAAAC4CAABkcnMvZTJvRG9jLnhtbFBLAQItABQABgAIAAAAIQCQOfnG4AAA&#10;AAoBAAAPAAAAAAAAAAAAAAAAAEYFAABkcnMvZG93bnJldi54bWxQSwUGAAAAAAQABADzAAAAUwYA&#10;AAAA&#10;" strokeweight="1pt">
                      <v:stroke dashstyle="dash"/>
                      <v:shadow color="#868686"/>
                      <v:textbox inset="1mm,0,1mm,0">
                        <w:txbxContent>
                          <w:p w14:paraId="5CE54F83" w14:textId="77777777" w:rsidR="005F0E21" w:rsidRPr="00FB173C" w:rsidRDefault="005F0E21" w:rsidP="00146949">
                            <w:pPr>
                              <w:jc w:val="center"/>
                              <w:rPr>
                                <w:rFonts w:cs="Arial"/>
                                <w:sz w:val="14"/>
                                <w:szCs w:val="14"/>
                                <w:lang w:val="es-MX"/>
                              </w:rPr>
                            </w:pPr>
                            <w:r>
                              <w:rPr>
                                <w:rFonts w:cs="Arial"/>
                                <w:sz w:val="14"/>
                                <w:szCs w:val="14"/>
                                <w:lang w:val="es-MX"/>
                              </w:rPr>
                              <w:t>Orden de Evacuación</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16288" behindDoc="0" locked="0" layoutInCell="1" allowOverlap="1" wp14:anchorId="34EF48A1" wp14:editId="61B8B740">
                      <wp:simplePos x="0" y="0"/>
                      <wp:positionH relativeFrom="column">
                        <wp:posOffset>1104265</wp:posOffset>
                      </wp:positionH>
                      <wp:positionV relativeFrom="paragraph">
                        <wp:posOffset>1414780</wp:posOffset>
                      </wp:positionV>
                      <wp:extent cx="807085" cy="217805"/>
                      <wp:effectExtent l="18415" t="14605" r="12700" b="62865"/>
                      <wp:wrapNone/>
                      <wp:docPr id="1537" name="Conector: angular 1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807085" cy="217805"/>
                              </a:xfrm>
                              <a:prstGeom prst="bentConnector3">
                                <a:avLst>
                                  <a:gd name="adj1" fmla="val -472"/>
                                </a:avLst>
                              </a:prstGeom>
                              <a:noFill/>
                              <a:ln w="12700">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angular 1537" o:spid="_x0000_s1026" type="#_x0000_t34" style="position:absolute;margin-left:86.95pt;margin-top:111.4pt;width:63.55pt;height:17.15pt;rotation:180;flip:y;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uB6QIAAA8GAAAOAAAAZHJzL2Uyb0RvYy54bWysVFtvmzAUfp+0/2DxToGEBIqaVC1J9rJL&#10;pXbbs4NN8GZsZDs3TfvvO8dQetnLNDWREMb25+9yjq+uT60kB26s0GoRJBdxQLiqNBNqtwi+PmzC&#10;PCDWUcWo1IovgjO3wfXy/burY1fwiW60ZNwQAFG2OHaLoHGuK6LIVg1vqb3QHVcwWWvTUgdDs4uY&#10;oUdAb2U0ieN5dNSGdUZX3Fr4uuong6XHr2teuS91bbkjchEAN+efxj+3+IyWV7TYGdo1ohpo0P9g&#10;0VKh4NARakUdJXsj/oJqRWW01bW7qHQb6boWFfcaQE0Sv1Jz39COey1gju1Gm+zbwVafD3eGCAbZ&#10;zaZZQBRtIaUSsqqcNgWhareX1BA/C2YdO1vAnlLdGZRbndR991FXPy1RumxgNfekH84dwCRob/Ri&#10;Cw5sB0duj580gzV077R37lSblhgNCSVxHuMvILUU3TfEwbPALHLyyZ3H5PjJkQo+5nEW57OAVDA1&#10;SbI8nvmjaYGouLkz1n3guiX4sgi2XDkQ2aucenh6+Gidj5ANLlD2IwEOrYSKOFBJwjSbDLDD4ugJ&#10;GHcqvRFS+pKSihyB+CQDGThltRQMZ/3A7LalNARAQUmvFZ16tQyprqht+nUM3vpybYWDnpGiRd34&#10;6z83nLK1Yv54R4WEd+J8Ds4ISEbyADm1nAVEcuhWfOuPlQppcd8v4IKHAGsHQ9BkX8u/LuPLdb7O&#10;0zCdzNdhGq9W4c2mTMP5Jslmq+mqLFfJb9SbpEUjGOMKJT/2VZL+W90OHd53xNhZo7nRS3TvG1D0&#10;CkamN5tZnKXTPMyy2TRMp+s4vM03ZXhTJvN5tr4tb9evmK69evs2ZEcrkZXeQ173DTsSJrD4prPL&#10;CRQWE3APYYFggoTKHURSORNgE3wXrvGNhJWOGPZ5yeRz/A/Zjei9EY8Z4mhMYdD2ZBWU2mO+vj+x&#10;Jfvm3mp2vjNYFtiqcOv4TcMNidfa87Ff9XSPL/8AAAD//wMAUEsDBBQABgAIAAAAIQAp8upX4AAA&#10;AAsBAAAPAAAAZHJzL2Rvd25yZXYueG1sTI/BTsMwEETvSPyDtUhcELXj0oaGOBVCVFzgQOmhRzc2&#10;SUS8jmynCX/PcoLjzD7NzpTb2fXsbEPsPCrIFgKYxdqbDhsFh4/d7T2wmDQa3Xu0Cr5thG11eVHq&#10;wvgJ3+15nxpGIRgLraBNaSg4j3VrnY4LP1ik26cPTieSoeEm6InCXc+lEGvudIf0odWDfWpt/bUf&#10;nYKxycPq7RVf5N36WRx3U9rcoFHq+mp+fACW7Jz+YPitT9Whok4nP6KJrCedLzeEKpBS0gYiliKj&#10;dSdyVnkGvCr5/w3VDwAAAP//AwBQSwECLQAUAAYACAAAACEAtoM4kv4AAADhAQAAEwAAAAAAAAAA&#10;AAAAAAAAAAAAW0NvbnRlbnRfVHlwZXNdLnhtbFBLAQItABQABgAIAAAAIQA4/SH/1gAAAJQBAAAL&#10;AAAAAAAAAAAAAAAAAC8BAABfcmVscy8ucmVsc1BLAQItABQABgAIAAAAIQDeMSuB6QIAAA8GAAAO&#10;AAAAAAAAAAAAAAAAAC4CAABkcnMvZTJvRG9jLnhtbFBLAQItABQABgAIAAAAIQAp8upX4AAAAAsB&#10;AAAPAAAAAAAAAAAAAAAAAEMFAABkcnMvZG93bnJldi54bWxQSwUGAAAAAAQABADzAAAAUAYAAAAA&#10;" adj="-102" strokeweight="1pt">
                      <v:stroke dashstyle="dash" endarrow="block"/>
                      <v:shadow color="#868686"/>
                    </v:shape>
                  </w:pict>
                </mc:Fallback>
              </mc:AlternateContent>
            </w:r>
            <w:r w:rsidRPr="0095547A">
              <w:rPr>
                <w:rFonts w:cs="Arial"/>
                <w:b/>
                <w:noProof/>
                <w:spacing w:val="-3"/>
                <w:lang w:eastAsia="es-CO"/>
              </w:rPr>
              <mc:AlternateContent>
                <mc:Choice Requires="wps">
                  <w:drawing>
                    <wp:anchor distT="0" distB="0" distL="114300" distR="114300" simplePos="0" relativeHeight="251851776" behindDoc="0" locked="0" layoutInCell="1" allowOverlap="1" wp14:anchorId="63589172" wp14:editId="065B0292">
                      <wp:simplePos x="0" y="0"/>
                      <wp:positionH relativeFrom="column">
                        <wp:posOffset>1339215</wp:posOffset>
                      </wp:positionH>
                      <wp:positionV relativeFrom="paragraph">
                        <wp:posOffset>1196975</wp:posOffset>
                      </wp:positionV>
                      <wp:extent cx="1314450" cy="217805"/>
                      <wp:effectExtent l="15240" t="6350" r="13335" b="13970"/>
                      <wp:wrapNone/>
                      <wp:docPr id="1536" name="Diagrama de flujo: proceso alternativo 1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1780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D1B4E3" w14:textId="77777777" w:rsidR="005F0E21" w:rsidRPr="00FB173C" w:rsidRDefault="005F0E21" w:rsidP="00146949">
                                  <w:pPr>
                                    <w:jc w:val="center"/>
                                    <w:rPr>
                                      <w:rFonts w:cs="Arial"/>
                                      <w:sz w:val="14"/>
                                      <w:szCs w:val="14"/>
                                      <w:lang w:val="es-MX"/>
                                    </w:rPr>
                                  </w:pPr>
                                  <w:r w:rsidRPr="00FB173C">
                                    <w:rPr>
                                      <w:rFonts w:cs="Arial"/>
                                      <w:sz w:val="14"/>
                                      <w:szCs w:val="14"/>
                                      <w:lang w:val="es-MX"/>
                                    </w:rPr>
                                    <w:t xml:space="preserve">Comunique al </w:t>
                                  </w:r>
                                  <w:r>
                                    <w:rPr>
                                      <w:rFonts w:cs="Arial"/>
                                      <w:sz w:val="14"/>
                                      <w:szCs w:val="14"/>
                                      <w:lang w:val="es-MX"/>
                                    </w:rPr>
                                    <w:t>Jefe de área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536" o:spid="_x0000_s1128" type="#_x0000_t176" style="position:absolute;margin-left:105.45pt;margin-top:94.25pt;width:103.5pt;height:17.1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TD7wIAAO4FAAAOAAAAZHJzL2Uyb0RvYy54bWysVNuO0zAQfUfiHyy/d5P0vtGmq24vCGmB&#10;lRbEsxs7jcGxg+02KYh/Zzxpu12WB4RIpMgT22dmzpyZm9u2UmQvrJNGZzS5iikROjdc6m1GP31c&#10;96aUOM80Z8pokdGDcPR29vrVTVOnom9Ko7iwBEC0S5s6o6X3dRpFLi9FxdyVqYWGzcLYinkw7Tbi&#10;ljWAXqmoH8fjqDGW19bkwjn4u+w26Qzxi0Lk/kNROOGJyijE5vFr8bsJ32h2w9KtZXUp82MY7B+i&#10;qJjU4PQMtWSekZ2VL6AqmVvjTOGvclNFpihkLjAHyCaJf8vmsWS1wFyAHFefaXL/DzZ/v3+wRHKo&#10;3WgwpkSzCqq0lAw4qRjhghRq98WkpOPYEKa8sJp5uTcErwCDTe1SAHqsH2zgwNX3Jv/qiDaLkumt&#10;mFtrmlIwDnEngfHo2YVgOLhKNs07w8E723mDZLaFrQIg0ERarNnhXDPRepLDz2SQDIcjKG0Oe/1k&#10;Mo1H6IKlp9u1df6NMBWk4KD+hTINxGX9/JiJeOjkgy7Z/t75ECJLT/cwJaMkX0ul0LDbzUJZsmcg&#10;qjU+R5fu8pjSpIH4+pM4Ruhnm+4SI8bnTxghhiVzZeeLwyqcYmkloQpEySqj0/NllgaSV5rjEc+k&#10;6taQi9LhlsCG6BIEq/WwxP/AJYr1x3w9iifDwbQ3mYwGveFgFffuputFb75IxuPJ6m5xt0p+hmyS&#10;YVpKzoVeIaY79U4y/DttHru4U/25e84BhqjMDnJ8LHlDuAyFG4yu+wkFA9o3kAoPBTluYe7k3lJi&#10;jf8sfYlNE2QSMJ7RPB2H90jzGR1rfeE4epFbd6IFqoDJE2uo4SDbTv6+3bTYRtc4U4KmN4YfQNUQ&#10;FkoXhiQsSmO/U9LAwMmo+7ZjVlCi3mrojGvQcZhQaAxHkz4Y9nJnc7nDdA5QGfVAAS4Xvptqu9rK&#10;bQmeEiRAmzl0UyFR009RQSrBgKGCSR0HYJhalzaeehrTs18AAAD//wMAUEsDBBQABgAIAAAAIQBC&#10;T8WA4AAAAAsBAAAPAAAAZHJzL2Rvd25yZXYueG1sTI/BTsMwDIbvSLxDZCRuLG3FIJSm0wCNCxqC&#10;geCaNaat1jilybrC02NOcLS/X78/F4vJdWLEIbSeNKSzBARS5W1LtYbXl9WZAhGiIWs6T6jhCwMs&#10;yuOjwuTWH+gZx02sBZdQyI2GJsY+lzJUDToTZr5HYvbhB2cij0Mt7WAOXO46mSXJhXSmJb7QmB5v&#10;G6x2m73TsLt5WrnxQd1/ru+Wcf79Pr3Fx0nr05NpeQ0i4hT/wvCrz+pQstPW78kG0WnI0uSKowyU&#10;moPgxHl6yZstoyxTIMtC/v+h/AEAAP//AwBQSwECLQAUAAYACAAAACEAtoM4kv4AAADhAQAAEwAA&#10;AAAAAAAAAAAAAAAAAAAAW0NvbnRlbnRfVHlwZXNdLnhtbFBLAQItABQABgAIAAAAIQA4/SH/1gAA&#10;AJQBAAALAAAAAAAAAAAAAAAAAC8BAABfcmVscy8ucmVsc1BLAQItABQABgAIAAAAIQAIN3TD7wIA&#10;AO4FAAAOAAAAAAAAAAAAAAAAAC4CAABkcnMvZTJvRG9jLnhtbFBLAQItABQABgAIAAAAIQBCT8WA&#10;4AAAAAsBAAAPAAAAAAAAAAAAAAAAAEkFAABkcnMvZG93bnJldi54bWxQSwUGAAAAAAQABADzAAAA&#10;VgYAAAAA&#10;" strokeweight="1pt">
                      <v:stroke dashstyle="dash"/>
                      <v:shadow color="#868686"/>
                      <v:textbox>
                        <w:txbxContent>
                          <w:p w14:paraId="75D1B4E3" w14:textId="77777777" w:rsidR="005F0E21" w:rsidRPr="00FB173C" w:rsidRDefault="005F0E21" w:rsidP="00146949">
                            <w:pPr>
                              <w:jc w:val="center"/>
                              <w:rPr>
                                <w:rFonts w:cs="Arial"/>
                                <w:sz w:val="14"/>
                                <w:szCs w:val="14"/>
                                <w:lang w:val="es-MX"/>
                              </w:rPr>
                            </w:pPr>
                            <w:r w:rsidRPr="00FB173C">
                              <w:rPr>
                                <w:rFonts w:cs="Arial"/>
                                <w:sz w:val="14"/>
                                <w:szCs w:val="14"/>
                                <w:lang w:val="es-MX"/>
                              </w:rPr>
                              <w:t xml:space="preserve">Comunique al </w:t>
                            </w:r>
                            <w:r>
                              <w:rPr>
                                <w:rFonts w:cs="Arial"/>
                                <w:sz w:val="14"/>
                                <w:szCs w:val="14"/>
                                <w:lang w:val="es-MX"/>
                              </w:rPr>
                              <w:t>Jefe de área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10144" behindDoc="0" locked="0" layoutInCell="1" allowOverlap="1" wp14:anchorId="7CD88F50" wp14:editId="6C7E593A">
                      <wp:simplePos x="0" y="0"/>
                      <wp:positionH relativeFrom="column">
                        <wp:posOffset>409575</wp:posOffset>
                      </wp:positionH>
                      <wp:positionV relativeFrom="paragraph">
                        <wp:posOffset>1039495</wp:posOffset>
                      </wp:positionV>
                      <wp:extent cx="929640" cy="288290"/>
                      <wp:effectExtent l="9525" t="10795" r="22860" b="53340"/>
                      <wp:wrapNone/>
                      <wp:docPr id="1202" name="Conector: angular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288290"/>
                              </a:xfrm>
                              <a:prstGeom prst="bentConnector3">
                                <a:avLst>
                                  <a:gd name="adj1" fmla="val 81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202" o:spid="_x0000_s1026" type="#_x0000_t34" style="position:absolute;margin-left:32.25pt;margin-top:81.85pt;width:73.2pt;height:22.7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ezCWQIAAKMEAAAOAAAAZHJzL2Uyb0RvYy54bWysVMtu2zAQvBfoPxC8O3pEdmUhclBIdi9p&#10;EyDpB9AkZbHlQyAZy0bRf++Slo24vRRFdaBI7XJ2Z3ZXd/cHJdGeWyeMrnF2k2LENTVM6F2Nv75s&#10;ZiVGzhPNiDSa1/jIHb5fvX93Nw4Vz01vJOMWAYh21TjUuPd+qJLE0Z4r4m7MwDUYO2MV8XC0u4RZ&#10;MgK6kkmepotkNJYN1lDuHHxtT0a8ivhdx6l/7DrHPZI1htx8XG1ct2FNVnek2lky9IJOaZB/yEIR&#10;oSHoBaolnqBXK/6AUoJa40znb6hRiek6QXnkAGyy9Dc2zz0ZeOQC4rjhIpP7f7D0y/7JIsGgdnma&#10;Y6SJgio1UCvqja0Q0btXSSyKVhBrHFwFdxr9ZANdetDPw4Oh3x3SpunBm8ekX44DwGRB3uTqSji4&#10;AUJux8+GgQ959SYqd+isCpCgCTrEAh0vBeIHjyh8XObLRQFlpGDKyzJfxgImpDpfHqzzn7hRKGxq&#10;vOXaA5cTmdsYhuwfnI+VYhNZwr5lGHVKQuH3RKIyW8a8STX5Av4ZN1zUZiOkjI0jNRohq3k+j9jO&#10;SMGCMbg5u9s20iKABB7xmWCv3JTwMABSqBqXFydS9ZywtWYxiidCwh75KKq3AmSWHIfQijOMJIfR&#10;C7ugNqmkDuFBsoloEC+24o9lulyX67KYFfliPSvStp193DTFbLHJPszb27Zp2uxnYJIVVS8Y4zqQ&#10;OY9FVvxd200Demroy2BcVEuu0WPKkOL5HZOOPRPa5NRwW8OOT/bcSzAJ0Xma2jBqb8+wf/tvWf0C&#10;AAD//wMAUEsDBBQABgAIAAAAIQBl30oV3wAAAAoBAAAPAAAAZHJzL2Rvd25yZXYueG1sTI9NT8Mw&#10;DIbvSPyHyEjcWNoBHStNpwmp4sCJgdiOWWOaQuOUJt26f493gps/Hr1+XKwm14kDDqH1pCCdJSCQ&#10;am9aahS8v1U3DyBC1GR05wkVnDDAqry8KHRu/JFe8bCJjeAQCrlWYGPscylDbdHpMPM9Eu8+/eB0&#10;5HZopBn0kcNdJ+dJkkmnW+ILVvf4ZLH+3oxOQfUTnhu7+3rB7cfYry2Z7amKSl1fTetHEBGn+AfD&#10;WZ/VoWSnvR/JBNEpyO7umeR5drsAwcA8TZYg9lwkyxRkWcj/L5S/AAAA//8DAFBLAQItABQABgAI&#10;AAAAIQC2gziS/gAAAOEBAAATAAAAAAAAAAAAAAAAAAAAAABbQ29udGVudF9UeXBlc10ueG1sUEsB&#10;Ai0AFAAGAAgAAAAhADj9If/WAAAAlAEAAAsAAAAAAAAAAAAAAAAALwEAAF9yZWxzLy5yZWxzUEsB&#10;Ai0AFAAGAAgAAAAhAG2N7MJZAgAAowQAAA4AAAAAAAAAAAAAAAAALgIAAGRycy9lMm9Eb2MueG1s&#10;UEsBAi0AFAAGAAgAAAAhAGXfShXfAAAACgEAAA8AAAAAAAAAAAAAAAAAswQAAGRycy9kb3ducmV2&#10;LnhtbFBLBQYAAAAABAAEAPMAAAC/BQAAAAA=&#10;" adj="177">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842560" behindDoc="0" locked="0" layoutInCell="1" allowOverlap="1" wp14:anchorId="3E4095E3" wp14:editId="4631FD22">
                      <wp:simplePos x="0" y="0"/>
                      <wp:positionH relativeFrom="column">
                        <wp:posOffset>311150</wp:posOffset>
                      </wp:positionH>
                      <wp:positionV relativeFrom="paragraph">
                        <wp:posOffset>863600</wp:posOffset>
                      </wp:positionV>
                      <wp:extent cx="403860" cy="278765"/>
                      <wp:effectExtent l="0" t="0" r="0" b="635"/>
                      <wp:wrapNone/>
                      <wp:docPr id="1201" name="Cuadro de texto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1CAF1" w14:textId="77777777" w:rsidR="005F0E21" w:rsidRPr="00FB173C" w:rsidRDefault="005F0E21" w:rsidP="00146949">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201" o:spid="_x0000_s1129" type="#_x0000_t202" style="position:absolute;margin-left:24.5pt;margin-top:68pt;width:31.8pt;height:21.9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nojQIAACMFAAAOAAAAZHJzL2Uyb0RvYy54bWysVNtu2zAMfR+wfxD0nvoy52KjTtGmyzCg&#10;uwDdPkCx5FiYLHqSErsr9u+j5CRNdwGGYX6QJVE6PCQPdXk1tIrshbESdEmTi5gSoSvgUm9L+vnT&#10;erKgxDqmOVOgRUkfhKVXy5cvLvuuECk0oLgwBEG0LfqupI1zXRFFtmpEy+wFdEKjsQbTModLs424&#10;YT2itypK43gW9WB4Z6AS1uLu7Wiky4Bf16JyH+raCkdUSZGbC6MJ48aP0fKSFVvDukZWBxrsH1i0&#10;TGp0eoK6ZY6RnZG/QLWyMmChdhcVtBHUtaxEiAGjSeKforlvWCdCLJgc253SZP8fbPV+/9EQybF2&#10;SIASzVqs0mrHuAHCBXFicECCDVPVd7bAG/cd3nHDDQx4LYRtuzuovliiYdUwvRXXxkDfCMaRauKT&#10;HJ1dHXGsB9n074CjQ7ZzEICG2rQ+j5gZguhYsodTmZAKqXAzi18tZmip0JTOF/PZNHhgxfFyZ6x7&#10;I6AlflJSgyoI4Gx/Z50nw4rjEe/LgpJ8LZUKC7PdrJQhe4aKWYfvgP7smNL+sAZ/bUQcd5Aj+vA2&#10;zzYo4DFP0iy+SfPJeraYT7J1Np3k83gxiZP8Jp/FWZ7drr97gklWNJJzoe+kFkc1JtnfVfvQF6OO&#10;gh5JX9J8mk7HCv0xyDh8vwuylQ6bU8m2pIvTIVb4ur7WHMNmhWNSjfPoOf2QZczB8R+yElTgCz9K&#10;wA2bIWgvDxrxEtkAf0BdGMC6YYnxZcFJA+YbJT12aUnt1x0zghL1VqO28iTLfFuHRTadp7gw55bN&#10;uYXpCqFK6igZpys3PgW7zshtg55GNWu4Rj3WMmjlidVBxdiJIajDq+Fb/XwdTj29bcsfAAAA//8D&#10;AFBLAwQUAAYACAAAACEAdj90/90AAAAKAQAADwAAAGRycy9kb3ducmV2LnhtbEyPQU+DQBCF7yb+&#10;h82YeDF2aa0gyNKoiabX1v6AAaZAZGcJuy303zs96e3NzMub7+Wb2fbqTKPvHBtYLiJQxJWrO24M&#10;HL4/H19A+YBcY++YDFzIw6a4vckxq93EOzrvQ6MkhH2GBtoQhkxrX7Vk0S/cQCy3oxstBhnHRtcj&#10;ThJue72Kolhb7Fg+tDjQR0vVz/5kDRy308NzOpVf4ZDs1vE7dknpLsbc381vr6ACzeHPDFd8QYdC&#10;mEp34tqr3sA6lSpB9k+xiKthuYpBlSKSNAVd5Pp/heIXAAD//wMAUEsBAi0AFAAGAAgAAAAhALaD&#10;OJL+AAAA4QEAABMAAAAAAAAAAAAAAAAAAAAAAFtDb250ZW50X1R5cGVzXS54bWxQSwECLQAUAAYA&#10;CAAAACEAOP0h/9YAAACUAQAACwAAAAAAAAAAAAAAAAAvAQAAX3JlbHMvLnJlbHNQSwECLQAUAAYA&#10;CAAAACEAbnqJ6I0CAAAjBQAADgAAAAAAAAAAAAAAAAAuAgAAZHJzL2Uyb0RvYy54bWxQSwECLQAU&#10;AAYACAAAACEAdj90/90AAAAKAQAADwAAAAAAAAAAAAAAAADnBAAAZHJzL2Rvd25yZXYueG1sUEsF&#10;BgAAAAAEAAQA8wAAAPEFAAAAAA==&#10;" stroked="f">
                      <v:textbox>
                        <w:txbxContent>
                          <w:p w14:paraId="13E1CAF1" w14:textId="77777777" w:rsidR="005F0E21" w:rsidRPr="00FB173C" w:rsidRDefault="005F0E21" w:rsidP="00146949">
                            <w:pPr>
                              <w:rPr>
                                <w:rFonts w:cs="Arial"/>
                                <w:sz w:val="12"/>
                                <w:szCs w:val="12"/>
                                <w:lang w:val="es-MX"/>
                              </w:rPr>
                            </w:pPr>
                            <w:r>
                              <w:rPr>
                                <w:rFonts w:cs="Arial"/>
                                <w:sz w:val="12"/>
                                <w:szCs w:val="12"/>
                                <w:lang w:val="es-MX"/>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07072" behindDoc="0" locked="0" layoutInCell="1" allowOverlap="1" wp14:anchorId="27819F43" wp14:editId="06C8CCF5">
                      <wp:simplePos x="0" y="0"/>
                      <wp:positionH relativeFrom="column">
                        <wp:posOffset>1151890</wp:posOffset>
                      </wp:positionH>
                      <wp:positionV relativeFrom="paragraph">
                        <wp:posOffset>636270</wp:posOffset>
                      </wp:positionV>
                      <wp:extent cx="173990" cy="119380"/>
                      <wp:effectExtent l="55245" t="8890" r="6350" b="17145"/>
                      <wp:wrapNone/>
                      <wp:docPr id="1200" name="Conector: angular 1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3990" cy="11938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200" o:spid="_x0000_s1026" type="#_x0000_t34" style="position:absolute;margin-left:90.7pt;margin-top:50.1pt;width:13.7pt;height:9.4pt;rotation:90;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lOZQIAALMEAAAOAAAAZHJzL2Uyb0RvYy54bWysVE1v2zAMvQ/YfxB0T20nTpcYdYrBTnbp&#10;tgLtfoAiybE2fRiSGicY9t9HMWnWbpdhmA+KJFKPfI9kbm4PRpO99EE5W9PiKqdEWu6Esruafnnc&#10;TBaUhMisYNpZWdOjDPR29fbNzThUcup6p4X0BEBsqMahpn2MQ5VlgffSsHDlBmnB2DlvWISj32XC&#10;sxHQjc6meX6djc6LwTsuQ4Db9mSkK8TvOsnj564LMhJdU8gt4upx3aY1W92waufZ0Ct+ToP9QxaG&#10;KQtBL1Ati4w8efUHlFHcu+C6eMWdyVzXKS6RA7Ap8t/YPPRskMgFxAnDRabw/2D5p/29J0pA7UBO&#10;SiwzUKUGasWj8xVhdvekmSdoBbHGIVTwprH3PtHlB/sw3Dn+LRDrmh68JSb9eBwApkjyZq+epEMY&#10;IOR2/OgE+LCn6FC5Q+cN8Q4qNC/z9OEtKEQOWK7jpVzyEAmHy+LdbLmEnDmYimI5W2A5M1YlqJTd&#10;4EP8IJ0haVPTrbQRmJ2ozRCe7e9CxLqJM3UmvhaUdEZDG+yZJnNMJfFg1dkbds/I6al1G6U1NpK2&#10;ZKzpcj6dI3pwWolkTG7B77aN9gRAgQl+KA9YXroZFWEgtDI1XVycWNVLJtZWYJTIlIY9iShy9Apk&#10;15Km0EYKSrSEUUy7U9bapvAg2plqkg9b8/syX64X60U5KafX60mZt+3k/aYpJ9eb4t28nbVN0xY/&#10;EpOirHolhLSJzPOYFOXfteF5YE8NfhmUi2rZa3QUGlJ8/sWksYdS25wacOvE8d4ndqmdYDLQ+TzF&#10;afRentHr13/N6icAAAD//wMAUEsDBBQABgAIAAAAIQCn2ppa3wAAAAoBAAAPAAAAZHJzL2Rvd25y&#10;ZXYueG1sTI9BT4NAEIXvJv6HzZh4MXaRFkuRpSEmJp5MxPY+ZbdAys4SdkvRX+94sseX982b9/Lt&#10;bHsxmdF3jhQ8LSIQhmqnO2oU7L7eHlMQPiBp7B0ZBd/Gw7a4vckx0+5Cn2aqQiM4hHyGCtoQhkxK&#10;X7fGol+4wRB7RzdaDCzHRuoRLxxuexlH0bO02BF/aHEwr62pT9XZco0HTLwu97vp9FO9r5J1+lFS&#10;rdT93Vy+gAhmDv8w/NXnGyi408GdSXvRs06TNaMKNskGBANxtEpAHNiJl0uQRS6vJxS/AAAA//8D&#10;AFBLAQItABQABgAIAAAAIQC2gziS/gAAAOEBAAATAAAAAAAAAAAAAAAAAAAAAABbQ29udGVudF9U&#10;eXBlc10ueG1sUEsBAi0AFAAGAAgAAAAhADj9If/WAAAAlAEAAAsAAAAAAAAAAAAAAAAALwEAAF9y&#10;ZWxzLy5yZWxzUEsBAi0AFAAGAAgAAAAhAPxb6U5lAgAAswQAAA4AAAAAAAAAAAAAAAAALgIAAGRy&#10;cy9lMm9Eb2MueG1sUEsBAi0AFAAGAAgAAAAhAKfamlrfAAAACgEAAA8AAAAAAAAAAAAAAAAAvwQA&#10;AGRycy9kb3ducmV2LnhtbFBLBQYAAAAABAAEAPMAAADLBQ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882496" behindDoc="0" locked="0" layoutInCell="1" allowOverlap="1" wp14:anchorId="2F378EF7" wp14:editId="606B910B">
                      <wp:simplePos x="0" y="0"/>
                      <wp:positionH relativeFrom="column">
                        <wp:posOffset>570865</wp:posOffset>
                      </wp:positionH>
                      <wp:positionV relativeFrom="paragraph">
                        <wp:posOffset>782955</wp:posOffset>
                      </wp:positionV>
                      <wp:extent cx="1188720" cy="381000"/>
                      <wp:effectExtent l="38100" t="19050" r="11430" b="38100"/>
                      <wp:wrapNone/>
                      <wp:docPr id="1199" name="Diagrama de flujo: decisión 1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38100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3BEE11" w14:textId="77777777" w:rsidR="005F0E21" w:rsidRPr="00FB173C" w:rsidRDefault="005F0E21" w:rsidP="00146949">
                                  <w:pPr>
                                    <w:rPr>
                                      <w:rFonts w:cs="Arial"/>
                                      <w:sz w:val="14"/>
                                      <w:szCs w:val="14"/>
                                      <w:lang w:val="es-MX"/>
                                    </w:rPr>
                                  </w:pPr>
                                  <w:r>
                                    <w:rPr>
                                      <w:rFonts w:cs="Arial"/>
                                      <w:sz w:val="14"/>
                                      <w:szCs w:val="14"/>
                                      <w:lang w:val="es-MX"/>
                                    </w:rPr>
                                    <w:t>¿Encontró?</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199" o:spid="_x0000_s1130" type="#_x0000_t110" style="position:absolute;margin-left:44.95pt;margin-top:61.65pt;width:93.6pt;height:30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Dz15QIAANwFAAAOAAAAZHJzL2Uyb0RvYy54bWysVO1u0zAU/Y/EO1j+3yVpuzaNlk5dPxDS&#10;gEkD8du1ncTg2MF2mwzEU/EIvBjXTtt1TEII0UqRb2Jfn3Puuffquqsl2nNjhVY5Ti5ijLiimglV&#10;5vjD+80gxcg6ohiRWvEcP3CLr+cvX1y1TcaHutKScYMgibJZ2+S4cq7JosjSitfEXuiGK/hYaFMT&#10;B6EpI2ZIC9lrGQ3jeBK12rDGaMqthber/iOeh/xFwal7VxSWOyRzDNhceJrw3PpnNL8iWWlIUwl6&#10;gEH+AUVNhIJLT6lWxBG0M+JZqlpQo60u3AXVdaSLQlAeOACbJP6NzX1FGh64gDi2Oclk/19a+nZ/&#10;Z5BgULtkNsNIkRqqtBIENKkJYhwVcvdJZ7CiwoqfPxQKG0G3trEZHL9v7oxnbptbTT9bpPSyIqrk&#10;C2N0W3HCAG3idY6eHPCBhaNo277RDO4kO6eDhF1hap8QxEFdqNTDqVK8c4jCyyRJ0+kQCkrh2yhN&#10;4jiUMiLZ8XRjrHvFdY38IseF1C3gMm4VeOi+WmR/a52HRrLj/kBFS8E2QsoQmHK7lAbtCVhoE36B&#10;DTA+3yYVagHXcApI/pwDsD7CfZLDY1gRW/V3MVj1/qyFgyaRos5xejpMMi/uWrFgYUeE7NfARSqP&#10;gAf79wQh6hwsw3vQMFjz22JzGU/Ho3QwnV6OBuPROh7cpJvlYLFMJpPp+mZ5s06+ezbJOKsEY1yt&#10;Q0577JRk/HdOPPRs7/FTr5wAelR6BxzvK9YiJnzBRpezYYIhgGb1onrJEJElTBnqDEZGu4/CVaFF&#10;vD18DnteqnTi/4dSnbKHWp9dHD3j1u/oQCpQ8qha8K63a29712270DSzob/Ae3mr2QO4GWAFy8JI&#10;hEWlzVeMWhgvObZfdsRwjORrBR0xmgRC7jww58H2PCCKQqocO5AgLJeun2G7xoiygpuSIIDSC+ii&#10;QgRPP6ICKj6AERJIHcadn1Hncdj1OJTnvwAAAP//AwBQSwMEFAAGAAgAAAAhANV0d2XhAAAACgEA&#10;AA8AAABkcnMvZG93bnJldi54bWxMj01Pg0AQhu8m/ofNmHizSyFaiiyNNdHYqIltPehty06BdD8I&#10;u1D4944nPc4zb955Jl+NRrMBO984K2A+i4ChLZ1qbCXgc/90kwLzQVoltbMoYEIPq+LyIpeZcme7&#10;xWEXKkYl1mdSQB1Cm3HuyxqN9DPXoqXd0XVGBhq7iqtOnqncaB5H0R03srF0oZYtPtZYnna9EfDc&#10;J99vZljfTq+n6ev9+LL50OuNENdX48M9sIBj+AvDrz6pQ0FOB9db5ZkWkC6XlCQeJwkwCsSLxRzY&#10;gUhKhBc5//9C8QMAAP//AwBQSwECLQAUAAYACAAAACEAtoM4kv4AAADhAQAAEwAAAAAAAAAAAAAA&#10;AAAAAAAAW0NvbnRlbnRfVHlwZXNdLnhtbFBLAQItABQABgAIAAAAIQA4/SH/1gAAAJQBAAALAAAA&#10;AAAAAAAAAAAAAC8BAABfcmVscy8ucmVsc1BLAQItABQABgAIAAAAIQC3UDz15QIAANwFAAAOAAAA&#10;AAAAAAAAAAAAAC4CAABkcnMvZTJvRG9jLnhtbFBLAQItABQABgAIAAAAIQDVdHdl4QAAAAoBAAAP&#10;AAAAAAAAAAAAAAAAAD8FAABkcnMvZG93bnJldi54bWxQSwUGAAAAAAQABADzAAAATQYAAAAA&#10;" strokeweight="1pt">
                      <v:stroke dashstyle="dash"/>
                      <v:shadow color="#868686"/>
                      <v:textbox inset="1mm,1mm,1mm,1mm">
                        <w:txbxContent>
                          <w:p w14:paraId="413BEE11" w14:textId="77777777" w:rsidR="005F0E21" w:rsidRPr="00FB173C" w:rsidRDefault="005F0E21" w:rsidP="00146949">
                            <w:pPr>
                              <w:rPr>
                                <w:rFonts w:cs="Arial"/>
                                <w:sz w:val="14"/>
                                <w:szCs w:val="14"/>
                                <w:lang w:val="es-MX"/>
                              </w:rPr>
                            </w:pPr>
                            <w:r>
                              <w:rPr>
                                <w:rFonts w:cs="Arial"/>
                                <w:sz w:val="14"/>
                                <w:szCs w:val="14"/>
                                <w:lang w:val="es-MX"/>
                              </w:rPr>
                              <w:t>¿Encontró?</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848704" behindDoc="0" locked="0" layoutInCell="1" allowOverlap="1" wp14:anchorId="674C8A35" wp14:editId="19A83C20">
                      <wp:simplePos x="0" y="0"/>
                      <wp:positionH relativeFrom="column">
                        <wp:posOffset>36195</wp:posOffset>
                      </wp:positionH>
                      <wp:positionV relativeFrom="paragraph">
                        <wp:posOffset>313055</wp:posOffset>
                      </wp:positionV>
                      <wp:extent cx="2644140" cy="295910"/>
                      <wp:effectExtent l="0" t="0" r="22860" b="27940"/>
                      <wp:wrapNone/>
                      <wp:docPr id="1198" name="Diagrama de flujo: proceso alternativo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140" cy="29591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2BC708" w14:textId="77777777" w:rsidR="005F0E21" w:rsidRPr="00FB173C" w:rsidRDefault="005F0E21" w:rsidP="00146949">
                                  <w:pPr>
                                    <w:jc w:val="center"/>
                                    <w:rPr>
                                      <w:rFonts w:cs="Arial"/>
                                      <w:sz w:val="14"/>
                                      <w:szCs w:val="14"/>
                                      <w:lang w:val="es-MX"/>
                                    </w:rPr>
                                  </w:pPr>
                                  <w:r>
                                    <w:rPr>
                                      <w:rFonts w:cs="Arial"/>
                                      <w:sz w:val="14"/>
                                      <w:szCs w:val="14"/>
                                      <w:lang w:val="es-MX"/>
                                    </w:rPr>
                                    <w:t>Trate de identificar objetos extraños cerca a su puesto de trabajo</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98" o:spid="_x0000_s1131" type="#_x0000_t176" style="position:absolute;margin-left:2.85pt;margin-top:24.65pt;width:208.2pt;height:23.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C76QIAAO4FAAAOAAAAZHJzL2Uyb0RvYy54bWysVNuO0zAQfUfiHyy/d5P03mjTVbcXhLTA&#10;Sgvi2Y2dxuDYwXabLIh/Zzxpu12WB4RIpMiTxMdzzpyZ65u2UuQgrJNGZzS5iikROjdc6l1GP33c&#10;9KaUOM80Z8pokdFH4ejN/PWr66ZORd+URnFhCYBolzZ1Rkvv6zSKXF6KirkrUwsNHwtjK+YhtLuI&#10;W9YAeqWifhyPo8ZYXluTC+fg7ar7SOeIXxQi9x+KwglPVEYhN49Pi89teEbza5buLKtLmR/TYP+Q&#10;RcWkhkPPUCvmGdlb+QKqkrk1zhT+KjdVZIpC5gI5AJsk/o3NQ8lqgVxAHFefZXL/DzZ/f7i3RHKo&#10;XTKDWmlWQZVWkoEmFSNckELtv5iUdBobwpQXVjMvD4bgFlCwqV0KQA/1vQ0auPrO5F8d0WZZMr0T&#10;C2tNUwrGIe8kKB492xACB1vJtnlnOJzO9t6gmG1hqwAIMpEWa/Z4rploPcnhZX88HCZDKG0O3/qz&#10;0SzBokYsPe2urfNvhKmAgoP6F8o0kJf1iyMTcd/ZB49khzvnQ4osPe1DSkZJvpFKYWB326Wy5MDA&#10;VBu8kBUwv/xNadIA4f4kjhH62Ud3iRHj9SeMkMOKubI7i8Oqc2wloQpEySqj0/NmlgaR15qjqT2T&#10;qlsDF6VD4gIboiMIUethie9BSzTrj8VmFE+Gg2lvMhkNesPBOu7dTjfL3mKZjMeT9e3ydp38DGyS&#10;YVpKzoVeI6Y79U4y/DtvHru4c/25e84JhqzMHjg+lLwhXIbCDUazfkIhgPYNosJFwY47mDu5t5RY&#10;4z9LX2LTBJsEjGcyT8fhPsp8RsdaXxwcveDW/dGCVKDkSTX0cLBtZ3/fbltso9kgHBA8vTX8EVwN&#10;aaF1YUjCojT2OyUNDJyMum97ZgUl6q2GzhiMkZC/DOxlsL0MmM4BKqMeJMDl0ndTbV9buSvhpAQF&#10;0GYB3VRI9PRTVkAlBDBUkNRxAIapdRnjX09jev4LAAD//wMAUEsDBBQABgAIAAAAIQAvlmxr3wAA&#10;AAcBAAAPAAAAZHJzL2Rvd25yZXYueG1sTI5NT8MwEETvSPwHa5G4IOo0pB8JcaqCQJXaU0ulXt14&#10;mwTidRS7bfj3LCc4jmb05uWLwbbigr1vHCkYjyIQSKUzDVUK9h/vj3MQPmgyunWECr7Rw6K4vcl1&#10;ZtyVtnjZhUowhHymFdQhdJmUvqzRaj9yHRJ3J9dbHTj2lTS9vjLctjKOoqm0uiF+qHWHrzWWX7uz&#10;5d+kO5T+9Lmxs9X2bXh4Wc+Xbq3U/d2wfAYRcAh/Y/jVZ3Uo2OnozmS8aBVMZjxUkKRPILhO4ngM&#10;4qggnaQgi1z+9y9+AAAA//8DAFBLAQItABQABgAIAAAAIQC2gziS/gAAAOEBAAATAAAAAAAAAAAA&#10;AAAAAAAAAABbQ29udGVudF9UeXBlc10ueG1sUEsBAi0AFAAGAAgAAAAhADj9If/WAAAAlAEAAAsA&#10;AAAAAAAAAAAAAAAALwEAAF9yZWxzLy5yZWxzUEsBAi0AFAAGAAgAAAAhAIQ8ULvpAgAA7gUAAA4A&#10;AAAAAAAAAAAAAAAALgIAAGRycy9lMm9Eb2MueG1sUEsBAi0AFAAGAAgAAAAhAC+WbGvfAAAABwEA&#10;AA8AAAAAAAAAAAAAAAAAQwUAAGRycy9kb3ducmV2LnhtbFBLBQYAAAAABAAEAPMAAABPBgAAAAA=&#10;" strokeweight="1pt">
                      <v:stroke dashstyle="dash"/>
                      <v:shadow color="#868686"/>
                      <v:textbox inset="1mm,1mm,1mm,1mm">
                        <w:txbxContent>
                          <w:p w14:paraId="402BC708" w14:textId="77777777" w:rsidR="005F0E21" w:rsidRPr="00FB173C" w:rsidRDefault="005F0E21" w:rsidP="00146949">
                            <w:pPr>
                              <w:jc w:val="center"/>
                              <w:rPr>
                                <w:rFonts w:cs="Arial"/>
                                <w:sz w:val="14"/>
                                <w:szCs w:val="14"/>
                                <w:lang w:val="es-MX"/>
                              </w:rPr>
                            </w:pPr>
                            <w:r>
                              <w:rPr>
                                <w:rFonts w:cs="Arial"/>
                                <w:sz w:val="14"/>
                                <w:szCs w:val="14"/>
                                <w:lang w:val="es-MX"/>
                              </w:rPr>
                              <w:t>Trate de identificar objetos extraños cerca a su puesto de trabajo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04000" behindDoc="0" locked="0" layoutInCell="1" allowOverlap="1" wp14:anchorId="1C4A1CE1" wp14:editId="66174508">
                      <wp:simplePos x="0" y="0"/>
                      <wp:positionH relativeFrom="column">
                        <wp:posOffset>1339215</wp:posOffset>
                      </wp:positionH>
                      <wp:positionV relativeFrom="paragraph">
                        <wp:posOffset>160655</wp:posOffset>
                      </wp:positionV>
                      <wp:extent cx="0" cy="152400"/>
                      <wp:effectExtent l="53340" t="8255" r="60960" b="20320"/>
                      <wp:wrapNone/>
                      <wp:docPr id="1197" name="Conector recto de flecha 1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97" o:spid="_x0000_s1026" type="#_x0000_t32" style="position:absolute;margin-left:105.45pt;margin-top:12.65pt;width:0;height:1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wEPwIAAHEEAAAOAAAAZHJzL2Uyb0RvYy54bWysVMGO2yAQvVfqPyDuie3U2U2sOKvKTnrZ&#10;diPt9gMIYBsVAwISJ6r67x1wku62l6pqDniAmTdv3gxZPZx6iY7cOqFVibNpihFXVDOh2hJ/fdlO&#10;Fhg5TxQjUite4jN3+GH9/t1qMAWf6U5Lxi0CEOWKwZS4894USeJox3viptpwBZeNtj3xsLVtwiwZ&#10;AL2XySxN75JBW2asptw5OK3HS7yO+E3DqX9qGsc9kiUGbj6uNq77sCbrFSlaS0wn6IUG+QcWPREK&#10;kt6gauIJOljxB1QvqNVON35KdZ/ophGUxxqgmiz9rZrnjhgeawFxnLnJ5P4fLP1y3FkkGPQuW95j&#10;pEgPXaqgV9Rri2z4IMZRIzntCIpOoNlgXAGhldrZUDU9qWfzqOk3h5SuOqJaHrm/nA2gZUHl5E1I&#10;2DgDmffDZ83Ahxy8jgKeGtsHSJAGnWKfzrc+8ZNHdDykcJrNZ3kaW5iQ4hpnrPOfuO5RMErsvCWi&#10;7TxUNJaUxSzk+Oh8YEWKa0BIqvRWSBlnQio0lHg5n81jgNNSsHAZ3Jxt95W06EjCVMVfLBFuXrtZ&#10;fVAsgnWcsM3F9kRIsJGP2ngrQC3JccjWc4aR5PCQgjXSkypkhMqB8MUaB+v7Ml1uFptFPslnd5tJ&#10;ntb15OO2yid32+x+Xn+oq6rOfgTyWV50gjGuAv/rkGf53w3R5bmN43kb85tQyVv0qCiQvX4j6dj6&#10;0O1xbvaanXc2VBemAOY6Ol/eYHg4r/fR69c/xfonAAAA//8DAFBLAwQUAAYACAAAACEAkueyL98A&#10;AAAJAQAADwAAAGRycy9kb3ducmV2LnhtbEyPTU/DMAyG70j8h8hI3Fi6DSpamk7AhOgFJLZp4pg1&#10;po1onKrJto5fjxEHuPnj0evHxWJ0nTjgEKwnBdNJAgKp9sZSo2Czfrq6BRGiJqM7T6jghAEW5flZ&#10;oXPjj/SGh1VsBIdQyLWCNsY+lzLULTodJr5H4t2HH5yO3A6NNIM+crjr5CxJUum0Jb7Q6h4fW6w/&#10;V3unIC7fT226rR8y+7p+fkntV1VVS6UuL8b7OxARx/gHw48+q0PJTju/JxNEp2A2TTJGubiZg2Dg&#10;d7BTcJ3NQZaF/P9B+Q0AAP//AwBQSwECLQAUAAYACAAAACEAtoM4kv4AAADhAQAAEwAAAAAAAAAA&#10;AAAAAAAAAAAAW0NvbnRlbnRfVHlwZXNdLnhtbFBLAQItABQABgAIAAAAIQA4/SH/1gAAAJQBAAAL&#10;AAAAAAAAAAAAAAAAAC8BAABfcmVscy8ucmVsc1BLAQItABQABgAIAAAAIQAaItwEPwIAAHEEAAAO&#10;AAAAAAAAAAAAAAAAAC4CAABkcnMvZTJvRG9jLnhtbFBLAQItABQABgAIAAAAIQCS57Iv3wAAAAkB&#10;AAAPAAAAAAAAAAAAAAAAAJkEAABkcnMvZG93bnJldi54bWxQSwUGAAAAAAQABADzAAAApQU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888640" behindDoc="0" locked="0" layoutInCell="1" allowOverlap="1" wp14:anchorId="489A4A21" wp14:editId="76752FA4">
                      <wp:simplePos x="0" y="0"/>
                      <wp:positionH relativeFrom="column">
                        <wp:posOffset>1590040</wp:posOffset>
                      </wp:positionH>
                      <wp:positionV relativeFrom="paragraph">
                        <wp:posOffset>4065270</wp:posOffset>
                      </wp:positionV>
                      <wp:extent cx="321310" cy="213360"/>
                      <wp:effectExtent l="0" t="0" r="3175" b="0"/>
                      <wp:wrapNone/>
                      <wp:docPr id="1194" name="Cuadro de texto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A76032" w14:textId="77777777" w:rsidR="005F0E21" w:rsidRPr="00B46E17" w:rsidRDefault="005F0E21" w:rsidP="00146949">
                                  <w:pPr>
                                    <w:rPr>
                                      <w:rFonts w:cs="Arial"/>
                                      <w:sz w:val="14"/>
                                      <w:szCs w:val="14"/>
                                    </w:rPr>
                                  </w:pPr>
                                  <w:r w:rsidRPr="00B46E17">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94" o:spid="_x0000_s1132" type="#_x0000_t202" style="position:absolute;margin-left:125.2pt;margin-top:320.1pt;width:25.3pt;height:16.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g/jQIAACMFAAAOAAAAZHJzL2Uyb0RvYy54bWysVG1v0zAQ/o7Ef7D8vcvL0q6Jmk5bRxHS&#10;eJEGP8C1ncYi8QXbbTIQ/52z03ZlgIQQ+eDYPt/j5+6e8+J6aBuyl8Yq0CVNLmJKpOYglN6W9NPH&#10;9WROiXVMC9aAliV9lJZeL1++WPRdIVOooRHSEATRtui7ktbOdUUUWV7LltkL6KRGYwWmZQ6XZhsJ&#10;w3pEb5sojeNZ1IMRnQEurcXdu9FIlwG/qiR376vKSkeakiI3F0YTxo0fo+WCFVvDulrxAw32Dyxa&#10;pjReeoK6Y46RnVG/QLWKG7BQuQsObQRVpbgMMWA0SfwsmoeadTLEgsmx3SlN9v/B8nf7D4YogbVL&#10;8owSzVqs0mrHhAEiJHFycECCDVPVd7ZAj4cOfdxwCwO6hbBtdw/8syUaVjXTW3ljDPS1ZAKpJj7J&#10;0ZnriGM9yKZ/CwIvZDsHAWioTOvziJkhiI4lezyVCakQjpuXaXKZoIWjCaeXs1DGiBVH585Y91pC&#10;S/ykpAZVEMDZ/t46T4YVxyP+LguNEmvVNGFhtptVY8ieoWLW4Qv8nx1rtD+swbuNiOMOcsQ7vM2z&#10;DQr4lidpFt+m+WQ9m19NsnU2neRX8XwSJ/ltPouzPLtbf/cEk6yolRBS3ystj2pMsr+r9qEvRh0F&#10;PZK+pPk0nY4V+mOQcfh+F2SrHDZno9qSzk+HWOHr+koLDJsVjqlmnEc/0w9Zxhwc/yErQQW+8KME&#10;3LAZgvZQeYjmJbIB8Yi6MIB1wxLjy4KTGsxXSnrs0pLaLztmJCXNG43aypMs820dFtn0KsWFObds&#10;zi1Mc4QqqaNknK7c+BTsOqO2Nd40qlnDDeqxUkErT6wOKsZODEEdXg3f6ufrcOrpbVv+AAAA//8D&#10;AFBLAwQUAAYACAAAACEAo5hxcN8AAAALAQAADwAAAGRycy9kb3ducmV2LnhtbEyPwU6DQBCG7ya+&#10;w2ZMvBi7W0qhpSyNmmi8tvYBFpgCkZ0l7LbQt3c86XFmvvzz/fl+tr244ug7RxqWCwUCqXJ1R42G&#10;09f78waED4Zq0ztCDTf0sC/u73KT1W6iA16PoREcQj4zGtoQhkxKX7VojV+4AYlvZzdaE3gcG1mP&#10;ZuJw28tIqURa0xF/aM2Aby1W38eL1XD+nJ7W26n8CKf0ECevpktLd9P68WF+2YEIOIc/GH71WR0K&#10;dirdhWoveg3RWsWMakhiFYFgYqWW3K7kTbragCxy+b9D8QMAAP//AwBQSwECLQAUAAYACAAAACEA&#10;toM4kv4AAADhAQAAEwAAAAAAAAAAAAAAAAAAAAAAW0NvbnRlbnRfVHlwZXNdLnhtbFBLAQItABQA&#10;BgAIAAAAIQA4/SH/1gAAAJQBAAALAAAAAAAAAAAAAAAAAC8BAABfcmVscy8ucmVsc1BLAQItABQA&#10;BgAIAAAAIQCKbig/jQIAACMFAAAOAAAAAAAAAAAAAAAAAC4CAABkcnMvZTJvRG9jLnhtbFBLAQIt&#10;ABQABgAIAAAAIQCjmHFw3wAAAAsBAAAPAAAAAAAAAAAAAAAAAOcEAABkcnMvZG93bnJldi54bWxQ&#10;SwUGAAAAAAQABADzAAAA8wUAAAAA&#10;" stroked="f">
                      <v:textbox>
                        <w:txbxContent>
                          <w:p w14:paraId="3DA76032" w14:textId="77777777" w:rsidR="005F0E21" w:rsidRPr="00B46E17" w:rsidRDefault="005F0E21" w:rsidP="00146949">
                            <w:pPr>
                              <w:rPr>
                                <w:rFonts w:cs="Arial"/>
                                <w:sz w:val="14"/>
                                <w:szCs w:val="14"/>
                              </w:rPr>
                            </w:pPr>
                            <w:r w:rsidRPr="00B46E17">
                              <w:rPr>
                                <w:rFonts w:cs="Arial"/>
                                <w:sz w:val="14"/>
                                <w:szCs w:val="14"/>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885568" behindDoc="0" locked="0" layoutInCell="1" allowOverlap="1" wp14:anchorId="37431064" wp14:editId="08B1A895">
                      <wp:simplePos x="0" y="0"/>
                      <wp:positionH relativeFrom="column">
                        <wp:posOffset>120650</wp:posOffset>
                      </wp:positionH>
                      <wp:positionV relativeFrom="paragraph">
                        <wp:posOffset>4078605</wp:posOffset>
                      </wp:positionV>
                      <wp:extent cx="403860" cy="323850"/>
                      <wp:effectExtent l="0" t="1905" r="0" b="0"/>
                      <wp:wrapNone/>
                      <wp:docPr id="1193" name="Cuadro de texto 1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CB05F" w14:textId="77777777" w:rsidR="005F0E21" w:rsidRPr="00FB173C" w:rsidRDefault="005F0E21" w:rsidP="00146949">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93" o:spid="_x0000_s1133" type="#_x0000_t202" style="position:absolute;margin-left:9.5pt;margin-top:321.15pt;width:31.8pt;height:25.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57wjwIAACMFAAAOAAAAZHJzL2Uyb0RvYy54bWysVG1v0zAQ/o7Ef7D8vctL066Jlk5bRxHS&#10;eJEGP8CNncbC8QXbbTIQ/52z03ZlgIQQ+eDYPvu55+6e89X10CqyF8ZK0CVNLmJKhK6AS70t6aeP&#10;68mCEuuY5kyBFiV9FJZeL1++uOq7QqTQgOLCEATRtui7kjbOdUUU2aoRLbMX0AmNxhpMyxwuzTbi&#10;hvWI3qoojeN51IPhnYFKWIu7d6ORLgN+XYvKva9rKxxRJUVuLowmjBs/RssrVmwN6xpZHWiwf2DR&#10;MqnR6QnqjjlGdkb+AtXKyoCF2l1U0EZQ17ISIQaMJomfRfPQsE6EWDA5tjulyf4/2Ord/oMhkmPt&#10;knxKiWYtVmm1Y9wA4YI4MTggwYap6jtb4I2HDu+44RYGvBbCtt09VJ8t0bBqmN6KG2OgbwTjSDXx&#10;SY7Oro441oNs+rfA0SHbOQhAQ21an0fMDEF0LNnjqUxIhVS4mcXTxRwtFZqm6XQxC2WMWHG83Bnr&#10;XgtoiZ+U1KAKAjjb31vnybDieMT7sqAkX0ulwsJsNytlyJ6hYtbhC/yfHVPaH9bgr42I4w5yRB/e&#10;5tkGBXzLkzSLb9N8sp4vLifZOptN8st4MYmT/Dafx1me3a2/e4JJVjSSc6HvpRZHNSbZ31X70Bej&#10;joIeSV/SfJbOxgr9Mcg4fL8LspUOm1PJtqSL0yFW+Lq+0hzDZoVjUo3z6Gf6IcuYg+M/ZCWowBd+&#10;lIAbNkPQXj7z7r1ENsAfURcGsG5YYnxZcNKA+UpJj11aUvtlx4ygRL3RqK08yTLf1mGRzS5TXJhz&#10;y+bcwnSFUCV1lIzTlRufgl1n5LZBT6OaNdygHmsZtPLE6qBi7MQQ1OHV8K1+vg6nnt625Q8AAAD/&#10;/wMAUEsDBBQABgAIAAAAIQB1iFva3gAAAAkBAAAPAAAAZHJzL2Rvd25yZXYueG1sTI/BTsMwEETv&#10;SPyDtZW4IOqQlLQJcSpAAvXa0g9w4m0SNV5Hsdukf89yguPMjmbfFNvZ9uKKo+8cKXheRiCQamc6&#10;ahQcvz+fNiB80GR07wgV3NDDtry/K3Ru3ER7vB5CI7iEfK4VtCEMuZS+btFqv3QDEt9ObrQ6sBwb&#10;aUY9cbntZRxFqbS6I/7Q6gE/WqzPh4tVcNpNjy/ZVH2F43q/St91t67cTamHxfz2CiLgHP7C8IvP&#10;6FAyU+UuZLzoWWc8JShIV3ECggObOAVRsZElCciykP8XlD8AAAD//wMAUEsBAi0AFAAGAAgAAAAh&#10;ALaDOJL+AAAA4QEAABMAAAAAAAAAAAAAAAAAAAAAAFtDb250ZW50X1R5cGVzXS54bWxQSwECLQAU&#10;AAYACAAAACEAOP0h/9YAAACUAQAACwAAAAAAAAAAAAAAAAAvAQAAX3JlbHMvLnJlbHNQSwECLQAU&#10;AAYACAAAACEAyS+e8I8CAAAjBQAADgAAAAAAAAAAAAAAAAAuAgAAZHJzL2Uyb0RvYy54bWxQSwEC&#10;LQAUAAYACAAAACEAdYhb2t4AAAAJAQAADwAAAAAAAAAAAAAAAADpBAAAZHJzL2Rvd25yZXYueG1s&#10;UEsFBgAAAAAEAAQA8wAAAPQFAAAAAA==&#10;" stroked="f">
                      <v:textbox>
                        <w:txbxContent>
                          <w:p w14:paraId="0DFCB05F" w14:textId="77777777" w:rsidR="005F0E21" w:rsidRPr="00FB173C" w:rsidRDefault="005F0E21" w:rsidP="00146949">
                            <w:pPr>
                              <w:rPr>
                                <w:rFonts w:cs="Arial"/>
                                <w:sz w:val="12"/>
                                <w:szCs w:val="12"/>
                                <w:lang w:val="es-MX"/>
                              </w:rPr>
                            </w:pPr>
                            <w:r>
                              <w:rPr>
                                <w:rFonts w:cs="Arial"/>
                                <w:sz w:val="12"/>
                                <w:szCs w:val="12"/>
                                <w:lang w:val="es-MX"/>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879424" behindDoc="0" locked="0" layoutInCell="1" allowOverlap="1" wp14:anchorId="6C6011CF" wp14:editId="229D154D">
                      <wp:simplePos x="0" y="0"/>
                      <wp:positionH relativeFrom="column">
                        <wp:posOffset>1760220</wp:posOffset>
                      </wp:positionH>
                      <wp:positionV relativeFrom="paragraph">
                        <wp:posOffset>819150</wp:posOffset>
                      </wp:positionV>
                      <wp:extent cx="290830" cy="186055"/>
                      <wp:effectExtent l="0" t="0" r="0" b="4445"/>
                      <wp:wrapNone/>
                      <wp:docPr id="1192" name="Cuadro de texto 1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5C8ED" w14:textId="77777777" w:rsidR="005F0E21" w:rsidRPr="00FB173C" w:rsidRDefault="005F0E21" w:rsidP="00146949">
                                  <w:pPr>
                                    <w:rPr>
                                      <w:rFonts w:cs="Arial"/>
                                      <w:sz w:val="12"/>
                                      <w:szCs w:val="12"/>
                                    </w:rPr>
                                  </w:pPr>
                                  <w:r w:rsidRPr="00FB173C">
                                    <w:rPr>
                                      <w:rFonts w:cs="Arial"/>
                                      <w:sz w:val="12"/>
                                      <w:szCs w:val="12"/>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92" o:spid="_x0000_s1134" type="#_x0000_t202" style="position:absolute;margin-left:138.6pt;margin-top:64.5pt;width:22.9pt;height:14.6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lVPjQIAACMFAAAOAAAAZHJzL2Uyb0RvYy54bWysVMlu2zAQvRfoPxC8O1oqO5ZgOUicuiiQ&#10;LkDaD6BJyiIqcVSStpQG/fcOKdtxugBFUR0okjPzZnvDxdXQNmQvjVWgS5pcxJRIzUEovS3p50/r&#10;yZwS65gWrAEtS/ogLb1avnyx6LtCplBDI6QhCKJt0XclrZ3riiiyvJYtsxfQSY3CCkzLHB7NNhKG&#10;9YjeNlEax7OoByM6A1xai7e3o5AuA35VSe4+VJWVjjQlxdhcWE1YN36NlgtWbA3rasUPYbB/iKJl&#10;SqPTE9Qtc4zsjPoFqlXcgIXKXXBoI6gqxWXIAbNJ4p+yua9ZJ0MuWBzbncpk/x8sf7//aIgS2Lsk&#10;TynRrMUurXZMGCBCEicHByTIsFR9Zwu0uO/Qxg03MKBZSNt2d8C/WKJhVTO9ldfGQF9LJjDUxBc5&#10;OjMdcawH2fTvQKBDtnMQgIbKtL6OWBmC6Niyh1ObMBTC8TLN4/krlHAUJfNZPJ0GD6w4GnfGujcS&#10;WuI3JTXIggDO9nfW+WBYcVTxviw0SqxV04SD2W5WjSF7hoxZh++A/kyt0V5ZgzcbEccbjBF9eJmP&#10;NjDgMU/SLL5J88l6Nr+cZOtsOskv4/kkTvKbfBZneXa7/u4DTLKiVkJIfae0PLIxyf6u24e5GHkU&#10;+Ej6kubTdDp26I9JxuH7XZKtcjicjWpLOj8pscL39bUWmDYrHFPNuI+ehx+qjDU4/kNVAgt840cK&#10;uGEzBO7lM+/eU2QD4gF5YQD7hi3GlwU3NZhvlPQ4pSW1X3fMSEqatxq5lSdZ5sc6HLLpZYoHcy7Z&#10;nEuY5ghVUkfJuF258SnYdUZta/Q0slnDNfKxUoErT1EdWIyTGJI6vBp+1M/PQevpbVv+AAAA//8D&#10;AFBLAwQUAAYACAAAACEAkICc1N8AAAALAQAADwAAAGRycy9kb3ducmV2LnhtbEyPwU7DMBBE70j8&#10;g7VIXBB1cGjThjgVIIG4tvQDnHibRMTrKHab9O9ZTvS2uzOafVNsZ9eLM46h86ThaZGAQKq97ajR&#10;cPj+eFyDCNGQNb0n1HDBANvy9qYwufUT7fC8j43gEAq50dDGOORShrpFZ8LCD0isHf3oTOR1bKQd&#10;zcThrpcqSVbSmY74Q2sGfG+x/tmfnIbj1/Sw3EzVZzxku+fVm+myyl+0vr+bX19ARJzjvxn+8Bkd&#10;Smaq/IlsEL0GlWWKrSyoDZdiR6pSHiq+LNcpyLKQ1x3KXwAAAP//AwBQSwECLQAUAAYACAAAACEA&#10;toM4kv4AAADhAQAAEwAAAAAAAAAAAAAAAAAAAAAAW0NvbnRlbnRfVHlwZXNdLnhtbFBLAQItABQA&#10;BgAIAAAAIQA4/SH/1gAAAJQBAAALAAAAAAAAAAAAAAAAAC8BAABfcmVscy8ucmVsc1BLAQItABQA&#10;BgAIAAAAIQBEylVPjQIAACMFAAAOAAAAAAAAAAAAAAAAAC4CAABkcnMvZTJvRG9jLnhtbFBLAQIt&#10;ABQABgAIAAAAIQCQgJzU3wAAAAsBAAAPAAAAAAAAAAAAAAAAAOcEAABkcnMvZG93bnJldi54bWxQ&#10;SwUGAAAAAAQABADzAAAA8wUAAAAA&#10;" stroked="f">
                      <v:textbox>
                        <w:txbxContent>
                          <w:p w14:paraId="4BE5C8ED" w14:textId="77777777" w:rsidR="005F0E21" w:rsidRPr="00FB173C" w:rsidRDefault="005F0E21" w:rsidP="00146949">
                            <w:pPr>
                              <w:rPr>
                                <w:rFonts w:cs="Arial"/>
                                <w:sz w:val="12"/>
                                <w:szCs w:val="12"/>
                              </w:rPr>
                            </w:pPr>
                            <w:r w:rsidRPr="00FB173C">
                              <w:rPr>
                                <w:rFonts w:cs="Arial"/>
                                <w:sz w:val="12"/>
                                <w:szCs w:val="12"/>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56224" behindDoc="0" locked="0" layoutInCell="1" allowOverlap="1" wp14:anchorId="62DCBD14" wp14:editId="7F46F526">
                      <wp:simplePos x="0" y="0"/>
                      <wp:positionH relativeFrom="column">
                        <wp:posOffset>1829435</wp:posOffset>
                      </wp:positionH>
                      <wp:positionV relativeFrom="paragraph">
                        <wp:posOffset>4741545</wp:posOffset>
                      </wp:positionV>
                      <wp:extent cx="0" cy="662940"/>
                      <wp:effectExtent l="57785" t="17145" r="56515" b="5715"/>
                      <wp:wrapNone/>
                      <wp:docPr id="1190" name="Conector recto de flecha 1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2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90" o:spid="_x0000_s1026" type="#_x0000_t32" style="position:absolute;margin-left:144.05pt;margin-top:373.35pt;width:0;height:52.2pt;flip:y;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qQnQwIAAHsEAAAOAAAAZHJzL2Uyb0RvYy54bWysVE2P2jAQvVfqf7B8hyQ0UIgIqyqBXrYt&#10;0m57N7aTWHVsyzYEVPW/d+yw7G57qapycPwx8/zmzTPru3Mv0YlbJ7QqcTZNMeKKaiZUW+Kvj7vJ&#10;EiPniWJEasVLfOEO323evlkPpuAz3WnJuEUAolwxmBJ33psiSRzteE/cVBuu4LDRticelrZNmCUD&#10;oPcymaXpIhm0ZcZqyp2D3Xo8xJuI3zSc+i9N47hHssTAzcfRxvEQxmSzJkVriekEvdIg/8CiJ0LB&#10;pTeomniCjlb8AdULarXTjZ9S3Se6aQTlsQaoJkt/q+ahI4bHWkAcZ24yuf8HSz+f9hYJBr3LViCQ&#10;Ij10qYJeUa8tsuGDGEeN5LQjKAaBZoNxBaRWam9D1fSsHsy9pt8dUrrqiGp55P54MYCWBZWTVylh&#10;4QzcfBg+aQYx5Oh1FPDc2B5uE+ZbSAzgIBI6x45dbh3jZ4/ouElhd7GYrfLYzIQUASHkGev8R657&#10;FCYldt4S0XYeahuLG9HJ6d75wO85ISQrvRNSRndIhYYSr+azeaTjtBQsHIYwZ9tDJS06keCv+IvF&#10;wsnLMKuPikWwjhO2vc49ERLmyEeVvBWgm+Q43NZzhpHk8KTCbKQnVbgRKgfC19losR+rdLVdbpf5&#10;JJ8ttpM8revJh12VTxa77P28fldXVZ39DOSzvOgEY1wF/k92z/K/s9P14Y1GvRn+JlTyGj0qCmSf&#10;vpF0NEHo++igg2aXvQ3VBT+Aw2Pw9TWGJ/RyHaOe/zM2vwAAAP//AwBQSwMEFAAGAAgAAAAhAPcS&#10;60fgAAAACwEAAA8AAABkcnMvZG93bnJldi54bWxMj8FOwzAMhu9IvENkJC5oS1uxLSp1JwQMTmii&#10;G/esNW21xqmabGvfniAOcLT96ff3Z+vRdOJMg2stI8TzCARxaauWa4T9bjNTIJzXXOnOMiFM5GCd&#10;X19lOq3shT/oXPhahBB2qUZovO9TKV3ZkNFubnvicPuyg9E+jEMtq0FfQrjpZBJFS2l0y+FDo3t6&#10;aqg8FieD8FxsF5vPu/2YTOXbe/GqjlueXhBvb8bHBxCeRv8Hw49+UIc8OB3siSsnOoREqTigCKv7&#10;5QpEIH43BwS1iGOQeSb/d8i/AQAA//8DAFBLAQItABQABgAIAAAAIQC2gziS/gAAAOEBAAATAAAA&#10;AAAAAAAAAAAAAAAAAABbQ29udGVudF9UeXBlc10ueG1sUEsBAi0AFAAGAAgAAAAhADj9If/WAAAA&#10;lAEAAAsAAAAAAAAAAAAAAAAALwEAAF9yZWxzLy5yZWxzUEsBAi0AFAAGAAgAAAAhANb2pCdDAgAA&#10;ewQAAA4AAAAAAAAAAAAAAAAALgIAAGRycy9lMm9Eb2MueG1sUEsBAi0AFAAGAAgAAAAhAPcS60fg&#10;AAAACwEAAA8AAAAAAAAAAAAAAAAAnQQAAGRycy9kb3ducmV2LnhtbFBLBQYAAAAABAAEAPMAAACq&#10;BQ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19360" behindDoc="0" locked="0" layoutInCell="1" allowOverlap="1" wp14:anchorId="63DF379C" wp14:editId="6037AC43">
                      <wp:simplePos x="0" y="0"/>
                      <wp:positionH relativeFrom="column">
                        <wp:posOffset>852805</wp:posOffset>
                      </wp:positionH>
                      <wp:positionV relativeFrom="paragraph">
                        <wp:posOffset>2813685</wp:posOffset>
                      </wp:positionV>
                      <wp:extent cx="0" cy="342900"/>
                      <wp:effectExtent l="52705" t="13335" r="61595" b="15240"/>
                      <wp:wrapNone/>
                      <wp:docPr id="1189" name="Conector recto de flecha 1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89" o:spid="_x0000_s1026" type="#_x0000_t32" style="position:absolute;margin-left:67.15pt;margin-top:221.55pt;width:0;height:27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qIPwIAAHEEAAAOAAAAZHJzL2Uyb0RvYy54bWysVMGO2yAQvVfqPyDuie2ss02sOKvKTnrZ&#10;diPt9gMIYBsVAwISJ6r67x1wku62l6pqDniAmTdv3gxZPZx6iY7cOqFVibNpihFXVDOh2hJ/fdlO&#10;Fhg5TxQjUite4jN3+GH9/t1qMAWf6U5Lxi0CEOWKwZS4894USeJox3viptpwBZeNtj3xsLVtwiwZ&#10;AL2XySxN75NBW2asptw5OK3HS7yO+E3DqX9qGsc9kiUGbj6uNq77sCbrFSlaS0wn6IUG+QcWPREK&#10;kt6gauIJOljxB1QvqNVON35KdZ/ophGUxxqgmiz9rZrnjhgeawFxnLnJ5P4fLP1y3FkkGPQuWywx&#10;UqSHLlXQK+q1RTZ8EOOokZx2BEUn0GwwroDQSu1sqJqe1LN51PSbQ0pXHVEtj9xfzgbQsqBy8iYk&#10;bJyBzPvhs2bgQw5eRwFPje0DJEiDTrFP51uf+MkjOh5SOL3LZ8s0tjAhxTXOWOc/cd2jYJTYeUtE&#10;23moaCwpi1nI8dH5wIoU14CQVOmtkDLOhFRoKPFyPpvHAKelYOEyuDnb7itp0ZGEqYq/WCLcvHaz&#10;+qBYBOs4YZuL7YmQYCMftfFWgFqS45Ct5wwjyeEhBWukJ1XICJUD4Ys1Dtb3ZbrcLDaLfJLP7jeT&#10;PK3rycdtlU/ut9mHeX1XV1Wd/Qjks7zoBGNcBf7XIc/yvxuiy3Mbx/M25jehkrfoUVEge/1G0rH1&#10;odvj3Ow1O+9sqC5MAcx1dL68wfBwXu+j169/ivVPAAAA//8DAFBLAwQUAAYACAAAACEA8sC9oeAA&#10;AAALAQAADwAAAGRycy9kb3ducmV2LnhtbEyPwU7DMBBE70j8g7VI3KgTEgUa4lRAhcilSLQIcXTj&#10;JbaI11Hstilfj8sFjjP7NDtTLSbbsz2O3jgSkM4SYEitU4Y6AW+bp6tbYD5IUrJ3hAKO6GFRn59V&#10;slTuQK+4X4eOxRDypRSgQxhKzn2r0Uo/cwNSvH260coQ5dhxNcpDDLc9v06SgltpKH7QcsBHje3X&#10;emcFhOXHURfv7cPcvGyeV4X5bppmKcTlxXR/ByzgFP5gONWP1aGOnbZuR8qzPuoszyIqIM+zFNiJ&#10;+HW20ZnfpMDriv/fUP8AAAD//wMAUEsBAi0AFAAGAAgAAAAhALaDOJL+AAAA4QEAABMAAAAAAAAA&#10;AAAAAAAAAAAAAFtDb250ZW50X1R5cGVzXS54bWxQSwECLQAUAAYACAAAACEAOP0h/9YAAACUAQAA&#10;CwAAAAAAAAAAAAAAAAAvAQAAX3JlbHMvLnJlbHNQSwECLQAUAAYACAAAACEA1FL6iD8CAABxBAAA&#10;DgAAAAAAAAAAAAAAAAAuAgAAZHJzL2Uyb0RvYy54bWxQSwECLQAUAAYACAAAACEA8sC9oeAAAAAL&#10;AQAADwAAAAAAAAAAAAAAAACZBAAAZHJzL2Rvd25yZXYueG1sUEsFBgAAAAAEAAQA8wAAAKYFAAAA&#10;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53152" behindDoc="0" locked="0" layoutInCell="1" allowOverlap="1" wp14:anchorId="174F8DED" wp14:editId="52D8711D">
                      <wp:simplePos x="0" y="0"/>
                      <wp:positionH relativeFrom="column">
                        <wp:posOffset>1590675</wp:posOffset>
                      </wp:positionH>
                      <wp:positionV relativeFrom="paragraph">
                        <wp:posOffset>2364105</wp:posOffset>
                      </wp:positionV>
                      <wp:extent cx="400050" cy="334010"/>
                      <wp:effectExtent l="19050" t="11430" r="19050" b="54610"/>
                      <wp:wrapNone/>
                      <wp:docPr id="1187" name="Conector: angular 1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00050" cy="334010"/>
                              </a:xfrm>
                              <a:prstGeom prst="bentConnector3">
                                <a:avLst>
                                  <a:gd name="adj1" fmla="val -14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187" o:spid="_x0000_s1026" type="#_x0000_t34" style="position:absolute;margin-left:125.25pt;margin-top:186.15pt;width:31.5pt;height:26.3pt;rotation:180;flip:y;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JWaQIAAL4EAAAOAAAAZHJzL2Uyb0RvYy54bWysVE1v2zAMvQ/YfxB0T20nTpsacYrBTnbp&#10;tgLtdlckOdamL0hqnGDYfx+luOmyXYZhPsiSRT7yPZJe3h2URHvuvDC6xsVVjhHX1DChdzX+/LSZ&#10;LDDygWhGpNG8xkfu8d3q7ZvlYCs+Nb2RjDsEINpXg61xH4KtsszTnivir4zlGi474xQJcHS7jDky&#10;ALqS2TTPr7PBOGadodx7+NqeLvEq4Xcdp+FT13kekKwx5BbS6tK6jWu2WpJq54jtBR3TIP+QhSJC&#10;Q9AzVEsCQc9O/AGlBHXGmy5cUaMy03WC8sQB2BT5b2wee2J54gLieHuWyf8/WPpx/+CQYFC7YnGD&#10;kSYKqtRArWgwrkJE754lcSjdgliD9RX4NPrBRbr0oB/tvaHfPNKm6cGap6SfjhZgiihvduESD95C&#10;yO3wwTCwIc/BJOUOnVPIGahQkS/y+GDUSWG/RJwYC8RCh1S547ly/BAQhY8lmM/BgcLVbFaClCk0&#10;qSJqdLbOh/fcKBQ3Nd5yHYDkieUswZP9vQ+phGxUgbCvBeSgJHTEnkg0KcrZiRKpRuvsFTm6arMR&#10;UqaekhoNNb6dT+cJ3RspWLyMZt7tto10CECBSXrGdC/MlAgwG1KoGo+CJOSeE7bWLO0DERL2KCS9&#10;gxNQAclxDK04w0hymMq4i4UgldQxPIg2Uo3ypS79fpvfrhfrRTkpp9frSZm37eTdpikn15viZt7O&#10;2qZpix+RSVFWvWCM60jmZWKK8u86cpzdU6+fZ+asWnaJnlKGFF/eKenUTrGDTr24Nez44CK72Fkw&#10;JMl4HOg4hb+ek9Xrb2f1EwAA//8DAFBLAwQUAAYACAAAACEAj0Hap+EAAAALAQAADwAAAGRycy9k&#10;b3ducmV2LnhtbEyPPU/DMBCGdyT+g3VIbNRukvIR4lQVooghAxgGRjd2E4v4HMVuG/49x1TGu3v0&#10;3vNW69kP7Gin6AJKWC4EMIttMA47CZ8f25t7YDFpNHoIaCX82Ajr+vKi0qUJJ3y3R5U6RiEYSy2h&#10;T2ksOY9tb72OizBapNs+TF4nGqeOm0mfKNwPPBPilnvtkD70erRPvW2/1cFL2Dr3XAi1776at0a9&#10;vG6iElMj5fXVvHkEluyczjD86ZM61OS0Cwc0kQ0SspVYESohv8tyYETky5w2OwlFVjwAryv+v0P9&#10;CwAA//8DAFBLAQItABQABgAIAAAAIQC2gziS/gAAAOEBAAATAAAAAAAAAAAAAAAAAAAAAABbQ29u&#10;dGVudF9UeXBlc10ueG1sUEsBAi0AFAAGAAgAAAAhADj9If/WAAAAlAEAAAsAAAAAAAAAAAAAAAAA&#10;LwEAAF9yZWxzLy5yZWxzUEsBAi0AFAAGAAgAAAAhAJ1IclZpAgAAvgQAAA4AAAAAAAAAAAAAAAAA&#10;LgIAAGRycy9lMm9Eb2MueG1sUEsBAi0AFAAGAAgAAAAhAI9B2qfhAAAACwEAAA8AAAAAAAAAAAAA&#10;AAAAwwQAAGRycy9kb3ducmV2LnhtbFBLBQYAAAAABAAEAPMAAADRBQAAAAA=&#10;" adj="-309">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47008" behindDoc="0" locked="0" layoutInCell="1" allowOverlap="1" wp14:anchorId="6389F918" wp14:editId="54783927">
                      <wp:simplePos x="0" y="0"/>
                      <wp:positionH relativeFrom="column">
                        <wp:posOffset>525145</wp:posOffset>
                      </wp:positionH>
                      <wp:positionV relativeFrom="paragraph">
                        <wp:posOffset>1693545</wp:posOffset>
                      </wp:positionV>
                      <wp:extent cx="0" cy="274320"/>
                      <wp:effectExtent l="58420" t="7620" r="55880" b="22860"/>
                      <wp:wrapNone/>
                      <wp:docPr id="1186" name="Conector recto de flecha 1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86" o:spid="_x0000_s1026" type="#_x0000_t32" style="position:absolute;margin-left:41.35pt;margin-top:133.35pt;width:0;height:21.6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8DPwIAAHEEAAAOAAAAZHJzL2Uyb0RvYy54bWysVMGO2yAQvVfqPyDuWdtZJ5tYcVaVnfSy&#10;bSPt9gMIYBsVAwISJ6r67x1wku62l6pqDniAmTdv3gxZPZ56iY7cOqFVibO7FCOuqGZCtSX++rKd&#10;LDBynihGpFa8xGfu8OP6/bvVYAo+1Z2WjFsEIMoVgylx570pksTRjvfE3WnDFVw22vbEw9a2CbNk&#10;APReJtM0nSeDtsxYTblzcFqPl3gd8ZuGU/+laRz3SJYYuPm42rjuw5qsV6RoLTGdoBca5B9Y9EQo&#10;SHqDqokn6GDFH1C9oFY73fg7qvtEN42gPNYA1WTpb9U8d8TwWAuI48xNJvf/YOnn484iwaB32WKO&#10;kSI9dKmCXlGvLbLhgxhHjeS0Iyg6gWaDcQWEVmpnQ9X0pJ7Nk6bfHFK66ohqeeT+cjaAlgWVkzch&#10;YeMMZN4PnzQDH3LwOgp4amwfIEEadIp9Ot/6xE8e0fGQwun0Ib+fxhYmpLjGGev8R657FIwSO2+J&#10;aDsPFY0lZTELOT45H1iR4hoQkiq9FVLGmZAKDSVezqazGOC0FCxcBjdn230lLTqSMFXxF0uEm9du&#10;Vh8Ui2AdJ2xzsT0REmzkozbeClBLchyy9ZxhJDk8pGCN9KQKGaFyIHyxxsH6vkyXm8VmkU/y6Xwz&#10;ydO6nnzYVvlkvs0eZvV9XVV19iOQz/KiE4xxFfhfhzzL/26ILs9tHM/bmN+ESt6iR0WB7PUbScfW&#10;h26Pc7PX7LyzobowBTDX0fnyBsPDeb2PXr/+KdY/AQAA//8DAFBLAwQUAAYACAAAACEALEynuN8A&#10;AAAJAQAADwAAAGRycy9kb3ducmV2LnhtbEyPy07DMBBF90j8gzVI7KhDkNwmZFIBFSKbItEixNKN&#10;h9gitqPYbVO+HsMGdvM4unOmWk62Zwcag/EO4XqWASPXemVch/C6fbxaAAtROiV77wjhRAGW9flZ&#10;JUvlj+6FDpvYsRTiQikRdIxDyXloNVkZZn4gl3YffrQypnbsuBrlMYXbnudZJriVxqULWg70oKn9&#10;3OwtQly9n7R4a+8L87x9Wgvz1TTNCvHyYrq7BRZpin8w/OgndaiT087vnQqsR1jk80Qi5EKkIgG/&#10;gx3CTVYUwOuK//+g/gYAAP//AwBQSwECLQAUAAYACAAAACEAtoM4kv4AAADhAQAAEwAAAAAAAAAA&#10;AAAAAAAAAAAAW0NvbnRlbnRfVHlwZXNdLnhtbFBLAQItABQABgAIAAAAIQA4/SH/1gAAAJQBAAAL&#10;AAAAAAAAAAAAAAAAAC8BAABfcmVscy8ucmVsc1BLAQItABQABgAIAAAAIQDznt8DPwIAAHEEAAAO&#10;AAAAAAAAAAAAAAAAAC4CAABkcnMvZTJvRG9jLnhtbFBLAQItABQABgAIAAAAIQAsTKe43wAAAAkB&#10;AAAPAAAAAAAAAAAAAAAAAJkEAABkcnMvZG93bnJldi54bWxQSwUGAAAAAAQABADzAAAApQU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857920" behindDoc="0" locked="0" layoutInCell="1" allowOverlap="1" wp14:anchorId="2CF781B3" wp14:editId="23358248">
                      <wp:simplePos x="0" y="0"/>
                      <wp:positionH relativeFrom="column">
                        <wp:posOffset>36195</wp:posOffset>
                      </wp:positionH>
                      <wp:positionV relativeFrom="paragraph">
                        <wp:posOffset>1967865</wp:posOffset>
                      </wp:positionV>
                      <wp:extent cx="1143000" cy="213360"/>
                      <wp:effectExtent l="7620" t="15240" r="11430" b="9525"/>
                      <wp:wrapNone/>
                      <wp:docPr id="1185" name="Diagrama de flujo: proceso alternativo 1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FB3353" w14:textId="77777777" w:rsidR="005F0E21" w:rsidRPr="00FB173C" w:rsidRDefault="005F0E21" w:rsidP="00146949">
                                  <w:pPr>
                                    <w:jc w:val="center"/>
                                    <w:rPr>
                                      <w:rFonts w:cs="Arial"/>
                                      <w:sz w:val="14"/>
                                      <w:szCs w:val="14"/>
                                      <w:lang w:val="es-MX"/>
                                    </w:rPr>
                                  </w:pPr>
                                  <w:r>
                                    <w:rPr>
                                      <w:rFonts w:cs="Arial"/>
                                      <w:sz w:val="14"/>
                                      <w:szCs w:val="14"/>
                                      <w:lang w:val="es-MX"/>
                                    </w:rPr>
                                    <w:t>Solicita Ayuda Externa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85" o:spid="_x0000_s1135" type="#_x0000_t176" style="position:absolute;margin-left:2.85pt;margin-top:154.95pt;width:90pt;height:16.8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w38gIAAO4FAAAOAAAAZHJzL2Uyb0RvYy54bWysVG1v0zAQ/o7Ef7D8vUvSpi+Llk5d1yKk&#10;AZMG4vM1dhqDYwfbbTIQ/52z03YdkxBCtFLk88vdPc89d1fXXS3JnhsrtMppchFTwlWhmVDbnH76&#10;uB7MKLEOFAOpFc/pI7f0ev761VXbZHyoKy0ZNwSdKJu1TU4r55osimxR8RrshW64wsNSmxocmmYb&#10;MQMteq9lNIzjSdRqwxqjC24t7t72h3Qe/JclL9yHsrTcEZlTzM2Frwnfjf9G8yvItgaaShSHNOAf&#10;sqhBKAx6cnULDsjOiBeualEYbXXpLgpdR7osRcEDBkSTxL+heaig4QELkmObE032/7kt3u/vDREM&#10;a5fMxpQoqLFKtwKQkxoI46SUuy86Iz3HmoB03ChwYq9JeIIMto3N0NFDc288B7a508VXS5ReVqC2&#10;fGGMbisODPNOPOPRswfesPiUbNp3mmF02DkdyOxKU3uHSBPpQs0eTzXjnSMFbiZJOopjLG2BZ8Nk&#10;NJqEokaQHV83xro3XNcIwWL9S6lbzMu4xQEJv+/lE0LC/s46nyJkx3cBkpaCrYWUwTDbzVIasgcU&#10;1Tr8AipEfn5NKtJifsMpZvdnH5i/h9CHfebD53ALtupjMVz1iq0FVoFIUed0dnoMmSd5pRg6gsyB&#10;kP0asUjlt3hoiB4gWp3DZdhHLoNYfyzW43iajmaD6XQ8GqSjVTy4ma2Xg8UymUymq5vlzSr56dEk&#10;aVYJxrhaBZ/22DtJ+nfaPHRxr/pT95wS9FnpHWJ8qFhLmPCFG40vhwlFA9vXk+opQzluce4UzlBi&#10;tPssXBWaxsvE+7DnpZpN/P9A88l7qPVZ4OgFtv5Gh1Qhk0fWgoa9bHv5u27ThTa6nPoAXtMbzR5R&#10;1ZhWkC4OSVxU2nynpMWBk1P7bQeGUyLfKuyMyyRN/YQKRjqeDtEw5yeb8xNQBbrKqUMKwnLp+qm2&#10;a4zYVhgpCQQovcBuKkXQ9FNWCMUbOFQCqMMA9FPr3A63nsb0/BcAAAD//wMAUEsDBBQABgAIAAAA&#10;IQBz5DLf4AAAAAkBAAAPAAAAZHJzL2Rvd25yZXYueG1sTI/BTsMwEETvSPyDtUjcqAMlNE3jVAVU&#10;LhVVKYhe3XhJosbrELup4etxTvS4M6PZN9nc64b12NnakIDbUQQMqTCqplLAx/vyJgFmnSQlG0Mo&#10;4ActzPPLi0ymypzoDfutK1koIZtKAZVzbcq5LSrU0o5MixS8L9Np6cLZlVx18hTKdcPvouiBa1lT&#10;+FDJFp8qLA7boxZweNwsdb9KXr5fnxcu/t35T7f2Qlxf+cUMmEPv/sMw4Ad0yAPT3hxJWdYIiCch&#10;KGAcTafABj8ZlH1Q7scx8Dzj5wvyPwAAAP//AwBQSwECLQAUAAYACAAAACEAtoM4kv4AAADhAQAA&#10;EwAAAAAAAAAAAAAAAAAAAAAAW0NvbnRlbnRfVHlwZXNdLnhtbFBLAQItABQABgAIAAAAIQA4/SH/&#10;1gAAAJQBAAALAAAAAAAAAAAAAAAAAC8BAABfcmVscy8ucmVsc1BLAQItABQABgAIAAAAIQAArIw3&#10;8gIAAO4FAAAOAAAAAAAAAAAAAAAAAC4CAABkcnMvZTJvRG9jLnhtbFBLAQItABQABgAIAAAAIQBz&#10;5DLf4AAAAAkBAAAPAAAAAAAAAAAAAAAAAEwFAABkcnMvZG93bnJldi54bWxQSwUGAAAAAAQABADz&#10;AAAAWQYAAAAA&#10;" strokeweight="1pt">
                      <v:stroke dashstyle="dash"/>
                      <v:shadow color="#868686"/>
                      <v:textbox>
                        <w:txbxContent>
                          <w:p w14:paraId="20FB3353" w14:textId="77777777" w:rsidR="005F0E21" w:rsidRPr="00FB173C" w:rsidRDefault="005F0E21" w:rsidP="00146949">
                            <w:pPr>
                              <w:jc w:val="center"/>
                              <w:rPr>
                                <w:rFonts w:cs="Arial"/>
                                <w:sz w:val="14"/>
                                <w:szCs w:val="14"/>
                                <w:lang w:val="es-MX"/>
                              </w:rPr>
                            </w:pPr>
                            <w:r>
                              <w:rPr>
                                <w:rFonts w:cs="Arial"/>
                                <w:sz w:val="14"/>
                                <w:szCs w:val="14"/>
                                <w:lang w:val="es-MX"/>
                              </w:rPr>
                              <w:t>Solicita Ayuda Externa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50080" behindDoc="0" locked="0" layoutInCell="1" allowOverlap="1" wp14:anchorId="21411763" wp14:editId="56D3DA53">
                      <wp:simplePos x="0" y="0"/>
                      <wp:positionH relativeFrom="column">
                        <wp:posOffset>1104265</wp:posOffset>
                      </wp:positionH>
                      <wp:positionV relativeFrom="paragraph">
                        <wp:posOffset>1693545</wp:posOffset>
                      </wp:positionV>
                      <wp:extent cx="723900" cy="342900"/>
                      <wp:effectExtent l="8890" t="7620" r="38735" b="59055"/>
                      <wp:wrapNone/>
                      <wp:docPr id="1184" name="Conector recto de flecha 1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84" o:spid="_x0000_s1026" type="#_x0000_t32" style="position:absolute;margin-left:86.95pt;margin-top:133.35pt;width:57pt;height:27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YBQQIAAHYEAAAOAAAAZHJzL2Uyb0RvYy54bWysVM2O2jAQvlfqO1i+QxIIuxARVlUCvWy7&#10;SLt9AGM7xKpjW7YhoKrv3rEDtLSXqmoO9tgz8803P87y6dRJdOTWCa1KnI1TjLiimgm1L/GXt81o&#10;jpHzRDEiteIlPnOHn1bv3y17U/CJbrVk3CIAUa7oTYlb702RJI62vCNurA1XoGy07YiHo90nzJIe&#10;0DuZTNL0Iem1ZcZqyp2D23pQ4lXEbxpO/UvTOO6RLDFw83G1cd2FNVktSbG3xLSCXmiQf2DREaEg&#10;6A2qJp6ggxV/QHWCWu1048dUd4luGkF5zAGyydLfsnltieExFyiOM7cyuf8HSz8ftxYJBr3L5jlG&#10;inTQpQp6Rb22yIYNMY4ayWlLUDSCmvXGFeBaqa0NWdOTejXPmn51SOmqJWrPI/e3swG0LFQ5uXMJ&#10;B2cg8q7/pBnYkIPXsYCnxnYBEkqDTrFP51uf+MkjCpePk+kihW5SUE3zSZBDBFJcnY11/iPXHQpC&#10;iZ23ROxbD2kNeWUxFDk+Oz84Xh1CZKU3Qkq4J4VUqC/xYjaZRQenpWBBGXTO7neVtOhIwmjF78Li&#10;zszqg2IRrOWErS+yJ0KCjHwskLcCSiY5DtE6zjCSHF5TkAZ6UoWIkD4QvkjDdH1bpIv1fD3PR/nk&#10;YT3K07oefdhU+ehhkz3O6mldVXX2PZDP8qIVjHEV+F8nPcv/bpIub26Y0dus3wqV3KPHVgDZ6x5J&#10;x/6Hlg/Ds9PsvLUhuzAKMNzR+PIQw+v59Rytfv4uVj8AAAD//wMAUEsDBBQABgAIAAAAIQBuyVYM&#10;4QAAAAsBAAAPAAAAZHJzL2Rvd25yZXYueG1sTI/BTsMwDIbvSLxDZCRuLKWT0q00nYAJ0QuT2BDi&#10;mDWmiWiSqsm2jqfHnOD4259+f65Wk+vZEcdog5dwO8uAoW+Dtr6T8LZ7ulkAi0l5rfrgUcIZI6zq&#10;y4tKlTqc/Cset6ljVOJjqSSYlIaS89gadCrOwoCedp9hdCpRHDuuR3WictfzPMsEd8p6umDUgI8G&#10;26/twUlI64+zEe/tw9Juds8vwn43TbOW8vpqur8DlnBKfzD86pM61OS0DwevI+spF/MloRJyIQpg&#10;ROSLgiZ7CfM8K4DXFf//Q/0DAAD//wMAUEsBAi0AFAAGAAgAAAAhALaDOJL+AAAA4QEAABMAAAAA&#10;AAAAAAAAAAAAAAAAAFtDb250ZW50X1R5cGVzXS54bWxQSwECLQAUAAYACAAAACEAOP0h/9YAAACU&#10;AQAACwAAAAAAAAAAAAAAAAAvAQAAX3JlbHMvLnJlbHNQSwECLQAUAAYACAAAACEAELM2AUECAAB2&#10;BAAADgAAAAAAAAAAAAAAAAAuAgAAZHJzL2Uyb0RvYy54bWxQSwECLQAUAAYACAAAACEAbslWDOEA&#10;AAALAQAADwAAAAAAAAAAAAAAAACbBAAAZHJzL2Rvd25yZXYueG1sUEsFBgAAAAAEAAQA8wAAAKkF&#10;A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43936" behindDoc="0" locked="0" layoutInCell="1" allowOverlap="1" wp14:anchorId="5F4260EF" wp14:editId="186B77A6">
                      <wp:simplePos x="0" y="0"/>
                      <wp:positionH relativeFrom="column">
                        <wp:posOffset>1409065</wp:posOffset>
                      </wp:positionH>
                      <wp:positionV relativeFrom="paragraph">
                        <wp:posOffset>2036445</wp:posOffset>
                      </wp:positionV>
                      <wp:extent cx="1314450" cy="327660"/>
                      <wp:effectExtent l="8890" t="7620" r="10160" b="7620"/>
                      <wp:wrapNone/>
                      <wp:docPr id="1183" name="Diagrama de flujo: proceso alternativo 1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276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3835B7" w14:textId="77777777" w:rsidR="005F0E21" w:rsidRPr="00FB173C" w:rsidRDefault="005F0E21" w:rsidP="00146949">
                                  <w:pPr>
                                    <w:jc w:val="center"/>
                                    <w:rPr>
                                      <w:rFonts w:cs="Arial"/>
                                      <w:sz w:val="14"/>
                                      <w:szCs w:val="14"/>
                                      <w:lang w:val="es-MX"/>
                                    </w:rPr>
                                  </w:pPr>
                                  <w:r>
                                    <w:rPr>
                                      <w:rFonts w:cs="Arial"/>
                                      <w:sz w:val="14"/>
                                      <w:szCs w:val="14"/>
                                      <w:lang w:val="es-MX"/>
                                    </w:rPr>
                                    <w:t>Activación de la alarma por la persona asignada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83" o:spid="_x0000_s1136" type="#_x0000_t176" style="position:absolute;margin-left:110.95pt;margin-top:160.35pt;width:103.5pt;height:25.8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wH8AIAAO4FAAAOAAAAZHJzL2Uyb0RvYy54bWysVNuO0zAQfUfiHyy/d5P0vtGmq24vCGmB&#10;lRbEsxs7jcGxg+02KYh/Zzxpu12WB4RIpcoTx8dzzpyZm9u2UmQvrJNGZzS5iikROjdc6m1GP31c&#10;96aUOM80Z8pokdGDcPR29vrVTVOnom9Ko7iwBEC0S5s6o6X3dRpFLi9FxdyVqYWGzcLYinkI7Tbi&#10;ljWAXqmoH8fjqDGW19bkwjl4u+w26Qzxi0Lk/kNROOGJyijk5vHf4v8m/EezG5ZuLatLmR/TYP+Q&#10;RcWkhkvPUEvmGdlZ+QKqkrk1zhT+KjdVZIpC5gI5AJsk/o3NY8lqgVxAHFefZXL/DzZ/v3+wRHKo&#10;XTIdUKJZBVVaSgaaVIxwQQq1+2JS0mlsCFNeWM283BuCR0DBpnYpAD3WDzZo4Op7k391RJtFyfRW&#10;zK01TSkYh7yToHj07EAIHBwlm+ad4XA723mDYraFrQIgyERarNnhXDPRepLDy2SQDIcjKG0Oe4P+&#10;ZDzGokYsPZ2urfNvhKmAgoP6F8o0kJf18yMT8dDZB69k+3vnQ4osPZ1DSkZJvpZKYWC3m4WyZM/A&#10;VGt8kBUwv/xMadJAfv1JHCP0s013iRHj8yeMkMOSubK7i8Oqc2wloQpEySqj0/NhlgaRV5qjqT2T&#10;qlsDF6VD4gIboiMIUethie9BSzTrj/l6FE+Gg2lvMhkNesPBKu7dTdeL3nyRjMeT1d3ibpX8DGyS&#10;YVpKzoVeIaY79U4y/DtvHru4c/25e84JhqzMDjg+lrwhXIbCDUbX/YRCAO0bRIWHgh23MHdybymx&#10;xn+WvsSmCTYJGM9kno7D7yjzGR1rfXFx9IJb90ULUoGSJ9XQw8G2nf19u2mxja6n4YLg6Y3hB3A1&#10;pIXWhSEJi9LY75Q0MHAy6r7tmBWUqLcaOuMafBwmFAbD0aQPgb3c2VzuMJ0DVEY9SIDLhe+m2q62&#10;clvCTQkKoM0cuqmQ6OmnrIBKCGCoIKnjAAxT6zLGr57G9OwXAAAA//8DAFBLAwQUAAYACAAAACEA&#10;clBI6+EAAAALAQAADwAAAGRycy9kb3ducmV2LnhtbEyPwU7DMAyG70i8Q2QkbixdBqyUptMAjcsE&#10;goHgmjWmrdY4pcm6wtNjTnD070+/P+eL0bViwD40njRMJwkIpNLbhioNry+rsxREiIasaT2hhi8M&#10;sCiOj3KTWX+gZxw2sRJcQiEzGuoYu0zKUNboTJj4Dol3H753JvLYV9L25sDlrpUqSS6lMw3xhdp0&#10;eFtjudvsnYbdzdPKDev0/vPhbhkvvt/Ht/g4an16Mi6vQUQc4x8Mv/qsDgU7bf2ebBCtBqWmV4xq&#10;mKlkDoKJc5VysuVkrmYgi1z+/6H4AQAA//8DAFBLAQItABQABgAIAAAAIQC2gziS/gAAAOEBAAAT&#10;AAAAAAAAAAAAAAAAAAAAAABbQ29udGVudF9UeXBlc10ueG1sUEsBAi0AFAAGAAgAAAAhADj9If/W&#10;AAAAlAEAAAsAAAAAAAAAAAAAAAAALwEAAF9yZWxzLy5yZWxzUEsBAi0AFAAGAAgAAAAhAHATrAfw&#10;AgAA7gUAAA4AAAAAAAAAAAAAAAAALgIAAGRycy9lMm9Eb2MueG1sUEsBAi0AFAAGAAgAAAAhAHJQ&#10;SOvhAAAACwEAAA8AAAAAAAAAAAAAAAAASgUAAGRycy9kb3ducmV2LnhtbFBLBQYAAAAABAAEAPMA&#10;AABYBgAAAAA=&#10;" strokeweight="1pt">
                      <v:stroke dashstyle="dash"/>
                      <v:shadow color="#868686"/>
                      <v:textbox>
                        <w:txbxContent>
                          <w:p w14:paraId="153835B7" w14:textId="77777777" w:rsidR="005F0E21" w:rsidRPr="00FB173C" w:rsidRDefault="005F0E21" w:rsidP="00146949">
                            <w:pPr>
                              <w:jc w:val="center"/>
                              <w:rPr>
                                <w:rFonts w:cs="Arial"/>
                                <w:sz w:val="14"/>
                                <w:szCs w:val="14"/>
                                <w:lang w:val="es-MX"/>
                              </w:rPr>
                            </w:pPr>
                            <w:r>
                              <w:rPr>
                                <w:rFonts w:cs="Arial"/>
                                <w:sz w:val="14"/>
                                <w:szCs w:val="14"/>
                                <w:lang w:val="es-MX"/>
                              </w:rPr>
                              <w:t>Activación de la alarma por la persona asignada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40864" behindDoc="0" locked="0" layoutInCell="1" allowOverlap="1" wp14:anchorId="243AE8D5" wp14:editId="6DD9D872">
                      <wp:simplePos x="0" y="0"/>
                      <wp:positionH relativeFrom="column">
                        <wp:posOffset>-635</wp:posOffset>
                      </wp:positionH>
                      <wp:positionV relativeFrom="paragraph">
                        <wp:posOffset>1480185</wp:posOffset>
                      </wp:positionV>
                      <wp:extent cx="1143000" cy="213360"/>
                      <wp:effectExtent l="8890" t="13335" r="10160" b="11430"/>
                      <wp:wrapNone/>
                      <wp:docPr id="1182" name="Diagrama de flujo: proceso alternativo 1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399650" w14:textId="77777777" w:rsidR="005F0E21" w:rsidRPr="00FB173C" w:rsidRDefault="005F0E21" w:rsidP="00146949">
                                  <w:pPr>
                                    <w:jc w:val="center"/>
                                    <w:rPr>
                                      <w:rFonts w:cs="Arial"/>
                                      <w:sz w:val="14"/>
                                      <w:szCs w:val="14"/>
                                      <w:lang w:val="es-MX"/>
                                    </w:rPr>
                                  </w:pPr>
                                  <w:r>
                                    <w:rPr>
                                      <w:rFonts w:cs="Arial"/>
                                      <w:sz w:val="14"/>
                                      <w:szCs w:val="14"/>
                                      <w:lang w:val="es-MX"/>
                                    </w:rPr>
                                    <w:t>Supervisor o Brigadista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82" o:spid="_x0000_s1137" type="#_x0000_t176" style="position:absolute;margin-left:-.05pt;margin-top:116.55pt;width:90pt;height:16.8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Lv8QIAAO4FAAAOAAAAZHJzL2Uyb0RvYy54bWysVNuO0zAQfUfiHyy/d5O06S3adNXtBSEt&#10;sNKCeJ7GTmNw7GC7TRfEvzN22m6XlRBCtFLk8WVmzpkzc31zqCXZc2OFVjlNrmJKuCo0E2qb008f&#10;170JJdaBYiC14jl95JbezF6/um6bjPd1pSXjhqATZbO2yWnlXJNFkS0qXoO90g1XeFhqU4ND02wj&#10;ZqBF77WM+nE8ilptWGN0wa3F3WV3SGfBf1nywn0oS8sdkTnF3Fz4mvDd+G80u4Zsa6CpRHFMA/4h&#10;ixqEwqBnV0twQHZGvHBVi8Joq0t3Veg60mUpCh4wIJok/g3NQwUND1iQHNucabL/z23xfn9viGBY&#10;u2TSp0RBjVVaCkBOaiCMk1LuvuiMdBxrAtJxo8CJvSbhCTLYNjZDRw/NvfEc2OZOF18tUXpRgdry&#10;uTG6rTgwzDvxjEfPHnjD4lOyad9phtFh53Qg81Ca2jtEmsgh1OzxXDN+cKTAzSRJB3GMpS3wrJ8M&#10;BqNQ1Aiy0+vGWPeG6xohWKx/KXWLeRk3PyLh9518QkjY31nnU4Ts9C5A0lKwtZAyGGa7WUhD9oCi&#10;WodfQIXIL69JRVrMrz/G7P7sA/P3ELqwz3z4HJZgqy4Ww1Wn2FpgFYgUdU4n58eQeZJXiqEjyBwI&#10;2a0Ri1R+i4eG6ACidXC4DPvIZRDrj/l6GI/TwaQ3Hg8HvXSwinu3k/WiN18ko9F4dbu4XSU/PZok&#10;zSrBGFer4NOeeidJ/06bxy7uVH/unnOCPiu9Q4wPFWsJE75wg+G0n1A0sH09qZ4ylOMW507hDCVG&#10;u8/CVaFpvEy8D3tZqsnI/480n72HWl8Ejl5g624ckCpk8sRa0LCXbSd/d9gcQhtNpz6A1/RGs0dU&#10;NaYVpItDEheVNt8paXHg5NR+24HhlMi3CjtjmqSpn1DBSIfjPhrm8mRzeQKqQFc5dUhBWC5cN9V2&#10;jRHbCiMlgQCl59hNpQiafsoKoXgDh0oAdRyAfmpd2uHW05ie/QIAAP//AwBQSwMEFAAGAAgAAAAh&#10;AIkkpt/hAAAACQEAAA8AAABkcnMvZG93bnJldi54bWxMj0FPwzAMhe9I/IfISNy2dJvottJ0GqBx&#10;QSAYCK5ZY9pqjVOarAv8erwT3Gy/p+fv5atoWzFg7xtHCibjBARS6UxDlYK3181oAcIHTUa3jlDB&#10;N3pYFednuc6MO9ILDttQCQ4hn2kFdQhdJqUva7Taj12HxNqn660OvPaVNL0+crht5TRJUml1Q/yh&#10;1h3e1ljutwerYH/zvLHDw+L+6/FuHa5+PuJ7eIpKXV7E9TWIgDH8meGEz+hQMNPOHch40SoYTdio&#10;YDqb8XDS58sliB1f0nQOssjl/wbFLwAAAP//AwBQSwECLQAUAAYACAAAACEAtoM4kv4AAADhAQAA&#10;EwAAAAAAAAAAAAAAAAAAAAAAW0NvbnRlbnRfVHlwZXNdLnhtbFBLAQItABQABgAIAAAAIQA4/SH/&#10;1gAAAJQBAAALAAAAAAAAAAAAAAAAAC8BAABfcmVscy8ucmVsc1BLAQItABQABgAIAAAAIQDukFLv&#10;8QIAAO4FAAAOAAAAAAAAAAAAAAAAAC4CAABkcnMvZTJvRG9jLnhtbFBLAQItABQABgAIAAAAIQCJ&#10;JKbf4QAAAAkBAAAPAAAAAAAAAAAAAAAAAEsFAABkcnMvZG93bnJldi54bWxQSwUGAAAAAAQABADz&#10;AAAAWQYAAAAA&#10;" strokeweight="1pt">
                      <v:stroke dashstyle="dash"/>
                      <v:shadow color="#868686"/>
                      <v:textbox>
                        <w:txbxContent>
                          <w:p w14:paraId="22399650" w14:textId="77777777" w:rsidR="005F0E21" w:rsidRPr="00FB173C" w:rsidRDefault="005F0E21" w:rsidP="00146949">
                            <w:pPr>
                              <w:jc w:val="center"/>
                              <w:rPr>
                                <w:rFonts w:cs="Arial"/>
                                <w:sz w:val="14"/>
                                <w:szCs w:val="14"/>
                                <w:lang w:val="es-MX"/>
                              </w:rPr>
                            </w:pPr>
                            <w:r>
                              <w:rPr>
                                <w:rFonts w:cs="Arial"/>
                                <w:sz w:val="14"/>
                                <w:szCs w:val="14"/>
                                <w:lang w:val="es-MX"/>
                              </w:rPr>
                              <w:t>Supervisor o Brigadista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34720" behindDoc="0" locked="0" layoutInCell="1" allowOverlap="1" wp14:anchorId="14D239EB" wp14:editId="59516FA5">
                      <wp:simplePos x="0" y="0"/>
                      <wp:positionH relativeFrom="column">
                        <wp:posOffset>2209165</wp:posOffset>
                      </wp:positionH>
                      <wp:positionV relativeFrom="paragraph">
                        <wp:posOffset>4741545</wp:posOffset>
                      </wp:positionV>
                      <wp:extent cx="0" cy="1158240"/>
                      <wp:effectExtent l="56515" t="7620" r="57785" b="15240"/>
                      <wp:wrapNone/>
                      <wp:docPr id="1180" name="Conector recto de flecha 1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8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80" o:spid="_x0000_s1026" type="#_x0000_t32" style="position:absolute;margin-left:173.95pt;margin-top:373.35pt;width:0;height:91.2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1aRPgIAAHIEAAAOAAAAZHJzL2Uyb0RvYy54bWysVE2P2jAQvVfqf7B8hyQ0UIgIqyqBXrYt&#10;0m5/gLGdxKpjW7YhoKr/vWMH6G57qapycMb2fLx588z64dxLdOLWCa1KnE1TjLiimgnVlvjr826y&#10;xMh5ohiRWvESX7jDD5u3b9aDKfhMd1oybhEkUa4YTIk7702RJI52vCduqg1XcNlo2xMPW9smzJIB&#10;svcymaXpIhm0ZcZqyp2D03q8xJuYv2k49V+axnGPZIkBm4+rjeshrMlmTYrWEtMJeoVB/gFFT4SC&#10;ovdUNfEEHa34I1UvqNVON35KdZ/ophGUxx6gmyz9rZunjhgeewFynLnT5P5fWvr5tLdIMJhdtgSC&#10;FOlhShXMinptkQ0fxDhqJKcdQdEJOBuMKyC0UnsbuqZn9WQeNf3mkNJVR1TLI/bni4FsWWA5eRUS&#10;Ns5A5cPwSTPwIUevI4HnxvYhJVCDznFOl/uc+NkjOh5SOM2y+XKWxxkmpLgFGuv8R657FIwSO2+J&#10;aDsPLY09ZbEMOT06H2CR4hYQqiq9E1JGUUiFhhKv5rN5DHBaChYug5uz7aGSFp1IkFX8xR7h5qWb&#10;1UfFYrKOE7a92p4ICTbykRxvBdAlOQ7Ves4wkhxeUrBGeFKFitA6AL5ao7K+r9LVdrld5pN8tthO&#10;8rSuJx92VT5Z7LL38/pdXVV19iOAz/KiE4xxFfDfVJ7lf6ei63sb9XnX+Z2o5HX2yCiAvX0j6Dj7&#10;MO5ROAfNLnsbugsyAGFH5+sjDC/n5T56/fqr2PwEAAD//wMAUEsDBBQABgAIAAAAIQDlOmYm4gAA&#10;AAsBAAAPAAAAZHJzL2Rvd25yZXYueG1sTI/BTsMwDIbvSLxDZCRuLN2Y2rU0nYAJ0cuQ2CbEMWtM&#10;E9E4VZNtHU9PEAc42v70+/vL5Wg7dsTBG0cCppMEGFLjlKFWwG77dLMA5oMkJTtHKOCMHpbV5UUp&#10;C+VO9IrHTWhZDCFfSAE6hL7g3DcarfQT1yPF24cbrAxxHFquBnmK4bbjsyRJuZWG4gcte3zU2Hxu&#10;DlZAWL2fdfrWPOTmZfu8Ts1XXdcrIa6vxvs7YAHH8AfDj35Uhyo67d2BlGedgNt5lkdUQDZPM2CR&#10;+N3sBeSzfAq8Kvn/DtU3AAAA//8DAFBLAQItABQABgAIAAAAIQC2gziS/gAAAOEBAAATAAAAAAAA&#10;AAAAAAAAAAAAAABbQ29udGVudF9UeXBlc10ueG1sUEsBAi0AFAAGAAgAAAAhADj9If/WAAAAlAEA&#10;AAsAAAAAAAAAAAAAAAAALwEAAF9yZWxzLy5yZWxzUEsBAi0AFAAGAAgAAAAhAHNTVpE+AgAAcgQA&#10;AA4AAAAAAAAAAAAAAAAALgIAAGRycy9lMm9Eb2MueG1sUEsBAi0AFAAGAAgAAAAhAOU6ZibiAAAA&#10;CwEAAA8AAAAAAAAAAAAAAAAAmAQAAGRycy9kb3ducmV2LnhtbFBLBQYAAAAABAAEAPMAAACnBQAA&#10;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31648" behindDoc="0" locked="0" layoutInCell="1" allowOverlap="1" wp14:anchorId="2B1C2906" wp14:editId="2434EBE1">
                      <wp:simplePos x="0" y="0"/>
                      <wp:positionH relativeFrom="column">
                        <wp:posOffset>1043305</wp:posOffset>
                      </wp:positionH>
                      <wp:positionV relativeFrom="paragraph">
                        <wp:posOffset>4977765</wp:posOffset>
                      </wp:positionV>
                      <wp:extent cx="0" cy="228600"/>
                      <wp:effectExtent l="52705" t="5715" r="61595" b="22860"/>
                      <wp:wrapNone/>
                      <wp:docPr id="1179" name="Conector recto de flecha 1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79" o:spid="_x0000_s1026" type="#_x0000_t32" style="position:absolute;margin-left:82.15pt;margin-top:391.95pt;width:0;height:18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mckPwIAAHEEAAAOAAAAZHJzL2Uyb0RvYy54bWysVE2P2jAQvVfqf7B8Z/NRYCEirKoEetl2&#10;kXb7A4ztJFYd27INAVX97x07QHfbS1WVgzO2Z968eTNm9XDqJTpy64RWJc7uUoy4opoJ1Zb468t2&#10;ssDIeaIYkVrxEp+5ww/r9+9Wgyl4rjstGbcIQJQrBlPizntTJImjHe+Ju9OGK7hstO2Jh61tE2bJ&#10;AOi9TPI0nSeDtsxYTblzcFqPl3gd8ZuGU//UNI57JEsM3HxcbVz3YU3WK1K0lphO0AsN8g8seiIU&#10;JL1B1cQTdLDiD6heUKudbvwd1X2im0ZQHmuAarL0t2qeO2J4rAXEceYmk/t/sPTLcWeRYNC77H6J&#10;kSI9dKmCXlGvLbLhgxhHjeS0Iyg6gWaDcQWEVmpnQ9X0pJ7No6bfHFK66ohqeeT+cjaAlgWVkzch&#10;YeMMZN4PnzUDH3LwOgp4amwfIEEadIp9Ot/6xE8e0fGQwmmeL+ZpbGFCimucsc5/4rpHwSix85aI&#10;tvNQ0VhSFrOQ46PzgRUprgEhqdJbIWWcCanQUOLlLJ/FAKelYOEyuDnb7itp0ZGEqYq/WCLcvHaz&#10;+qBYBOs4YZuL7YmQYCMftfFWgFqS45Ct5wwjyeEhBWukJ1XICJUD4Ys1Dtb3ZbrcLDaL6WSazzeT&#10;aVrXk4/bajqZb7P7Wf2hrqo6+xHIZ9OiE4xxFfhfhzyb/t0QXZ7bOJ63Mb8JlbxFj4oC2es3ko6t&#10;D90e52av2XlnQ3VhCmCuo/PlDYaH83ofvX79U6x/AgAA//8DAFBLAwQUAAYACAAAACEAenj1eeEA&#10;AAALAQAADwAAAGRycy9kb3ducmV2LnhtbEyPy07DMBBF90j8gzVI7KhTikIS4lRAhcimSH0IsXTj&#10;IbaIx1Hstilfj8sGlnfm6M6Zcj7ajh1w8MaRgOkkAYbUOGWoFbDdvNxkwHyQpGTnCAWc0MO8urwo&#10;ZaHckVZ4WIeWxRLyhRSgQ+gLzn2j0Uo/cT1S3H26wcoQ49ByNchjLLcdv02SlFtpKF7Qssdnjc3X&#10;em8FhMXHSafvzVNu3javy9R813W9EOL6anx8ABZwDH8wnPWjOlTRaef2pDzrYk7vZhEVcJ/NcmBn&#10;4neyE5BN8xx4VfL/P1Q/AAAA//8DAFBLAQItABQABgAIAAAAIQC2gziS/gAAAOEBAAATAAAAAAAA&#10;AAAAAAAAAAAAAABbQ29udGVudF9UeXBlc10ueG1sUEsBAi0AFAAGAAgAAAAhADj9If/WAAAAlAEA&#10;AAsAAAAAAAAAAAAAAAAALwEAAF9yZWxzLy5yZWxzUEsBAi0AFAAGAAgAAAAhADaKZyQ/AgAAcQQA&#10;AA4AAAAAAAAAAAAAAAAALgIAAGRycy9lMm9Eb2MueG1sUEsBAi0AFAAGAAgAAAAhAHp49XnhAAAA&#10;CwEAAA8AAAAAAAAAAAAAAAAAmQQAAGRycy9kb3ducmV2LnhtbFBLBQYAAAAABAAEAPMAAACnBQAA&#10;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28576" behindDoc="0" locked="0" layoutInCell="1" allowOverlap="1" wp14:anchorId="333B4A82" wp14:editId="1D49CF89">
                      <wp:simplePos x="0" y="0"/>
                      <wp:positionH relativeFrom="column">
                        <wp:posOffset>1713865</wp:posOffset>
                      </wp:positionH>
                      <wp:positionV relativeFrom="paragraph">
                        <wp:posOffset>4231005</wp:posOffset>
                      </wp:positionV>
                      <wp:extent cx="0" cy="186690"/>
                      <wp:effectExtent l="56515" t="11430" r="57785" b="20955"/>
                      <wp:wrapNone/>
                      <wp:docPr id="1178" name="Conector recto de flecha 1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78" o:spid="_x0000_s1026" type="#_x0000_t32" style="position:absolute;margin-left:134.95pt;margin-top:333.15pt;width:0;height:14.7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QLpPgIAAHEEAAAOAAAAZHJzL2Uyb0RvYy54bWysVE2P2yAQvVfqf0Dcs7ZTJ5tYcVaVnfSy&#10;7Uba7Q8ggG1UDAhInKjqf++Ak3S3vVRVc8ADzMd7b4asHk69REdundCqxNldihFXVDOh2hJ/fdlO&#10;Fhg5TxQjUite4jN3+GH9/t1qMAWf6k5Lxi2CJMoVgylx570pksTRjvfE3WnDFVw22vbEw9a2CbNk&#10;gOy9TKZpOk8GbZmxmnLn4LQeL/E65m8aTv1T0zjukSwxYPNxtXHdhzVZr0jRWmI6QS8wyD+g6IlQ&#10;UPSWqiaeoIMVf6TqBbXa6cbfUd0numkE5ZEDsMnS39g8d8TwyAXEceYmk/t/aemX484iwaB32T30&#10;SpEeulRBr6jXFtnwQYyjRnLaERSdQLPBuAJCK7WzgTU9qWfzqOk3h5SuOqJaHrG/nA1ky4LKyZuQ&#10;sHEGKu+Hz5qBDzl4HQU8NbYPKUEadIp9Ot/6xE8e0fGQwmm2mM+XsYUJKa5xxjr/ieseBaPEzlsi&#10;2s4Do5FSFquQ46PzARUprgGhqNJbIWWcCanQUOLlbDqLAU5LwcJlcHO23VfSoiMJUxV/kSLcvHaz&#10;+qBYTNZxwjYX2xMhwUY+auOtALUkx6FazxlGksNDCtYIT6pQEZgD4Is1Dtb3ZbrcLDaLfJJP55tJ&#10;ntb15OO2yifzbXY/qz/UVVVnPwL4LC86wRhXAf91yLP874bo8tzG8byN+U2o5G32qCiAvX4j6Nj6&#10;0O1xbvaanXc2sAtTAHMdnS9vMDyc1/vo9eufYv0TAAD//wMAUEsDBBQABgAIAAAAIQCG6xJa3wAA&#10;AAsBAAAPAAAAZHJzL2Rvd25yZXYueG1sTI/BTsMwDIbvSLxDZCRuLGWIQEvTCZgQvYDEhhDHrDFt&#10;RONUTbZ1PD1GHODo359+fy4Xk+/FDsfoAmk4n2UgkJpgHbUaXtcPZ9cgYjJkTR8INRwwwqI6PipN&#10;YcOeXnC3Sq3gEoqF0dClNBRSxqZDb+IsDEi8+wijN4nHsZV2NHsu972cZ5mS3jjiC50Z8L7D5nO1&#10;9RrS8v3QqbfmLnfP68cn5b7qul5qfXoy3d6ASDilPxh+9FkdKnbahC3ZKHoNc5XnjGpQSl2AYOI3&#10;2XCSX16BrEr5/4fqGwAA//8DAFBLAQItABQABgAIAAAAIQC2gziS/gAAAOEBAAATAAAAAAAAAAAA&#10;AAAAAAAAAABbQ29udGVudF9UeXBlc10ueG1sUEsBAi0AFAAGAAgAAAAhADj9If/WAAAAlAEAAAsA&#10;AAAAAAAAAAAAAAAALwEAAF9yZWxzLy5yZWxzUEsBAi0AFAAGAAgAAAAhAHjdAuk+AgAAcQQAAA4A&#10;AAAAAAAAAAAAAAAALgIAAGRycy9lMm9Eb2MueG1sUEsBAi0AFAAGAAgAAAAhAIbrElrfAAAACwEA&#10;AA8AAAAAAAAAAAAAAAAAmAQAAGRycy9kb3ducmV2LnhtbFBLBQYAAAAABAAEAPMAAACkBQ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870208" behindDoc="0" locked="0" layoutInCell="1" allowOverlap="1" wp14:anchorId="7595F020" wp14:editId="33AB8879">
                      <wp:simplePos x="0" y="0"/>
                      <wp:positionH relativeFrom="column">
                        <wp:posOffset>1491615</wp:posOffset>
                      </wp:positionH>
                      <wp:positionV relativeFrom="paragraph">
                        <wp:posOffset>4391025</wp:posOffset>
                      </wp:positionV>
                      <wp:extent cx="1162050" cy="350520"/>
                      <wp:effectExtent l="15240" t="9525" r="13335" b="11430"/>
                      <wp:wrapNone/>
                      <wp:docPr id="1177" name="Diagrama de flujo: proceso alternativo 1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5052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67052D" w14:textId="77777777" w:rsidR="005F0E21" w:rsidRPr="00B46E17" w:rsidRDefault="005F0E21" w:rsidP="00146949">
                                  <w:pPr>
                                    <w:jc w:val="center"/>
                                    <w:rPr>
                                      <w:rFonts w:cs="Arial"/>
                                      <w:sz w:val="14"/>
                                      <w:szCs w:val="14"/>
                                      <w:lang w:val="es-MX"/>
                                    </w:rPr>
                                  </w:pPr>
                                  <w:r>
                                    <w:rPr>
                                      <w:rFonts w:cs="Arial"/>
                                      <w:sz w:val="14"/>
                                      <w:szCs w:val="14"/>
                                      <w:lang w:val="es-MX"/>
                                    </w:rPr>
                                    <w:t>Esperar Instrucciones a seguir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77" o:spid="_x0000_s1138" type="#_x0000_t176" style="position:absolute;margin-left:117.45pt;margin-top:345.75pt;width:91.5pt;height:27.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hr8QIAAO8FAAAOAAAAZHJzL2Uyb0RvYy54bWysVNuO0zAQfUfiHyy/d5P0lm606arbC0Li&#10;stKCeHZjpzE4drDdJgvi3xlP2tJleUCIVKo8cXw858yZubntakUOwjppdE6Tq5gSoQvDpd7l9OOH&#10;zWBGifNMc6aMFjl9FI7ezl++uGmbTAxNZRQXlgCIdlnb5LTyvsmiyBWVqJm7Mo3QsFkaWzMPod1F&#10;3LIW0GsVDeN4GrXG8saaQjgHb1f9Jp0jflmKwr8vSyc8UTmF3Dz+W/zfhv9ofsOynWVNJYtjGuwf&#10;sqiZ1HDpGWrFPCN7K59B1bKwxpnSXxWmjkxZykIgB2CTxL+xeahYI5ALiOOas0zu/8EW7w73lkgO&#10;tUvSlBLNaqjSSjLQpGaEC1Kq/WeTkV5jQ5jywmrm5cEQPAIKto3LAOihubdBA9e8McUXR7RZVkzv&#10;xMJa01aCccg7CYpHTw6EwMFRsm3fGg63s703KGZX2joAgkykw5o9nmsmOk8KeJkk02E8gdIWsDea&#10;xJMhFjVi2el0Y51/JUwNFBzUv1SmhbysXxyZiPvePnglO7xxPqTIstM5pGSU5BupFAZ2t10qSw4M&#10;TLXBB1kB88vPlCYt5DdM4xihn2y6S4wYnz9hhBxWzFX9XRxWvWNrCVUgStY5nZ0PsyyIvNYcTe2Z&#10;VP0auCgdEhfYED1BiDoPS3wPWqJZvy82kzgdj2aDNJ2MBuPROh7czTbLwWKZTKfp+m55t05+BDbJ&#10;OKsk50KvEdOdeicZ/503j13cu/7cPecEQ1ZmDxwfKt4SLkPhRpPrYUIhgPYNosJDwY47mDuFt5RY&#10;4z9JX2HTBJsEjCcyz6bhd5T5jI61vrg4esat/6IDqUDJk2ro4WDb3v6+23Z9G0FWx5bYGv4Itoa8&#10;0LswJWFRGfuNkhYmTk7d1z2zghL1WkNrXCfjcRhRGIwnKRiZ2Mud7eUO0wVA5dSDBrhc+n6s7Rsr&#10;dxXclKAC2iygnUqJpg6t1mcFXEIAUwVZHSdgGFuXMX71a07PfwIAAP//AwBQSwMEFAAGAAgAAAAh&#10;ADTNqLvjAAAACwEAAA8AAABkcnMvZG93bnJldi54bWxMj8FOwzAMhu9IvENkJG4s7ejardSdBmhc&#10;EGgbCK5ZY9pqTVKarAs8PeEER9uffn9/sfSqYyMNtjUaIZ5EwEhXRra6Rnh9WV/NgVkntBSd0YTw&#10;RRaW5flZIXJpTnpL487VLIRomwuExrk+59xWDSlhJ6YnHW4fZlDChXGouRzEKYSrjk+jKOVKtDp8&#10;aERPdw1Vh91RIRxuN2s1Ps4fPp/uV272/e7f3LNHvLzwqxtgjrz7g+FXP6hDGZz25qilZR3C9DpZ&#10;BBQhXcQzYIFI4ixs9ghZkmbAy4L/71D+AAAA//8DAFBLAQItABQABgAIAAAAIQC2gziS/gAAAOEB&#10;AAATAAAAAAAAAAAAAAAAAAAAAABbQ29udGVudF9UeXBlc10ueG1sUEsBAi0AFAAGAAgAAAAhADj9&#10;If/WAAAAlAEAAAsAAAAAAAAAAAAAAAAALwEAAF9yZWxzLy5yZWxzUEsBAi0AFAAGAAgAAAAhAKQd&#10;KGvxAgAA7wUAAA4AAAAAAAAAAAAAAAAALgIAAGRycy9lMm9Eb2MueG1sUEsBAi0AFAAGAAgAAAAh&#10;ADTNqLvjAAAACwEAAA8AAAAAAAAAAAAAAAAASwUAAGRycy9kb3ducmV2LnhtbFBLBQYAAAAABAAE&#10;APMAAABbBgAAAAA=&#10;" strokeweight="1pt">
                      <v:stroke dashstyle="dash"/>
                      <v:shadow color="#868686"/>
                      <v:textbox>
                        <w:txbxContent>
                          <w:p w14:paraId="6E67052D" w14:textId="77777777" w:rsidR="005F0E21" w:rsidRPr="00B46E17" w:rsidRDefault="005F0E21" w:rsidP="00146949">
                            <w:pPr>
                              <w:jc w:val="center"/>
                              <w:rPr>
                                <w:rFonts w:cs="Arial"/>
                                <w:sz w:val="14"/>
                                <w:szCs w:val="14"/>
                                <w:lang w:val="es-MX"/>
                              </w:rPr>
                            </w:pPr>
                            <w:r>
                              <w:rPr>
                                <w:rFonts w:cs="Arial"/>
                                <w:sz w:val="14"/>
                                <w:szCs w:val="14"/>
                                <w:lang w:val="es-MX"/>
                              </w:rPr>
                              <w:t>Esperar Instrucciones a seguir</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25504" behindDoc="0" locked="0" layoutInCell="1" allowOverlap="1" wp14:anchorId="25CC3283" wp14:editId="569F4B4B">
                      <wp:simplePos x="0" y="0"/>
                      <wp:positionH relativeFrom="column">
                        <wp:posOffset>266065</wp:posOffset>
                      </wp:positionH>
                      <wp:positionV relativeFrom="paragraph">
                        <wp:posOffset>4231005</wp:posOffset>
                      </wp:positionV>
                      <wp:extent cx="0" cy="441960"/>
                      <wp:effectExtent l="56515" t="11430" r="57785" b="22860"/>
                      <wp:wrapNone/>
                      <wp:docPr id="1176" name="Conector recto de flecha 1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76" o:spid="_x0000_s1026" type="#_x0000_t32" style="position:absolute;margin-left:20.95pt;margin-top:333.15pt;width:0;height:34.8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3yHPwIAAHEEAAAOAAAAZHJzL2Uyb0RvYy54bWysVMGO2yAQvVfqPyDuWdupk02sOKvKTnrZ&#10;diPt9gMIYBsVAwISJ6r67x1wku62l6pqDniAmTdv3gxZPZx6iY7cOqFVibO7FCOuqGZCtSX++rKd&#10;LDBynihGpFa8xGfu8MP6/bvVYAo+1Z2WjFsEIMoVgylx570pksTRjvfE3WnDFVw22vbEw9a2CbNk&#10;APReJtM0nSeDtsxYTblzcFqPl3gd8ZuGU//UNI57JEsM3HxcbVz3YU3WK1K0lphO0AsN8g8seiIU&#10;JL1B1cQTdLDiD6heUKudbvwd1X2im0ZQHmuAarL0t2qeO2J4rAXEceYmk/t/sPTLcWeRYNC77H6O&#10;kSI9dKmCXlGvLbLhgxhHjeS0Iyg6gWaDcQWEVmpnQ9X0pJ7No6bfHFK66ohqeeT+cjaAlgWVkzch&#10;YeMMZN4PnzUDH3LwOgp4amwfIEEadIp9Ot/6xE8e0fGQwmmeZ8t5bGFCimucsc5/4rpHwSix85aI&#10;tvNQ0VhSFrOQ46PzgRUprgEhqdJbIWWcCanQUOLlbDqLAU5LwcJlcHO23VfSoiMJUxV/sUS4ee1m&#10;9UGxCNZxwjYX2xMhwUY+auOtALUkxyFbzxlGksNDCtZIT6qQESoHwhdrHKzvy3S5WWwW+SSfzjeT&#10;PK3rycdtlU/m2+x+Vn+oq6rOfgTyWV50gjGuAv/rkGf53w3R5bmN43kb85tQyVv0qCiQvX4j6dj6&#10;0O1xbvaanXc2VBemAOY6Ol/eYHg4r/fR69c/xfonAAAA//8DAFBLAwQUAAYACAAAACEA+nNQkeAA&#10;AAAJAQAADwAAAGRycy9kb3ducmV2LnhtbEyPwU7DMAyG70i8Q2Qkbiwdg2wtdSdgQvQCEhtCHLPG&#10;NBFNUjXZ1vH0BC5wtP3p9/eXy9F2bE9DMN4hTCcZMHKNV8a1CK+bh4sFsBClU7LzjhCOFGBZnZ6U&#10;slD+4F5ov44tSyEuFBJBx9gXnIdGk5Vh4nty6fbhBytjGoeWq0EeUrjt+GWWCW6lcemDlj3da2o+&#10;1zuLEFfvRy3emrvcPG8en4T5qut6hXh+Nt7eAIs0xj8YfvSTOlTJaet3TgXWIVxN80QiCCFmwBLw&#10;u9gizGfXOfCq5P8bVN8AAAD//wMAUEsBAi0AFAAGAAgAAAAhALaDOJL+AAAA4QEAABMAAAAAAAAA&#10;AAAAAAAAAAAAAFtDb250ZW50X1R5cGVzXS54bWxQSwECLQAUAAYACAAAACEAOP0h/9YAAACUAQAA&#10;CwAAAAAAAAAAAAAAAAAvAQAAX3JlbHMvLnJlbHNQSwECLQAUAAYACAAAACEAan98hz8CAABxBAAA&#10;DgAAAAAAAAAAAAAAAAAuAgAAZHJzL2Uyb0RvYy54bWxQSwECLQAUAAYACAAAACEA+nNQkeAAAAAJ&#10;AQAADwAAAAAAAAAAAAAAAACZBAAAZHJzL2Rvd25yZXYueG1sUEsFBgAAAAAEAAQA8wAAAKYFAAAA&#10;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891712" behindDoc="0" locked="0" layoutInCell="1" allowOverlap="1" wp14:anchorId="009ACA7A" wp14:editId="38186512">
                      <wp:simplePos x="0" y="0"/>
                      <wp:positionH relativeFrom="column">
                        <wp:posOffset>356870</wp:posOffset>
                      </wp:positionH>
                      <wp:positionV relativeFrom="paragraph">
                        <wp:posOffset>3861435</wp:posOffset>
                      </wp:positionV>
                      <wp:extent cx="1312545" cy="662940"/>
                      <wp:effectExtent l="19050" t="19050" r="40005" b="41910"/>
                      <wp:wrapNone/>
                      <wp:docPr id="1175" name="Diagrama de flujo: decisión 1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2545" cy="66294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C5C09C" w14:textId="77777777" w:rsidR="005F0E21" w:rsidRPr="00FB173C" w:rsidRDefault="005F0E21" w:rsidP="00146949">
                                  <w:pPr>
                                    <w:jc w:val="center"/>
                                    <w:rPr>
                                      <w:rFonts w:cs="Arial"/>
                                      <w:sz w:val="14"/>
                                      <w:szCs w:val="14"/>
                                      <w:lang w:val="es-MX"/>
                                    </w:rPr>
                                  </w:pPr>
                                  <w:r>
                                    <w:rPr>
                                      <w:rFonts w:cs="Arial"/>
                                      <w:sz w:val="14"/>
                                      <w:szCs w:val="14"/>
                                      <w:lang w:val="es-MX"/>
                                    </w:rPr>
                                    <w:t>¿Punto de encuentro es seguro?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175" o:spid="_x0000_s1139" type="#_x0000_t110" style="position:absolute;margin-left:28.1pt;margin-top:304.05pt;width:103.35pt;height:52.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G54wIAAM0FAAAOAAAAZHJzL2Uyb0RvYy54bWysVNuO0zAQfUfiHyy/d5P0vtGmq24vCGmB&#10;lRbEsxs7jcGxg+02WRBfxSfwY4wnbbfL8oAQiRTNxPb4nJkzc3XdVorshXXS6IwmFzElQueGS73N&#10;6If3696UEueZ5kwZLTL6IBy9nr18cdXUqeib0iguLIEg2qVNndHS+zqNIpeXomLuwtRCw2JhbMU8&#10;uHYbccsaiF6pqB/H46gxltfW5MI5+LvsFukM4xeFyP27onDCE5VRwObxa/G7Cd9odsXSrWV1KfMD&#10;DPYPKComNVx6CrVknpGdlc9CVTK3xpnCX+SmikxRyFwgB2CTxL+xuS9ZLZALJMfVpzS5/xc2f7u/&#10;s0RyqF0yGVGiWQVVWkoGOakY4YIUavfJpGDl0smfPzTBjZC3pnYpHL+v72xg7upbk392RJtFyfRW&#10;zK01TSkYB7RJyHP05EBwHBwlm+aN4XAn23mDKWwLW4WAkBzSYqUeTpUSrSc5/EwGSX80BLw5rI3H&#10;/cshljJi6fF0bZ1/JUxFgpHRQpkGcFm/RB6mqxbb3zofoLH0uB+pGCX5WiqFjt1uFsqSPQMJrfFB&#10;NsD4fJvSpAFc/UkcI4sni+48RozPn2IEDEvmyu4uDlanz0p6aBIlq4xOT4dZGpK70hwl7JlUnQ1c&#10;lA7ABcq/Iwhe68HE/5BDlOa3+XoUT4aDaW8yGQ16w8Eq7t1M14vefJGMx5PVzeJmlXwPbJJhWkrO&#10;hV5hTHfslGT4d0o89Gyn8VOvnAAGVGYHHO9L3hAuQ8EGo8t+QsGBZg1JhYcSprYwZXJvKbHGf5S+&#10;xBYJ8ggxnqR5Og7vIc2n6Fjrs4ujZ9y6HS2kCjJ5zBpqN8i1k71vN23XNDFKO4h5Y/gDyBlwoWZh&#10;JoJRGvuVkgbmS0bdlx2zghL1WkNLhGF0NOzR2BwNpnM4mlEPnNFc+G5o7WortyVETpCxNnNom0Ki&#10;iB9RAPbgwMxAFof5FobSuY+7Hqfw7BcAAAD//wMAUEsDBBQABgAIAAAAIQB7bkFk4QAAAAoBAAAP&#10;AAAAZHJzL2Rvd25yZXYueG1sTI9dS8QwEEXfBf9DGME3N22hdbfbdFkWRBBUXCvsY9qMTbGZlCb9&#10;8N8bn/RxuId7zxSH1fRsxtF1lgTEmwgYUmNVR62A6v3hbgvMeUlK9pZQwDc6OJTXV4XMlV3oDeez&#10;b1koIZdLAdr7IefcNRqNdBs7IIXs045G+nCOLVejXEK56XkSRRk3sqOwoOWAJ43N13kyAl6qVH88&#10;Tap+nE/L7rK8rs/VUQtxe7Me98A8rv4Phl/9oA5lcKrtRMqxXkCaJYEUkEXbGFgAkizZAasF3MdJ&#10;Crws+P8Xyh8AAAD//wMAUEsBAi0AFAAGAAgAAAAhALaDOJL+AAAA4QEAABMAAAAAAAAAAAAAAAAA&#10;AAAAAFtDb250ZW50X1R5cGVzXS54bWxQSwECLQAUAAYACAAAACEAOP0h/9YAAACUAQAACwAAAAAA&#10;AAAAAAAAAAAvAQAAX3JlbHMvLnJlbHNQSwECLQAUAAYACAAAACEABTCBueMCAADNBQAADgAAAAAA&#10;AAAAAAAAAAAuAgAAZHJzL2Uyb0RvYy54bWxQSwECLQAUAAYACAAAACEAe25BZOEAAAAKAQAADwAA&#10;AAAAAAAAAAAAAAA9BQAAZHJzL2Rvd25yZXYueG1sUEsFBgAAAAAEAAQA8wAAAEsGAAAAAA==&#10;" strokeweight="1pt">
                      <v:stroke dashstyle="dash"/>
                      <v:shadow color="#868686"/>
                      <v:textbox inset="0,0,0,0">
                        <w:txbxContent>
                          <w:p w14:paraId="55C5C09C" w14:textId="77777777" w:rsidR="005F0E21" w:rsidRPr="00FB173C" w:rsidRDefault="005F0E21" w:rsidP="00146949">
                            <w:pPr>
                              <w:jc w:val="center"/>
                              <w:rPr>
                                <w:rFonts w:cs="Arial"/>
                                <w:sz w:val="14"/>
                                <w:szCs w:val="14"/>
                                <w:lang w:val="es-MX"/>
                              </w:rPr>
                            </w:pPr>
                            <w:r>
                              <w:rPr>
                                <w:rFonts w:cs="Arial"/>
                                <w:sz w:val="14"/>
                                <w:szCs w:val="14"/>
                                <w:lang w:val="es-MX"/>
                              </w:rPr>
                              <w:t>¿Punto de encuentro es seguro?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22432" behindDoc="0" locked="0" layoutInCell="1" allowOverlap="1" wp14:anchorId="07AC3204" wp14:editId="1AEA41CD">
                      <wp:simplePos x="0" y="0"/>
                      <wp:positionH relativeFrom="column">
                        <wp:posOffset>1034415</wp:posOffset>
                      </wp:positionH>
                      <wp:positionV relativeFrom="paragraph">
                        <wp:posOffset>3627755</wp:posOffset>
                      </wp:positionV>
                      <wp:extent cx="0" cy="191770"/>
                      <wp:effectExtent l="53340" t="8255" r="60960" b="19050"/>
                      <wp:wrapNone/>
                      <wp:docPr id="1174" name="Conector recto de flecha 1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74" o:spid="_x0000_s1026" type="#_x0000_t32" style="position:absolute;margin-left:81.45pt;margin-top:285.65pt;width:0;height:15.1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P9PgIAAHEEAAAOAAAAZHJzL2Uyb0RvYy54bWysVE2P2yAQvVfqf0DcE9up82XFWVV20su2&#10;G2m3P4AAjlExICBxoqr/vQNO0t32UlXNAQ8w8+bNmyGrh3Mn0YlbJ7QqcTZOMeKKaibUocRfX7aj&#10;BUbOE8WI1IqX+MIdfli/f7fqTcEnutWScYsARLmiNyVuvTdFkjja8o64sTZcwWWjbUc8bO0hYZb0&#10;gN7JZJKms6TXlhmrKXcOTuvhEq8jftNw6p+axnGPZImBm4+rjes+rMl6RYqDJaYV9EqD/AOLjggF&#10;Se9QNfEEHa34A6oT1GqnGz+mukt00wjKYw1QTZb+Vs1zSwyPtYA4ztxlcv8Pln457SwSDHqXzXOM&#10;FOmgSxX0inptkQ0fxDhqJKctQdEJNOuNKyC0UjsbqqZn9WweNf3mkNJVS9SBR+4vFwNoWVA5eRMS&#10;Ns5A5n3/WTPwIUevo4DnxnYBEqRB59iny71P/OwRHQ4pnGbLbD6PLUxIcYsz1vlPXHcoGCV23hJx&#10;aD1UNJSUxSzk9Oh8YEWKW0BIqvRWSBlnQirUl3g5nUxjgNNSsHAZ3Jw97Ctp0YmEqYq/WCLcvHaz&#10;+qhYBGs5YZur7YmQYCMftfFWgFqS45Ct4wwjyeEhBWugJ1XICJUD4as1DNb3ZbrcLDaLfJRPZptR&#10;ntb16OO2ykezbTaf1h/qqqqzH4F8lhetYIyrwP825Fn+d0N0fW7DeN7H/C5U8hY9Kgpkb99IOrY+&#10;dHuYm71ml50N1YUpgLmOztc3GB7O6330+vVPsf4JAAD//wMAUEsDBBQABgAIAAAAIQAHYMq84AAA&#10;AAsBAAAPAAAAZHJzL2Rvd25yZXYueG1sTI/BTsMwDIbvSLxDZCRuLO3QAitNJ2BC9DIkNoQ4Zo1p&#10;IhqnarKt4+nJuMDxtz/9/lwuRtexPQ7BepKQTzJgSI3XlloJb5unq1tgISrSqvOEEo4YYFGdn5Wq&#10;0P5Ar7hfx5alEgqFkmBi7AvOQ2PQqTDxPVLaffrBqZji0HI9qEMqdx2fZpngTllKF4zq8dFg87Xe&#10;OQlx+XE04r15mNuXzfNK2O+6rpdSXl6M93fAIo7xD4aTflKHKjlt/Y50YF3KYjpPqITZTX4N7ET8&#10;TrYSRJbPgFcl//9D9QMAAP//AwBQSwECLQAUAAYACAAAACEAtoM4kv4AAADhAQAAEwAAAAAAAAAA&#10;AAAAAAAAAAAAW0NvbnRlbnRfVHlwZXNdLnhtbFBLAQItABQABgAIAAAAIQA4/SH/1gAAAJQBAAAL&#10;AAAAAAAAAAAAAAAAAC8BAABfcmVscy8ucmVsc1BLAQItABQABgAIAAAAIQBqJSP9PgIAAHEEAAAO&#10;AAAAAAAAAAAAAAAAAC4CAABkcnMvZTJvRG9jLnhtbFBLAQItABQABgAIAAAAIQAHYMq84AAAAAsB&#10;AAAPAAAAAAAAAAAAAAAAAJgEAABkcnMvZG93bnJldi54bWxQSwUGAAAAAAQABADzAAAApQU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13216" behindDoc="0" locked="0" layoutInCell="1" allowOverlap="1" wp14:anchorId="7326A385" wp14:editId="27EB1C48">
                      <wp:simplePos x="0" y="0"/>
                      <wp:positionH relativeFrom="column">
                        <wp:posOffset>1896745</wp:posOffset>
                      </wp:positionH>
                      <wp:positionV relativeFrom="paragraph">
                        <wp:posOffset>969645</wp:posOffset>
                      </wp:positionV>
                      <wp:extent cx="0" cy="234950"/>
                      <wp:effectExtent l="58420" t="7620" r="55880" b="14605"/>
                      <wp:wrapNone/>
                      <wp:docPr id="1172" name="Conector recto de flecha 1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72" o:spid="_x0000_s1026" type="#_x0000_t32" style="position:absolute;margin-left:149.35pt;margin-top:76.35pt;width:0;height:18.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LPwIAAHEEAAAOAAAAZHJzL2Uyb0RvYy54bWysVMGO2yAQvVfqPyDuie2ss5tYcVaVnfSy&#10;bSPt9gMIYBsVAwISJ6r67x1wku62l6pqDniAmTdv3gxZPZ56iY7cOqFVibNpihFXVDOh2hJ/fdlO&#10;Fhg5TxQjUite4jN3+HH9/t1qMAWf6U5Lxi0CEOWKwZS4894USeJox3viptpwBZeNtj3xsLVtwiwZ&#10;AL2XySxN75NBW2asptw5OK3HS7yO+E3Dqf/SNI57JEsM3HxcbVz3YU3WK1K0lphO0AsN8g8seiIU&#10;JL1B1cQTdLDiD6heUKudbvyU6j7RTSMojzVANVn6WzXPHTE81gLiOHOTyf0/WPr5uLNIMOhd9jDD&#10;SJEeulRBr6jXFtnwQYyjRnLaERSdQLPBuAJCK7WzoWp6Us/mSdNvDilddUS1PHJ/ORtAy4LKyZuQ&#10;sHEGMu+HT5qBDzl4HQU8NbYPkCANOsU+nW994ieP6HhI4XR2ly/nsYUJKa5xxjr/keseBaPEzlsi&#10;2s5DRWNJWcxCjk/OB1akuAaEpEpvhZRxJqRCQ4mX89k8BjgtBQuXwc3Zdl9Ji44kTFX8xRLh5rWb&#10;1QfFIljHCdtcbE+EBBv5qI23AtSSHIdsPWcYSQ4PKVgjPalCRqgcCF+scbC+L9PlZrFZ5JN8dr+Z&#10;5GldTz5sq3xyv80e5vVdXVV19iOQz/KiE4xxFfhfhzzL/26ILs9tHM/bmN+ESt6iR0WB7PUbScfW&#10;h26Pc7PX7LyzobowBTDX0fnyBsPDeb2PXr/+KdY/AQAA//8DAFBLAwQUAAYACAAAACEAscXa9eAA&#10;AAALAQAADwAAAGRycy9kb3ducmV2LnhtbEyPwU7DMBBE70j8g7VI3KhDJNIkxKmACpELlWhR1aMb&#10;m9giXkex26Z8PYs4wG13ZjT7tlpMrmdHPQbrUcDtLAGmsfXKYifgffN8kwMLUaKSvUct4KwDLOrL&#10;i0qWyp/wTR/XsWNUgqGUAkyMQ8l5aI12Msz8oJG8Dz86GWkdO65GeaJy1/M0STLupEW6YOSgn4xu&#10;P9cHJyAud2eTbdvHwq42L6+Z/WqaZinE9dX0cA8s6in+heEHn9ChJqa9P6AKrBeQFvmcomTcpTRQ&#10;4lfZk5IXc+B1xf//UH8DAAD//wMAUEsBAi0AFAAGAAgAAAAhALaDOJL+AAAA4QEAABMAAAAAAAAA&#10;AAAAAAAAAAAAAFtDb250ZW50X1R5cGVzXS54bWxQSwECLQAUAAYACAAAACEAOP0h/9YAAACUAQAA&#10;CwAAAAAAAAAAAAAAAAAvAQAAX3JlbHMvLnJlbHNQSwECLQAUAAYACAAAACEAf/L0Sz8CAABxBAAA&#10;DgAAAAAAAAAAAAAAAAAuAgAAZHJzL2Uyb0RvYy54bWxQSwECLQAUAAYACAAAACEAscXa9eAAAAAL&#10;AQAADwAAAAAAAAAAAAAAAACZBAAAZHJzL2Rvd25yZXYueG1sUEsFBgAAAAAEAAQA8wAAAKYFAAAA&#10;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867136" behindDoc="0" locked="0" layoutInCell="1" allowOverlap="1" wp14:anchorId="61C2A2FB" wp14:editId="01A8C296">
                      <wp:simplePos x="0" y="0"/>
                      <wp:positionH relativeFrom="column">
                        <wp:posOffset>-635</wp:posOffset>
                      </wp:positionH>
                      <wp:positionV relativeFrom="paragraph">
                        <wp:posOffset>4672965</wp:posOffset>
                      </wp:positionV>
                      <wp:extent cx="1299210" cy="304800"/>
                      <wp:effectExtent l="0" t="0" r="15240" b="19050"/>
                      <wp:wrapNone/>
                      <wp:docPr id="1170" name="Diagrama de flujo: proceso alternativo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210" cy="3048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F4B088" w14:textId="77777777" w:rsidR="005F0E21" w:rsidRPr="00B46E17" w:rsidRDefault="005F0E21" w:rsidP="00146949">
                                  <w:pPr>
                                    <w:jc w:val="center"/>
                                    <w:rPr>
                                      <w:rFonts w:cs="Arial"/>
                                      <w:sz w:val="14"/>
                                      <w:szCs w:val="14"/>
                                      <w:lang w:val="es-MX"/>
                                    </w:rPr>
                                  </w:pPr>
                                  <w:r>
                                    <w:rPr>
                                      <w:rFonts w:cs="Arial"/>
                                      <w:sz w:val="14"/>
                                      <w:szCs w:val="14"/>
                                      <w:lang w:val="es-MX"/>
                                    </w:rPr>
                                    <w:t>Traslado del personal a un lugar más seguro</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70" o:spid="_x0000_s1140" type="#_x0000_t176" style="position:absolute;margin-left:-.05pt;margin-top:367.95pt;width:102.3pt;height:2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wj85gIAAO8FAAAOAAAAZHJzL2Uyb0RvYy54bWysVO9v0zAQ/Y7E/2D5e5ek7douWjp1/YGQ&#10;BkwaiM9u7DQGxw6222Qg/nfOl7YLDCGESKTIl8Tn9969u+ubtlLkIKyTRmc0uYgpETo3XOpdRj+8&#10;3wxmlDjPNGfKaJHRR+Hozfzli+umTsXQlEZxYQkk0S5t6oyW3tdpFLm8FBVzF6YWGj4WxlbMQ2h3&#10;EbesgeyVioZxPIkaY3ltTS6cg7er7iOdY/6iELl/VxROeKIyCtg8Pi0+t+EZza9ZurOsLmV+hMH+&#10;AUXFpIZDz6lWzDOyt/JZqkrm1jhT+IvcVJEpCpkL5ABskvgXNg8lqwVyAXFcfZbJ/b+0+dvDvSWS&#10;Q+2SKQikWQVVWkkGmlSMcEEKtf9kUtJpbAhTXljNvDwYgltAwaZ2KSR6qO9t0MDVdyb/7Ig2y5Lp&#10;nVhYa5pSMA64k6B49NOGEDjYSrbNG8PhdLb3BsVsC1uFhCATabFmj+eaidaTHF4mw6urYQLIc/g2&#10;isezGIsasfS0u7bOvxKmAgoO6l8o0wAu6xdHJuK+sw8eyQ53zgeILD3tQ0pGSb6RSmFgd9ulsuTA&#10;wFQbvJAVMO//pjRpAr4pIPpzjhiv3+UIGFbMld1ZHFadYysJVSBKVhkFwnB1r4PIa83R1J5J1a2B&#10;i9IBgcCG6AhC1HpY4nvQEs36bbG5jKfj0WwwnV6OBuPROh7czjbLwWKZTCbT9e3ydp18D2yScVpK&#10;zoVeY0536p1k/HfePHZx5/pz95wBBlRmDxwfSt4QLkPhRpdQaAoBtG8QNbAGO+5g7uTeUmKN/yh9&#10;iU0TbBJyuH6pZpNwH2U+Z8da9w6OnnHr/mhBKlDypBp6ONi2s79vt23XRvEwnBBMvTX8EWwNuNC7&#10;MCVhURr7lZIGJk5G3Zc9s4IS9VpDa4wmyMj3A9sPtv2A6RxSZdSDBrhc+m6s7WsrdyWclKAC2iyg&#10;nQqJpn5CBVxCAFMFWR0nYBhb/Rj/eprT8x8AAAD//wMAUEsDBBQABgAIAAAAIQAps11a4AAAAAkB&#10;AAAPAAAAZHJzL2Rvd25yZXYueG1sTI9Lb8IwEITvlfofrK3USwUO75DGQbRqhQQnHhJXEy9J2ngd&#10;xQbSf9/tqRx3ZzTzTbrobC2u2PrKkYJBPwKBlDtTUaHgsP/sxSB80GR07QgV/KCHRfb4kOrEuBtt&#10;8boLheAQ8olWUIbQJFL6vESrfd81SKydXWt14LMtpGn1jcNtLYdRNJVWV8QNpW7wvcT8e3ex3Dtu&#10;jrk/f23sbLX96F7e1vHSrZV6fuqWryACduHfDH/4jA4ZM53chYwXtYLegI0KZqPJHATrw2g8AXHi&#10;Tzyag8xSeb8g+wUAAP//AwBQSwECLQAUAAYACAAAACEAtoM4kv4AAADhAQAAEwAAAAAAAAAAAAAA&#10;AAAAAAAAW0NvbnRlbnRfVHlwZXNdLnhtbFBLAQItABQABgAIAAAAIQA4/SH/1gAAAJQBAAALAAAA&#10;AAAAAAAAAAAAAC8BAABfcmVscy8ucmVsc1BLAQItABQABgAIAAAAIQBFdwj85gIAAO8FAAAOAAAA&#10;AAAAAAAAAAAAAC4CAABkcnMvZTJvRG9jLnhtbFBLAQItABQABgAIAAAAIQAps11a4AAAAAkBAAAP&#10;AAAAAAAAAAAAAAAAAEAFAABkcnMvZG93bnJldi54bWxQSwUGAAAAAAQABADzAAAATQYAAAAA&#10;" strokeweight="1pt">
                      <v:stroke dashstyle="dash"/>
                      <v:shadow color="#868686"/>
                      <v:textbox inset="1mm,1mm,1mm,1mm">
                        <w:txbxContent>
                          <w:p w14:paraId="00F4B088" w14:textId="77777777" w:rsidR="005F0E21" w:rsidRPr="00B46E17" w:rsidRDefault="005F0E21" w:rsidP="00146949">
                            <w:pPr>
                              <w:jc w:val="center"/>
                              <w:rPr>
                                <w:rFonts w:cs="Arial"/>
                                <w:sz w:val="14"/>
                                <w:szCs w:val="14"/>
                                <w:lang w:val="es-MX"/>
                              </w:rPr>
                            </w:pPr>
                            <w:r>
                              <w:rPr>
                                <w:rFonts w:cs="Arial"/>
                                <w:sz w:val="14"/>
                                <w:szCs w:val="14"/>
                                <w:lang w:val="es-MX"/>
                              </w:rPr>
                              <w:t>Traslado del personal a un lugar más seguro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876352" behindDoc="0" locked="0" layoutInCell="1" allowOverlap="1" wp14:anchorId="08764C97" wp14:editId="423DB275">
                      <wp:simplePos x="0" y="0"/>
                      <wp:positionH relativeFrom="column">
                        <wp:posOffset>668655</wp:posOffset>
                      </wp:positionH>
                      <wp:positionV relativeFrom="paragraph">
                        <wp:posOffset>853440</wp:posOffset>
                      </wp:positionV>
                      <wp:extent cx="365760" cy="186055"/>
                      <wp:effectExtent l="1905" t="0" r="3810" b="0"/>
                      <wp:wrapNone/>
                      <wp:docPr id="1167" name="Cuadro de texto 1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C2EC89" w14:textId="77777777" w:rsidR="005F0E21" w:rsidRPr="00FB173C" w:rsidRDefault="005F0E21" w:rsidP="00146949">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67" o:spid="_x0000_s1141" type="#_x0000_t202" style="position:absolute;margin-left:52.65pt;margin-top:67.2pt;width:28.8pt;height:14.6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LCYjgIAACQFAAAOAAAAZHJzL2Uyb0RvYy54bWysVNuOmzAQfa/Uf7D8ngWyQAJastrNNlWl&#10;9CJt+wEONsEqeKjtBNKq/96xSbLZXqSqKg/G9sycuZ3xze3QNmQvtJGgChpdhZQIVQKXalvQTx9X&#10;kzklxjLFWQNKFPQgDL1dvHxx03e5mEINDReaIIgyed8VtLa2y4PAlLVombmCTigUVqBbZvGotwHX&#10;rEf0tgmmYZgGPWjeaSiFMXj7MArpwuNXlSjt+6oywpKmoBib9av268atweKG5VvNulqWxzDYP0TR&#10;MqnQ6RnqgVlGdlr+AtXKUoOByl6V0AZQVbIUPgfMJgp/yuaxZp3wuWBxTHcuk/l/sOW7/QdNJMfe&#10;RemMEsVa7NJyx7gGwgWxYrBAvAxL1XcmR4vHDm3scA8Dmvm0TbeG8rMhCpY1U1txpzX0tWAcQ41c&#10;kYML0xHHOJBN/xY4OmQ7Cx5oqHTr6oiVIYiOLTuc24ShkBIvr9NklqKkRFE0T8Mk8R5YfjLutLGv&#10;BbTEbQqqkQUenO3XxrpgWH5Scb4MNJKvZNP4g95ulo0me4aMWfnviP5MrVFOWYEzGxHHG4wRfTiZ&#10;i9Yz4FsWTePwfppNVul8NolXcTLJZuF8EkbZfZaGcRY/rL67AKM4ryXnQq2lEic2RvHfdfs4FyOP&#10;PB9JX9AsmSZjh/6YZOi/3yXZSovD2ci2oPOzEstdX18pjmmz3DLZjPvgefi+yliD099XxbPANX6k&#10;gB02w8i98Nr5dxzZAD8gMTRg47DH+LTgpgb9lZIex7Sg5suOaUFJ80YhubIojt1c+0OczKZ40JeS&#10;zaWEqRKhCmopGbdLO74Fu07LbY2eRjoruENCVtKT5SmqI41xFH1Wx2fDzfrl2Ws9PW6LHwAAAP//&#10;AwBQSwMEFAAGAAgAAAAhAKre/eHdAAAACwEAAA8AAABkcnMvZG93bnJldi54bWxMj0FPg0AQhe8m&#10;/ofNmHgxdrFQsMjSqInGa2t/wMJOgcjOEnZb6L93OOntvcyXN+8Vu9n24oKj7xwpeFpFIJBqZzpq&#10;FBy/Px6fQfigyejeESq4ooddeXtT6Ny4ifZ4OYRGcAj5XCtoQxhyKX3dotV+5QYkvp3caHVgOzbS&#10;jHricNvLdRSl0uqO+EOrB3xvsf45nK2C09f0sNlO1Wc4ZvskfdNdVrmrUvd38+sLiIBz+INhqc/V&#10;oeROlTuT8aJnH21iRlnESQJiIdL1FkS1iDgDWRby/4byFwAA//8DAFBLAQItABQABgAIAAAAIQC2&#10;gziS/gAAAOEBAAATAAAAAAAAAAAAAAAAAAAAAABbQ29udGVudF9UeXBlc10ueG1sUEsBAi0AFAAG&#10;AAgAAAAhADj9If/WAAAAlAEAAAsAAAAAAAAAAAAAAAAALwEAAF9yZWxzLy5yZWxzUEsBAi0AFAAG&#10;AAgAAAAhAArksJiOAgAAJAUAAA4AAAAAAAAAAAAAAAAALgIAAGRycy9lMm9Eb2MueG1sUEsBAi0A&#10;FAAGAAgAAAAhAKre/eHdAAAACwEAAA8AAAAAAAAAAAAAAAAA6AQAAGRycy9kb3ducmV2LnhtbFBL&#10;BQYAAAAABAAEAPMAAADyBQAAAAA=&#10;" stroked="f">
                      <v:textbox>
                        <w:txbxContent>
                          <w:p w14:paraId="1FC2EC89" w14:textId="77777777" w:rsidR="005F0E21" w:rsidRPr="00FB173C" w:rsidRDefault="005F0E21" w:rsidP="00146949">
                            <w:pPr>
                              <w:rPr>
                                <w:rFonts w:cs="Arial"/>
                                <w:sz w:val="12"/>
                                <w:szCs w:val="12"/>
                                <w:lang w:val="es-MX"/>
                              </w:rPr>
                            </w:pPr>
                            <w:r>
                              <w:rPr>
                                <w:rFonts w:cs="Arial"/>
                                <w:sz w:val="12"/>
                                <w:szCs w:val="12"/>
                                <w:lang w:val="es-MX"/>
                              </w:rPr>
                              <w:t>NO</w:t>
                            </w:r>
                          </w:p>
                        </w:txbxContent>
                      </v:textbox>
                    </v:shape>
                  </w:pict>
                </mc:Fallback>
              </mc:AlternateContent>
            </w:r>
          </w:p>
        </w:tc>
        <w:tc>
          <w:tcPr>
            <w:tcW w:w="4111" w:type="dxa"/>
            <w:shd w:val="clear" w:color="auto" w:fill="auto"/>
            <w:vAlign w:val="center"/>
          </w:tcPr>
          <w:p w14:paraId="08B00EF5" w14:textId="77777777" w:rsidR="00146949" w:rsidRPr="00305405" w:rsidRDefault="00146949" w:rsidP="0095547A">
            <w:pPr>
              <w:pStyle w:val="Ttulo3"/>
              <w:numPr>
                <w:ilvl w:val="0"/>
                <w:numId w:val="0"/>
              </w:numPr>
              <w:spacing w:line="276" w:lineRule="auto"/>
              <w:jc w:val="both"/>
              <w:rPr>
                <w:rFonts w:ascii="Arial" w:hAnsi="Arial" w:cs="Arial"/>
                <w:b w:val="0"/>
                <w:sz w:val="18"/>
                <w:szCs w:val="20"/>
              </w:rPr>
            </w:pPr>
            <w:bookmarkStart w:id="309" w:name="_Toc481762096"/>
            <w:bookmarkStart w:id="310" w:name="_Toc481762544"/>
            <w:bookmarkStart w:id="311" w:name="_Toc483313372"/>
            <w:bookmarkStart w:id="312" w:name="_Toc483314889"/>
            <w:r w:rsidRPr="00305405">
              <w:rPr>
                <w:rFonts w:ascii="Arial" w:hAnsi="Arial" w:cs="Arial"/>
                <w:b w:val="0"/>
                <w:sz w:val="18"/>
                <w:szCs w:val="20"/>
              </w:rPr>
              <w:t>Informe al personal de Seguridad y/o brigadista la ubicación del paquete sospechoso, realice una observación de los elementos que conforman su puesto de trabajo, no toque nada y reporte cualquier condición anormal al Jefe de su Área.</w:t>
            </w:r>
            <w:bookmarkEnd w:id="309"/>
            <w:bookmarkEnd w:id="310"/>
            <w:bookmarkEnd w:id="311"/>
            <w:bookmarkEnd w:id="312"/>
          </w:p>
        </w:tc>
        <w:tc>
          <w:tcPr>
            <w:tcW w:w="1418" w:type="dxa"/>
            <w:shd w:val="clear" w:color="auto" w:fill="auto"/>
            <w:vAlign w:val="center"/>
          </w:tcPr>
          <w:p w14:paraId="653A7F21" w14:textId="77777777" w:rsidR="00146949" w:rsidRPr="00305405" w:rsidRDefault="000A104F" w:rsidP="0095547A">
            <w:pPr>
              <w:spacing w:line="276" w:lineRule="auto"/>
              <w:jc w:val="center"/>
              <w:rPr>
                <w:rFonts w:cs="Arial"/>
                <w:spacing w:val="-3"/>
                <w:sz w:val="18"/>
              </w:rPr>
            </w:pPr>
            <w:r w:rsidRPr="00305405">
              <w:rPr>
                <w:rFonts w:cs="Arial"/>
                <w:sz w:val="18"/>
              </w:rPr>
              <w:t>Ocupantes</w:t>
            </w:r>
            <w:r w:rsidR="00146949" w:rsidRPr="00305405">
              <w:rPr>
                <w:rFonts w:cs="Arial"/>
                <w:sz w:val="18"/>
              </w:rPr>
              <w:t xml:space="preserve"> del área identificada de peligro.</w:t>
            </w:r>
          </w:p>
        </w:tc>
      </w:tr>
      <w:tr w:rsidR="00146949" w:rsidRPr="0095547A" w14:paraId="024886A4" w14:textId="77777777" w:rsidTr="00146949">
        <w:trPr>
          <w:cantSplit/>
          <w:trHeight w:val="1400"/>
        </w:trPr>
        <w:tc>
          <w:tcPr>
            <w:tcW w:w="4395" w:type="dxa"/>
            <w:vMerge/>
            <w:shd w:val="clear" w:color="auto" w:fill="auto"/>
          </w:tcPr>
          <w:p w14:paraId="036FCA6C" w14:textId="77777777" w:rsidR="00146949" w:rsidRPr="0095547A" w:rsidRDefault="00146949" w:rsidP="0095547A">
            <w:pPr>
              <w:spacing w:line="276" w:lineRule="auto"/>
              <w:jc w:val="center"/>
              <w:rPr>
                <w:rFonts w:cs="Arial"/>
                <w:b/>
                <w:spacing w:val="-3"/>
              </w:rPr>
            </w:pPr>
          </w:p>
        </w:tc>
        <w:tc>
          <w:tcPr>
            <w:tcW w:w="4111" w:type="dxa"/>
            <w:shd w:val="clear" w:color="auto" w:fill="auto"/>
            <w:vAlign w:val="center"/>
          </w:tcPr>
          <w:p w14:paraId="72B5325A" w14:textId="77777777" w:rsidR="00146949" w:rsidRPr="00305405" w:rsidRDefault="00146949" w:rsidP="0095547A">
            <w:pPr>
              <w:spacing w:line="276" w:lineRule="auto"/>
              <w:jc w:val="both"/>
              <w:rPr>
                <w:rFonts w:cs="Arial"/>
                <w:bCs/>
                <w:sz w:val="18"/>
              </w:rPr>
            </w:pPr>
            <w:r w:rsidRPr="00305405">
              <w:rPr>
                <w:rFonts w:cs="Arial"/>
                <w:sz w:val="18"/>
              </w:rPr>
              <w:t>De inmediato que sea confirmada la presencia de un objeto extraño por el personal espe</w:t>
            </w:r>
            <w:r w:rsidR="000A104F" w:rsidRPr="00305405">
              <w:rPr>
                <w:rFonts w:cs="Arial"/>
                <w:sz w:val="18"/>
              </w:rPr>
              <w:t>cializado, a</w:t>
            </w:r>
            <w:r w:rsidR="000A104F" w:rsidRPr="00305405">
              <w:rPr>
                <w:rFonts w:cs="Arial"/>
                <w:bCs/>
                <w:sz w:val="18"/>
              </w:rPr>
              <w:t>ctive la alarma de evacuación u otro medio que se pueda considerar oficial para iniciar la evacuación.</w:t>
            </w:r>
          </w:p>
        </w:tc>
        <w:tc>
          <w:tcPr>
            <w:tcW w:w="1418" w:type="dxa"/>
            <w:shd w:val="clear" w:color="auto" w:fill="auto"/>
            <w:vAlign w:val="center"/>
          </w:tcPr>
          <w:p w14:paraId="2C598B7A" w14:textId="77777777" w:rsidR="00146949" w:rsidRPr="00305405" w:rsidRDefault="00146949" w:rsidP="0095547A">
            <w:pPr>
              <w:spacing w:line="276" w:lineRule="auto"/>
              <w:jc w:val="center"/>
              <w:rPr>
                <w:rFonts w:cs="Arial"/>
                <w:spacing w:val="-3"/>
                <w:sz w:val="18"/>
              </w:rPr>
            </w:pPr>
            <w:r w:rsidRPr="00305405">
              <w:rPr>
                <w:rFonts w:cs="Arial"/>
                <w:sz w:val="18"/>
              </w:rPr>
              <w:t>Personal de vigila</w:t>
            </w:r>
            <w:r w:rsidR="000A104F" w:rsidRPr="00305405">
              <w:rPr>
                <w:rFonts w:cs="Arial"/>
                <w:sz w:val="18"/>
              </w:rPr>
              <w:t>ncia, Brigadista y/o</w:t>
            </w:r>
            <w:r w:rsidRPr="00305405">
              <w:rPr>
                <w:rFonts w:cs="Arial"/>
                <w:sz w:val="18"/>
              </w:rPr>
              <w:t xml:space="preserve"> encargado de Seguridad y Salud en el trabajo.</w:t>
            </w:r>
          </w:p>
        </w:tc>
      </w:tr>
      <w:tr w:rsidR="00146949" w:rsidRPr="0095547A" w14:paraId="64D9BB83" w14:textId="77777777" w:rsidTr="00185BBA">
        <w:trPr>
          <w:cantSplit/>
          <w:trHeight w:val="1516"/>
        </w:trPr>
        <w:tc>
          <w:tcPr>
            <w:tcW w:w="4395" w:type="dxa"/>
            <w:vMerge/>
            <w:shd w:val="clear" w:color="auto" w:fill="auto"/>
          </w:tcPr>
          <w:p w14:paraId="3361E159" w14:textId="77777777" w:rsidR="00146949" w:rsidRPr="0095547A" w:rsidRDefault="00146949" w:rsidP="0095547A">
            <w:pPr>
              <w:spacing w:line="276" w:lineRule="auto"/>
              <w:jc w:val="center"/>
              <w:rPr>
                <w:rFonts w:cs="Arial"/>
                <w:b/>
                <w:spacing w:val="-3"/>
              </w:rPr>
            </w:pPr>
          </w:p>
        </w:tc>
        <w:tc>
          <w:tcPr>
            <w:tcW w:w="4111" w:type="dxa"/>
            <w:shd w:val="clear" w:color="auto" w:fill="auto"/>
            <w:vAlign w:val="center"/>
          </w:tcPr>
          <w:p w14:paraId="4D0EEDC6" w14:textId="77777777" w:rsidR="00146949" w:rsidRPr="00305405" w:rsidRDefault="000A104F" w:rsidP="0095547A">
            <w:pPr>
              <w:pStyle w:val="Ttulo3"/>
              <w:numPr>
                <w:ilvl w:val="0"/>
                <w:numId w:val="0"/>
              </w:numPr>
              <w:spacing w:line="276" w:lineRule="auto"/>
              <w:jc w:val="both"/>
              <w:rPr>
                <w:rFonts w:ascii="Arial" w:hAnsi="Arial" w:cs="Arial"/>
                <w:b w:val="0"/>
                <w:sz w:val="18"/>
                <w:szCs w:val="20"/>
              </w:rPr>
            </w:pPr>
            <w:bookmarkStart w:id="313" w:name="_Toc481762097"/>
            <w:bookmarkStart w:id="314" w:name="_Toc481762545"/>
            <w:bookmarkStart w:id="315" w:name="_Toc483313373"/>
            <w:bookmarkStart w:id="316" w:name="_Toc483314890"/>
            <w:r w:rsidRPr="00305405">
              <w:rPr>
                <w:rFonts w:ascii="Arial" w:hAnsi="Arial" w:cs="Arial"/>
                <w:b w:val="0"/>
                <w:sz w:val="18"/>
                <w:szCs w:val="20"/>
              </w:rPr>
              <w:t>Movilícese a una buena velocidad no se detenga y llegue hasta el sitio de encuentro definido y espere las instrucciones del Líder</w:t>
            </w:r>
            <w:r w:rsidRPr="00305405">
              <w:rPr>
                <w:rFonts w:ascii="Arial" w:hAnsi="Arial" w:cs="Arial"/>
                <w:b w:val="0"/>
                <w:bCs w:val="0"/>
                <w:iCs/>
                <w:sz w:val="18"/>
                <w:szCs w:val="20"/>
                <w:lang w:val="es-CO"/>
              </w:rPr>
              <w:t xml:space="preserve"> de Evacuación.</w:t>
            </w:r>
            <w:bookmarkEnd w:id="313"/>
            <w:bookmarkEnd w:id="314"/>
            <w:bookmarkEnd w:id="315"/>
            <w:bookmarkEnd w:id="316"/>
          </w:p>
        </w:tc>
        <w:tc>
          <w:tcPr>
            <w:tcW w:w="1418" w:type="dxa"/>
            <w:shd w:val="clear" w:color="auto" w:fill="auto"/>
            <w:vAlign w:val="center"/>
          </w:tcPr>
          <w:p w14:paraId="50C498A0" w14:textId="77777777" w:rsidR="000A104F" w:rsidRPr="00305405" w:rsidRDefault="000A104F" w:rsidP="0095547A">
            <w:pPr>
              <w:spacing w:line="276" w:lineRule="auto"/>
              <w:jc w:val="center"/>
              <w:rPr>
                <w:rFonts w:cs="Arial"/>
                <w:sz w:val="18"/>
              </w:rPr>
            </w:pPr>
            <w:r w:rsidRPr="00305405">
              <w:rPr>
                <w:rFonts w:cs="Arial"/>
                <w:sz w:val="18"/>
              </w:rPr>
              <w:t>Ocupantes del Edificio</w:t>
            </w:r>
          </w:p>
          <w:p w14:paraId="212007D8" w14:textId="77777777" w:rsidR="00146949" w:rsidRPr="00305405" w:rsidRDefault="000A104F" w:rsidP="0095547A">
            <w:pPr>
              <w:spacing w:line="276" w:lineRule="auto"/>
              <w:jc w:val="center"/>
              <w:rPr>
                <w:rFonts w:cs="Arial"/>
                <w:sz w:val="18"/>
              </w:rPr>
            </w:pPr>
            <w:r w:rsidRPr="00305405">
              <w:rPr>
                <w:rFonts w:cs="Arial"/>
                <w:sz w:val="18"/>
              </w:rPr>
              <w:t xml:space="preserve">Brigadistas </w:t>
            </w:r>
            <w:r w:rsidR="00146949" w:rsidRPr="00305405">
              <w:rPr>
                <w:rFonts w:cs="Arial"/>
                <w:sz w:val="18"/>
              </w:rPr>
              <w:t>Personal de vigilancia</w:t>
            </w:r>
          </w:p>
        </w:tc>
      </w:tr>
      <w:tr w:rsidR="00146949" w:rsidRPr="0095547A" w14:paraId="5BBA0CD1" w14:textId="77777777" w:rsidTr="000A104F">
        <w:trPr>
          <w:cantSplit/>
          <w:trHeight w:val="1190"/>
        </w:trPr>
        <w:tc>
          <w:tcPr>
            <w:tcW w:w="4395" w:type="dxa"/>
            <w:vMerge/>
            <w:shd w:val="clear" w:color="auto" w:fill="auto"/>
          </w:tcPr>
          <w:p w14:paraId="0FFB8CD3" w14:textId="77777777" w:rsidR="00146949" w:rsidRPr="0095547A" w:rsidRDefault="00146949" w:rsidP="0095547A">
            <w:pPr>
              <w:spacing w:line="276" w:lineRule="auto"/>
              <w:jc w:val="center"/>
              <w:rPr>
                <w:rFonts w:cs="Arial"/>
                <w:b/>
                <w:spacing w:val="-3"/>
              </w:rPr>
            </w:pPr>
          </w:p>
        </w:tc>
        <w:tc>
          <w:tcPr>
            <w:tcW w:w="4111" w:type="dxa"/>
            <w:shd w:val="clear" w:color="auto" w:fill="auto"/>
            <w:vAlign w:val="center"/>
          </w:tcPr>
          <w:p w14:paraId="40563446" w14:textId="77777777" w:rsidR="00146949" w:rsidRPr="00305405" w:rsidRDefault="000A104F" w:rsidP="0095547A">
            <w:pPr>
              <w:pStyle w:val="Ttulo3"/>
              <w:numPr>
                <w:ilvl w:val="0"/>
                <w:numId w:val="0"/>
              </w:numPr>
              <w:spacing w:line="276" w:lineRule="auto"/>
              <w:jc w:val="both"/>
              <w:rPr>
                <w:rFonts w:ascii="Arial" w:hAnsi="Arial" w:cs="Arial"/>
                <w:b w:val="0"/>
                <w:sz w:val="18"/>
                <w:szCs w:val="20"/>
              </w:rPr>
            </w:pPr>
            <w:bookmarkStart w:id="317" w:name="_Toc481762098"/>
            <w:bookmarkStart w:id="318" w:name="_Toc481762546"/>
            <w:bookmarkStart w:id="319" w:name="_Toc483313374"/>
            <w:bookmarkStart w:id="320" w:name="_Toc483314891"/>
            <w:r w:rsidRPr="00305405">
              <w:rPr>
                <w:rFonts w:ascii="Arial" w:hAnsi="Arial" w:cs="Arial"/>
                <w:b w:val="0"/>
                <w:sz w:val="18"/>
                <w:szCs w:val="20"/>
              </w:rPr>
              <w:t xml:space="preserve">Active la </w:t>
            </w:r>
            <w:r w:rsidRPr="00305405">
              <w:rPr>
                <w:rFonts w:ascii="Arial" w:hAnsi="Arial" w:cs="Arial"/>
                <w:b w:val="0"/>
                <w:bCs w:val="0"/>
                <w:sz w:val="18"/>
                <w:szCs w:val="20"/>
              </w:rPr>
              <w:t>cadena de llamadas empezando con la línea de emergencia 123 o los grupos de apoyo (Bomberos, Policía, Cruz Roja)</w:t>
            </w:r>
            <w:bookmarkEnd w:id="317"/>
            <w:bookmarkEnd w:id="318"/>
            <w:bookmarkEnd w:id="319"/>
            <w:bookmarkEnd w:id="320"/>
            <w:r w:rsidRPr="00305405">
              <w:rPr>
                <w:rFonts w:ascii="Arial" w:hAnsi="Arial" w:cs="Arial"/>
                <w:b w:val="0"/>
                <w:bCs w:val="0"/>
                <w:sz w:val="18"/>
                <w:szCs w:val="20"/>
              </w:rPr>
              <w:t xml:space="preserve"> </w:t>
            </w:r>
          </w:p>
        </w:tc>
        <w:tc>
          <w:tcPr>
            <w:tcW w:w="1418" w:type="dxa"/>
            <w:shd w:val="clear" w:color="auto" w:fill="auto"/>
            <w:vAlign w:val="center"/>
          </w:tcPr>
          <w:p w14:paraId="46202F0E" w14:textId="77777777" w:rsidR="00146949" w:rsidRPr="00305405" w:rsidRDefault="000A104F" w:rsidP="0095547A">
            <w:pPr>
              <w:spacing w:line="276" w:lineRule="auto"/>
              <w:jc w:val="center"/>
              <w:rPr>
                <w:rFonts w:cs="Arial"/>
                <w:sz w:val="18"/>
              </w:rPr>
            </w:pPr>
            <w:r w:rsidRPr="00305405">
              <w:rPr>
                <w:rFonts w:cs="Arial"/>
                <w:sz w:val="18"/>
              </w:rPr>
              <w:t>Brigadistas Personal de vigilancia</w:t>
            </w:r>
          </w:p>
        </w:tc>
      </w:tr>
      <w:tr w:rsidR="00146949" w:rsidRPr="0095547A" w14:paraId="2982E623" w14:textId="77777777" w:rsidTr="00185BBA">
        <w:trPr>
          <w:cantSplit/>
          <w:trHeight w:val="1516"/>
        </w:trPr>
        <w:tc>
          <w:tcPr>
            <w:tcW w:w="4395" w:type="dxa"/>
            <w:vMerge/>
            <w:shd w:val="clear" w:color="auto" w:fill="auto"/>
          </w:tcPr>
          <w:p w14:paraId="0B8A9AE0" w14:textId="77777777" w:rsidR="00146949" w:rsidRPr="0095547A" w:rsidRDefault="00146949" w:rsidP="0095547A">
            <w:pPr>
              <w:spacing w:line="276" w:lineRule="auto"/>
              <w:jc w:val="center"/>
              <w:rPr>
                <w:rFonts w:cs="Arial"/>
                <w:b/>
                <w:spacing w:val="-3"/>
              </w:rPr>
            </w:pPr>
          </w:p>
        </w:tc>
        <w:tc>
          <w:tcPr>
            <w:tcW w:w="4111" w:type="dxa"/>
            <w:shd w:val="clear" w:color="auto" w:fill="auto"/>
            <w:vAlign w:val="center"/>
          </w:tcPr>
          <w:p w14:paraId="5F643AE5" w14:textId="77777777" w:rsidR="00146949" w:rsidRPr="00305405" w:rsidRDefault="000A104F" w:rsidP="0095547A">
            <w:pPr>
              <w:pStyle w:val="Ttulo3"/>
              <w:numPr>
                <w:ilvl w:val="0"/>
                <w:numId w:val="0"/>
              </w:numPr>
              <w:spacing w:line="276" w:lineRule="auto"/>
              <w:jc w:val="both"/>
              <w:rPr>
                <w:rFonts w:ascii="Arial" w:hAnsi="Arial" w:cs="Arial"/>
                <w:b w:val="0"/>
                <w:sz w:val="18"/>
                <w:szCs w:val="20"/>
              </w:rPr>
            </w:pPr>
            <w:bookmarkStart w:id="321" w:name="_Toc481762099"/>
            <w:bookmarkStart w:id="322" w:name="_Toc481762547"/>
            <w:bookmarkStart w:id="323" w:name="_Toc483313375"/>
            <w:bookmarkStart w:id="324" w:name="_Toc483314892"/>
            <w:r w:rsidRPr="00305405">
              <w:rPr>
                <w:rFonts w:ascii="Arial" w:hAnsi="Arial" w:cs="Arial"/>
                <w:b w:val="0"/>
                <w:sz w:val="18"/>
                <w:szCs w:val="20"/>
              </w:rPr>
              <w:t>Una vez se confirme que todo el personal ha evacuado, se debe realizar aislamiento del área con presunta identificación del peligro y control de acceso de solo personal autorizado.</w:t>
            </w:r>
            <w:bookmarkEnd w:id="321"/>
            <w:bookmarkEnd w:id="322"/>
            <w:bookmarkEnd w:id="323"/>
            <w:bookmarkEnd w:id="324"/>
          </w:p>
        </w:tc>
        <w:tc>
          <w:tcPr>
            <w:tcW w:w="1418" w:type="dxa"/>
            <w:shd w:val="clear" w:color="auto" w:fill="auto"/>
            <w:vAlign w:val="center"/>
          </w:tcPr>
          <w:p w14:paraId="233453E3" w14:textId="77777777" w:rsidR="00146949" w:rsidRPr="00305405" w:rsidRDefault="000A104F" w:rsidP="0095547A">
            <w:pPr>
              <w:spacing w:line="276" w:lineRule="auto"/>
              <w:jc w:val="center"/>
              <w:rPr>
                <w:rFonts w:cs="Arial"/>
                <w:spacing w:val="-3"/>
                <w:sz w:val="18"/>
              </w:rPr>
            </w:pPr>
            <w:r w:rsidRPr="00305405">
              <w:rPr>
                <w:rFonts w:cs="Arial"/>
                <w:sz w:val="18"/>
              </w:rPr>
              <w:t>Brigadistas Personal de vigilancia</w:t>
            </w:r>
          </w:p>
        </w:tc>
      </w:tr>
      <w:tr w:rsidR="00146949" w:rsidRPr="0095547A" w14:paraId="46646D23" w14:textId="77777777" w:rsidTr="00185BBA">
        <w:trPr>
          <w:cantSplit/>
          <w:trHeight w:val="1696"/>
        </w:trPr>
        <w:tc>
          <w:tcPr>
            <w:tcW w:w="4395" w:type="dxa"/>
            <w:vMerge/>
            <w:shd w:val="clear" w:color="auto" w:fill="auto"/>
          </w:tcPr>
          <w:p w14:paraId="1DC388CF" w14:textId="77777777" w:rsidR="00146949" w:rsidRPr="0095547A" w:rsidRDefault="00146949" w:rsidP="0095547A">
            <w:pPr>
              <w:spacing w:line="276" w:lineRule="auto"/>
              <w:jc w:val="center"/>
              <w:rPr>
                <w:rFonts w:cs="Arial"/>
                <w:b/>
                <w:spacing w:val="-3"/>
              </w:rPr>
            </w:pPr>
          </w:p>
        </w:tc>
        <w:tc>
          <w:tcPr>
            <w:tcW w:w="4111" w:type="dxa"/>
            <w:shd w:val="clear" w:color="auto" w:fill="auto"/>
            <w:vAlign w:val="center"/>
          </w:tcPr>
          <w:p w14:paraId="71643A99" w14:textId="77777777" w:rsidR="00146949" w:rsidRPr="00305405" w:rsidRDefault="00146949" w:rsidP="0095547A">
            <w:pPr>
              <w:pStyle w:val="Ttulo3"/>
              <w:numPr>
                <w:ilvl w:val="0"/>
                <w:numId w:val="0"/>
              </w:numPr>
              <w:spacing w:line="276" w:lineRule="auto"/>
              <w:jc w:val="both"/>
              <w:rPr>
                <w:rFonts w:ascii="Arial" w:hAnsi="Arial" w:cs="Arial"/>
                <w:b w:val="0"/>
                <w:sz w:val="18"/>
                <w:szCs w:val="20"/>
              </w:rPr>
            </w:pPr>
            <w:bookmarkStart w:id="325" w:name="_Toc481762100"/>
            <w:bookmarkStart w:id="326" w:name="_Toc481762548"/>
            <w:bookmarkStart w:id="327" w:name="_Toc483313376"/>
            <w:bookmarkStart w:id="328" w:name="_Toc483314893"/>
            <w:r w:rsidRPr="00305405">
              <w:rPr>
                <w:rFonts w:ascii="Arial" w:hAnsi="Arial" w:cs="Arial"/>
                <w:b w:val="0"/>
                <w:sz w:val="18"/>
                <w:szCs w:val="20"/>
              </w:rPr>
              <w:t xml:space="preserve">En el punto de encuentro definido, informe la situación a </w:t>
            </w:r>
            <w:r w:rsidR="00716A84" w:rsidRPr="00305405">
              <w:rPr>
                <w:rFonts w:ascii="Arial" w:hAnsi="Arial" w:cs="Arial"/>
                <w:b w:val="0"/>
                <w:sz w:val="18"/>
                <w:szCs w:val="20"/>
              </w:rPr>
              <w:t>al coordinador de emergencias.</w:t>
            </w:r>
            <w:bookmarkEnd w:id="325"/>
            <w:bookmarkEnd w:id="326"/>
            <w:bookmarkEnd w:id="327"/>
            <w:bookmarkEnd w:id="328"/>
          </w:p>
          <w:p w14:paraId="2D28F1C6" w14:textId="77777777" w:rsidR="000A104F" w:rsidRPr="00305405" w:rsidRDefault="000A104F" w:rsidP="0095547A">
            <w:pPr>
              <w:pStyle w:val="Ttulo3"/>
              <w:numPr>
                <w:ilvl w:val="0"/>
                <w:numId w:val="0"/>
              </w:numPr>
              <w:spacing w:line="276" w:lineRule="auto"/>
              <w:jc w:val="both"/>
              <w:rPr>
                <w:rFonts w:ascii="Arial" w:hAnsi="Arial" w:cs="Arial"/>
                <w:b w:val="0"/>
                <w:sz w:val="18"/>
                <w:szCs w:val="20"/>
              </w:rPr>
            </w:pPr>
            <w:bookmarkStart w:id="329" w:name="_Toc481762101"/>
            <w:bookmarkStart w:id="330" w:name="_Toc481762549"/>
            <w:bookmarkStart w:id="331" w:name="_Toc483313377"/>
            <w:bookmarkStart w:id="332" w:name="_Toc483314894"/>
            <w:r w:rsidRPr="00305405">
              <w:rPr>
                <w:rFonts w:ascii="Arial" w:hAnsi="Arial" w:cs="Arial"/>
                <w:b w:val="0"/>
                <w:sz w:val="18"/>
                <w:szCs w:val="20"/>
              </w:rPr>
              <w:t>Coordine la intervención de Entidades de Apoyo Externo</w:t>
            </w:r>
            <w:bookmarkEnd w:id="329"/>
            <w:bookmarkEnd w:id="330"/>
            <w:bookmarkEnd w:id="331"/>
            <w:bookmarkEnd w:id="332"/>
          </w:p>
        </w:tc>
        <w:tc>
          <w:tcPr>
            <w:tcW w:w="1418" w:type="dxa"/>
            <w:shd w:val="clear" w:color="auto" w:fill="auto"/>
            <w:vAlign w:val="center"/>
          </w:tcPr>
          <w:p w14:paraId="16D00BE1" w14:textId="77777777" w:rsidR="00146949" w:rsidRPr="00305405" w:rsidRDefault="00146949" w:rsidP="0095547A">
            <w:pPr>
              <w:spacing w:line="276" w:lineRule="auto"/>
              <w:jc w:val="center"/>
              <w:rPr>
                <w:rFonts w:cs="Arial"/>
                <w:sz w:val="18"/>
                <w:lang w:val="es-ES_tradnl"/>
              </w:rPr>
            </w:pPr>
            <w:r w:rsidRPr="00305405">
              <w:rPr>
                <w:rFonts w:cs="Arial"/>
                <w:sz w:val="18"/>
                <w:lang w:val="es-ES_tradnl"/>
              </w:rPr>
              <w:t>Jefe de brigada</w:t>
            </w:r>
            <w:r w:rsidR="00716A84" w:rsidRPr="00305405">
              <w:rPr>
                <w:rFonts w:cs="Arial"/>
                <w:sz w:val="18"/>
                <w:lang w:val="es-ES_tradnl"/>
              </w:rPr>
              <w:t>, coordinador de emergencia</w:t>
            </w:r>
          </w:p>
        </w:tc>
      </w:tr>
      <w:tr w:rsidR="00146949" w:rsidRPr="0095547A" w14:paraId="0BEBF5FF" w14:textId="77777777" w:rsidTr="000A104F">
        <w:trPr>
          <w:cantSplit/>
          <w:trHeight w:val="2018"/>
        </w:trPr>
        <w:tc>
          <w:tcPr>
            <w:tcW w:w="4395" w:type="dxa"/>
            <w:vMerge/>
            <w:shd w:val="clear" w:color="auto" w:fill="auto"/>
          </w:tcPr>
          <w:p w14:paraId="15BBAC9D" w14:textId="77777777" w:rsidR="00146949" w:rsidRPr="0095547A" w:rsidRDefault="00146949" w:rsidP="0095547A">
            <w:pPr>
              <w:spacing w:line="276" w:lineRule="auto"/>
              <w:jc w:val="center"/>
              <w:rPr>
                <w:rFonts w:cs="Arial"/>
                <w:b/>
                <w:spacing w:val="-3"/>
              </w:rPr>
            </w:pPr>
          </w:p>
        </w:tc>
        <w:bookmarkStart w:id="333" w:name="_Toc481762102"/>
        <w:bookmarkStart w:id="334" w:name="_Toc481762550"/>
        <w:bookmarkStart w:id="335" w:name="_Toc483313378"/>
        <w:bookmarkStart w:id="336" w:name="_Toc483314895"/>
        <w:tc>
          <w:tcPr>
            <w:tcW w:w="4111" w:type="dxa"/>
            <w:shd w:val="clear" w:color="auto" w:fill="auto"/>
            <w:vAlign w:val="center"/>
          </w:tcPr>
          <w:p w14:paraId="5BD9AECB" w14:textId="51D1ABCA" w:rsidR="00146949" w:rsidRPr="00305405" w:rsidRDefault="007F083F" w:rsidP="0095547A">
            <w:pPr>
              <w:pStyle w:val="Ttulo3"/>
              <w:numPr>
                <w:ilvl w:val="0"/>
                <w:numId w:val="0"/>
              </w:numPr>
              <w:spacing w:line="276" w:lineRule="auto"/>
              <w:jc w:val="both"/>
              <w:rPr>
                <w:rFonts w:ascii="Arial" w:hAnsi="Arial" w:cs="Arial"/>
                <w:sz w:val="18"/>
                <w:szCs w:val="20"/>
              </w:rPr>
            </w:pPr>
            <w:r w:rsidRPr="0095547A">
              <w:rPr>
                <w:rFonts w:cs="Arial"/>
                <w:b w:val="0"/>
                <w:noProof/>
                <w:spacing w:val="-3"/>
                <w:lang w:val="es-CO" w:eastAsia="es-CO"/>
              </w:rPr>
              <mc:AlternateContent>
                <mc:Choice Requires="wps">
                  <w:drawing>
                    <wp:anchor distT="0" distB="0" distL="114300" distR="114300" simplePos="0" relativeHeight="251894784" behindDoc="0" locked="0" layoutInCell="1" allowOverlap="1" wp14:anchorId="34953244" wp14:editId="5EBC44D1">
                      <wp:simplePos x="0" y="0"/>
                      <wp:positionH relativeFrom="column">
                        <wp:posOffset>-1082040</wp:posOffset>
                      </wp:positionH>
                      <wp:positionV relativeFrom="paragraph">
                        <wp:posOffset>-401955</wp:posOffset>
                      </wp:positionV>
                      <wp:extent cx="403860" cy="278765"/>
                      <wp:effectExtent l="0" t="0" r="0" b="6985"/>
                      <wp:wrapNone/>
                      <wp:docPr id="1196" name="Cuadro de texto 1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7E1EBD" w14:textId="77777777" w:rsidR="005F0E21" w:rsidRPr="00FB173C" w:rsidRDefault="005F0E21" w:rsidP="00146949">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96" o:spid="_x0000_s1142" type="#_x0000_t202" style="position:absolute;left:0;text-align:left;margin-left:-85.2pt;margin-top:-31.65pt;width:31.8pt;height:21.9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P0MjQIAACQFAAAOAAAAZHJzL2Uyb0RvYy54bWysVMlu2zAQvRfoPxC8O1oqLxIiB4lTFwXS&#10;BUj7ATRJWUQljkrSltKg/94hZTtOF6AoqgNFcmbebG94eTW0DdlLYxXokiYXMSVScxBKb0v6+dN6&#10;sqDEOqYFa0DLkj5IS6+WL19c9l0hU6ihEdIQBNG26LuS1s51RRRZXsuW2QvopEZhBaZlDo9mGwnD&#10;ekRvmyiN41nUgxGdAS6txdvbUUiXAb+qJHcfqspKR5qSYmwurCasG79Gy0tWbA3rasUPYbB/iKJl&#10;SqPTE9Qtc4zsjPoFqlXcgIXKXXBoI6gqxWXIAbNJ4p+yua9ZJ0MuWBzbncpk/x8sf7//aIgS2Lsk&#10;n1GiWYtdWu2YMECEJE4ODkiQYan6zhZocd+hjRtuYECzkLbt7oB/sUTDqmZ6K6+Ngb6WTGCoiS9y&#10;dGY64lgPsunfgUCHbOcgAA2VaX0dsTIE0bFlD6c2YSiE42UWv1rMUMJRlM4X89k0eGDF0bgz1r2R&#10;0BK/KalBFgRwtr+zzgfDiqOK92WhUWKtmiYczHazagzZM2TMOnwH9GdqjfbKGrzZiDjeYIzow8t8&#10;tIEBj3mSZvFNmk/Ws8V8kq2z6SSfx4tJnOQ3+SzO8ux2/d0HmGRFrYSQ+k5peWRjkv1dtw9zMfIo&#10;8JH0Jc2n6XTs0B+TjMP3uyRb5XA4G9WWdHFSYoXv62stMG1WOKaacR89Dz9UGWtw/IeqBBb4xo8U&#10;cMNmGLkXZ96/58gGxAMSwwA2DnuMTwtuajDfKOlxTEtqv+6YkZQ0bzWSK0+yzM91OGTTeYoHcy7Z&#10;nEuY5ghVUkfJuF258S3YdUZta/Q00lnDNRKyUoEsT1EdaIyjGLI6PBt+1s/PQevpcVv+AAAA//8D&#10;AFBLAwQUAAYACAAAACEApKusn+AAAAANAQAADwAAAGRycy9kb3ducmV2LnhtbEyPQU+DQBCF7yb+&#10;h82YeDF0wSJYZGnUROO1tT9gYLdAZGcJuy303zs96e29zJc375XbxQ7ibCbfO1KQrGIQhhqne2oV&#10;HL4/omcQPiBpHBwZBRfjYVvd3pRYaDfTzpz3oRUcQr5ABV0IYyGlbzpj0a/caIhvRzdZDGynVuoJ&#10;Zw63g3yM40xa7Ik/dDia9840P/uTVXD8mh+eNnP9GQ75Ls3esM9rd1Hq/m55fQERzBL+YLjW5+pQ&#10;cafanUh7MSiIkjxOmWWVrdcgGImSOOM59VVtUpBVKf+vqH4BAAD//wMAUEsBAi0AFAAGAAgAAAAh&#10;ALaDOJL+AAAA4QEAABMAAAAAAAAAAAAAAAAAAAAAAFtDb250ZW50X1R5cGVzXS54bWxQSwECLQAU&#10;AAYACAAAACEAOP0h/9YAAACUAQAACwAAAAAAAAAAAAAAAAAvAQAAX3JlbHMvLnJlbHNQSwECLQAU&#10;AAYACAAAACEAtkj9DI0CAAAkBQAADgAAAAAAAAAAAAAAAAAuAgAAZHJzL2Uyb0RvYy54bWxQSwEC&#10;LQAUAAYACAAAACEApKusn+AAAAANAQAADwAAAAAAAAAAAAAAAADnBAAAZHJzL2Rvd25yZXYueG1s&#10;UEsFBgAAAAAEAAQA8wAAAPQFAAAAAA==&#10;" stroked="f">
                      <v:textbox>
                        <w:txbxContent>
                          <w:p w14:paraId="337E1EBD" w14:textId="77777777" w:rsidR="005F0E21" w:rsidRPr="00FB173C" w:rsidRDefault="005F0E21" w:rsidP="00146949">
                            <w:pPr>
                              <w:rPr>
                                <w:rFonts w:cs="Arial"/>
                                <w:sz w:val="12"/>
                                <w:szCs w:val="12"/>
                                <w:lang w:val="es-MX"/>
                              </w:rPr>
                            </w:pPr>
                            <w:r>
                              <w:rPr>
                                <w:rFonts w:cs="Arial"/>
                                <w:sz w:val="12"/>
                                <w:szCs w:val="12"/>
                                <w:lang w:val="es-MX"/>
                              </w:rPr>
                              <w:t>NO</w:t>
                            </w:r>
                          </w:p>
                        </w:txbxContent>
                      </v:textbox>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897856" behindDoc="0" locked="0" layoutInCell="1" allowOverlap="1" wp14:anchorId="1BEAC015" wp14:editId="3691268E">
                      <wp:simplePos x="0" y="0"/>
                      <wp:positionH relativeFrom="column">
                        <wp:posOffset>-2584450</wp:posOffset>
                      </wp:positionH>
                      <wp:positionV relativeFrom="paragraph">
                        <wp:posOffset>-382905</wp:posOffset>
                      </wp:positionV>
                      <wp:extent cx="321310" cy="278765"/>
                      <wp:effectExtent l="0" t="0" r="2540" b="6985"/>
                      <wp:wrapNone/>
                      <wp:docPr id="1195" name="Cuadro de texto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86F38" w14:textId="77777777" w:rsidR="005F0E21" w:rsidRPr="00B46E17" w:rsidRDefault="005F0E21" w:rsidP="00146949">
                                  <w:pPr>
                                    <w:rPr>
                                      <w:rFonts w:cs="Arial"/>
                                      <w:sz w:val="14"/>
                                      <w:szCs w:val="14"/>
                                    </w:rPr>
                                  </w:pPr>
                                  <w:r w:rsidRPr="00B46E17">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95" o:spid="_x0000_s1143" type="#_x0000_t202" style="position:absolute;left:0;text-align:left;margin-left:-203.5pt;margin-top:-30.15pt;width:25.3pt;height:21.9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rnjQIAACQFAAAOAAAAZHJzL2Uyb0RvYy54bWysVMlu2zAQvRfoPxC8O1oiLxIiB4lTFwXS&#10;BUj7AbRIWUQpjkrSltKi/94hZTtOF6AoqgNFcmbebG94dT20iuyFsRJ0SZOLmBKhK+BSb0v66eN6&#10;sqDEOqY5U6BFSR+FpdfLly+u+q4QKTSguDAEQbQt+q6kjXNdEUW2akTL7AV0QqOwBtMyh0ezjbhh&#10;PaK3KkrjeBb1YHhnoBLW4u3dKKTLgF/XonLv69oKR1RJMTYXVhPWjV+j5RUrtoZ1jawOYbB/iKJl&#10;UqPTE9Qdc4zsjPwFqpWVAQu1u6igjaCuZSVCDphNEv+UzUPDOhFyweLY7lQm+/9gq3f7D4ZIjr1L&#10;8iklmrXYpdWOcQOEC+LE4IAEGZaq72yBFg8d2rjhFgY0C2nb7h6qz5ZoWDVMb8WNMdA3gnEMNfFF&#10;js5MRxzrQTb9W+DokO0cBKChNq2vI1aGIDq27PHUJgyFVHh5mSaXCUoqFKXzxXw2DR5YcTTujHWv&#10;BbTEb0pqkAUBnO3vrfPBsOKo4n1ZUJKvpVLhYLablTJkz5Ax6/Ad0J+pKe2VNXizEXG8wRjRh5f5&#10;aAMDvuVJmsW3aT5ZzxbzSbbOppN8Hi8mcZLf5rM4y7O79XcfYJIVjeRc6HupxZGNSfZ33T7Mxcij&#10;wEfSlzSfptOxQ39MMg7f75JspcPhVLIt6eKkxArf11eaY9qscEyqcR89Dz9UGWtw/IeqBBb4xo8U&#10;cMNmGLkXhxZ6jmyAPyIxDGDjsMf4tOCmAfOVkh7HtKT2y44ZQYl6o5FceZJlfq7DIZvOUzyYc8nm&#10;XMJ0hVAldZSM25Ub34JdZ+S2QU8jnTXcICFrGcjyFNWBxjiKIavDs+Fn/fwctJ4et+UPAAAA//8D&#10;AFBLAwQUAAYACAAAACEApH1wxuAAAAANAQAADwAAAGRycy9kb3ducmV2LnhtbEyPwU7DMBBE70j8&#10;g7VIXFDqlKYJpHEqQAJxbekHbGI3iRqvo9ht0r9nOdHbG+1odqbYzrYXFzP6zpGC5SIGYah2uqNG&#10;weHnM3oB4QOSxt6RUXA1Hrbl/V2BuXYT7cxlHxrBIeRzVNCGMORS+ro1Fv3CDYb4dnSjxcBybKQe&#10;ceJw28vnOE6lxY74Q4uD+WhNfdqfrYLj9/S0fp2qr3DIdkn6jl1WuatSjw/z2wZEMHP4N8Nffa4O&#10;JXeq3Jm0F72CKIkzHhOY0ngFgi3Rap0mICqmJYMsC3m7ovwFAAD//wMAUEsBAi0AFAAGAAgAAAAh&#10;ALaDOJL+AAAA4QEAABMAAAAAAAAAAAAAAAAAAAAAAFtDb250ZW50X1R5cGVzXS54bWxQSwECLQAU&#10;AAYACAAAACEAOP0h/9YAAACUAQAACwAAAAAAAAAAAAAAAAAvAQAAX3JlbHMvLnJlbHNQSwECLQAU&#10;AAYACAAAACEA4cba540CAAAkBQAADgAAAAAAAAAAAAAAAAAuAgAAZHJzL2Uyb0RvYy54bWxQSwEC&#10;LQAUAAYACAAAACEApH1wxuAAAAANAQAADwAAAAAAAAAAAAAAAADnBAAAZHJzL2Rvd25yZXYueG1s&#10;UEsFBgAAAAAEAAQA8wAAAPQFAAAAAA==&#10;" stroked="f">
                      <v:textbox>
                        <w:txbxContent>
                          <w:p w14:paraId="01586F38" w14:textId="77777777" w:rsidR="005F0E21" w:rsidRPr="00B46E17" w:rsidRDefault="005F0E21" w:rsidP="00146949">
                            <w:pPr>
                              <w:rPr>
                                <w:rFonts w:cs="Arial"/>
                                <w:sz w:val="14"/>
                                <w:szCs w:val="14"/>
                              </w:rPr>
                            </w:pPr>
                            <w:r w:rsidRPr="00B46E17">
                              <w:rPr>
                                <w:rFonts w:cs="Arial"/>
                                <w:sz w:val="14"/>
                                <w:szCs w:val="14"/>
                              </w:rPr>
                              <w:t>SI</w:t>
                            </w:r>
                          </w:p>
                        </w:txbxContent>
                      </v:textbox>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959296" behindDoc="0" locked="0" layoutInCell="1" allowOverlap="1" wp14:anchorId="3279D1B4" wp14:editId="60D2E4E0">
                      <wp:simplePos x="0" y="0"/>
                      <wp:positionH relativeFrom="column">
                        <wp:posOffset>-2446020</wp:posOffset>
                      </wp:positionH>
                      <wp:positionV relativeFrom="paragraph">
                        <wp:posOffset>-209550</wp:posOffset>
                      </wp:positionV>
                      <wp:extent cx="711835" cy="518160"/>
                      <wp:effectExtent l="0" t="0" r="69215" b="91440"/>
                      <wp:wrapNone/>
                      <wp:docPr id="1191" name="Conector: angular 1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518160"/>
                              </a:xfrm>
                              <a:prstGeom prst="bentConnector3">
                                <a:avLst>
                                  <a:gd name="adj1" fmla="val 71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191" o:spid="_x0000_s1026" type="#_x0000_t34" style="position:absolute;margin-left:-192.6pt;margin-top:-16.5pt;width:56.05pt;height:40.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C04WQIAAKMEAAAOAAAAZHJzL2Uyb0RvYy54bWysVMtu2zAQvBfoPxC8OzL9ii1EDgrJ7iVt&#10;AyT9AJqkLLZ8gWQsG0X/vUtaNpL2UhTVgSK1y9md2V3d3R+1Qgfhg7SmwuRmjJEwzHJp9hX++rwd&#10;LTEKkRpOlTWiwicR8P36/bu73pViYjuruPAIQEwoe1fhLkZXFkVgndA03FgnDBhb6zWNcPT7gnva&#10;A7pWxWQ8XhS99dx5y0QI8LU5G/E647etYPFL2wYRkaow5Bbz6vO6S2uxvqPl3lPXSTakQf8hC02l&#10;gaBXqIZGil68/ANKS+ZtsG28YVYXtm0lE5kDsCHj39g8ddSJzAXECe4qU/h/sOzz4dEjyaF2ZEUw&#10;MlRDlWqoFYvWl4ia/YuiHmUriNW7UMKd2jz6RJcdzZN7sOx7QMbWHXiLnPTzyQEMSfIWb66kQ3AQ&#10;ctd/shx86Eu0Wblj63WCBE3QMRfodC2QOEbE4OMtIcvpHCMGpjlZkkUuYEHLy2XnQ/worEZpU+Gd&#10;MBG4nMlMcxh6eAgxV4oPZCn/BsRbraDwB6rQLZnmvGk5+AL+BTddNHYrlcqNowzqK7yaT+YZO1gl&#10;eTImt+D3u1p5BJDAIz8D7Bs3LSMMgJK6wsurEy07QfnG8BwlUqlgj2IWNXoJMiuBU2gtOEZKwOil&#10;XVKblsqk8CDZQDSJl1vxx2q82iw3y9loNllsRrNx04w+bOvZaLElt/Nm2tR1Q34mJmRWdpJzYRKZ&#10;y1iQ2d+13TCg54a+DsZVteItek4ZUry8c9K5Z1KbnBtuZ/np0V96CSYhOw9Tm0bt9Rn2r/8t618A&#10;AAD//wMAUEsDBBQABgAIAAAAIQC3kQR+4AAAAAwBAAAPAAAAZHJzL2Rvd25yZXYueG1sTI/LTsMw&#10;EEX3SPyDNUjsUudR2iiNU5VKSGxYtPABru0mUe1xiJ02/D3TFexmNEd3zq23s7PsasbQexSQLVJg&#10;BpXXPbYCvj7fkhJYiBK1tB6NgB8TYNs8PtSy0v6GB3M9xpZRCIZKCuhiHCrOg+qMk2HhB4N0O/vR&#10;yUjr2HI9yhuFO8vzNF1xJ3ukD50czL4z6nKcnIDLe+4OffqBr1NYL3dqb/23yoR4fpp3G2DRzPEP&#10;hrs+qUNDTic/oQ7MCkiK8iUn9j4V1IqQJF8XGbCTgGW5At7U/H+J5hcAAP//AwBQSwECLQAUAAYA&#10;CAAAACEAtoM4kv4AAADhAQAAEwAAAAAAAAAAAAAAAAAAAAAAW0NvbnRlbnRfVHlwZXNdLnhtbFBL&#10;AQItABQABgAIAAAAIQA4/SH/1gAAAJQBAAALAAAAAAAAAAAAAAAAAC8BAABfcmVscy8ucmVsc1BL&#10;AQItABQABgAIAAAAIQCgAC04WQIAAKMEAAAOAAAAAAAAAAAAAAAAAC4CAABkcnMvZTJvRG9jLnht&#10;bFBLAQItABQABgAIAAAAIQC3kQR+4AAAAAwBAAAPAAAAAAAAAAAAAAAAALMEAABkcnMvZG93bnJl&#10;di54bWxQSwUGAAAAAAQABADzAAAAwAUAAAAA&#10;" adj="154">
                      <v:stroke endarrow="block"/>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937792" behindDoc="0" locked="0" layoutInCell="1" allowOverlap="1" wp14:anchorId="24C06A4E" wp14:editId="5C39AD15">
                      <wp:simplePos x="0" y="0"/>
                      <wp:positionH relativeFrom="column">
                        <wp:posOffset>-1519555</wp:posOffset>
                      </wp:positionH>
                      <wp:positionV relativeFrom="paragraph">
                        <wp:posOffset>445770</wp:posOffset>
                      </wp:positionV>
                      <wp:extent cx="0" cy="205740"/>
                      <wp:effectExtent l="76200" t="0" r="57150" b="60960"/>
                      <wp:wrapNone/>
                      <wp:docPr id="1181" name="Conector recto de flecha 1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81" o:spid="_x0000_s1026" type="#_x0000_t32" style="position:absolute;margin-left:-119.65pt;margin-top:35.1pt;width:0;height:16.2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ZrPwIAAHEEAAAOAAAAZHJzL2Uyb0RvYy54bWysVMGO2yAQvVfqPyDuie3U2U2sOKvKTnrZ&#10;diPt9gMIYBsVAwISJ6r67x1wku62l6pqDniAmTdv3gxZPZx6iY7cOqFVibNpihFXVDOh2hJ/fdlO&#10;Fhg5TxQjUite4jN3+GH9/t1qMAWf6U5Lxi0CEOWKwZS4894USeJox3viptpwBZeNtj3xsLVtwiwZ&#10;AL2XySxN75JBW2asptw5OK3HS7yO+E3DqX9qGsc9kiUGbj6uNq77sCbrFSlaS0wn6IUG+QcWPREK&#10;kt6gauIJOljxB1QvqNVON35KdZ/ophGUxxqgmiz9rZrnjhgeawFxnLnJ5P4fLP1y3FkkGPQuW2QY&#10;KdJDlyroFfXaIhs+iHHUSE47gqITaDYYV0BopXY2VE1P6tk8avrNIaWrjqiWR+4vZwNoWVA5eRMS&#10;Ns5A5v3wWTPwIQevo4CnxvYBEqRBp9in861P/OQRHQ8pnM7S+X0eW5iQ4hpnrPOfuO5RMErsvCWi&#10;7TxUNJaUxSzk+Oh8YEWKa0BIqvRWSBlnQio0lHg5n81jgNNSsHAZ3Jxt95W06EjCVMVfLBFuXrtZ&#10;fVAsgnWcsM3F9kRIsJGP2ngrQC3JccjWc4aR5PCQgjXSkypkhMqB8MUaB+v7Ml1uFptFPslnd5tJ&#10;ntb15OO2yid32+x+Xn+oq6rOfgTyWV50gjGuAv/rkGf53w3R5bmN43kb85tQyVv0qCiQvX4j6dj6&#10;0O1xbvaanXc2VBemAOY6Ol/eYHg4r/fR69c/xfonAAAA//8DAFBLAwQUAAYACAAAACEAJWDHW+AA&#10;AAAMAQAADwAAAGRycy9kb3ducmV2LnhtbEyPUUvDMBDH3wW/QzjBty2xg+pq06EOsS8O3GTsMWti&#10;E2wupcm2zk/vCYI+3t2P//3+5WL0HTuaIbqAEm6mApjBJmiHrYT3zfPkDlhMCrXqAhoJZxNhUV1e&#10;lKrQ4YRv5rhOLaMQjIWSYFPqC85jY41XcRp6g3T7CINXicah5XpQJwr3Hc+EyLlXDumDVb15sqb5&#10;XB+8hLTcnW2+bR7nbrV5ec3dV13XSymvr8aHe2DJjOkPhh99UoeKnPbhgDqyTsIkm81nxEq4FRkw&#10;In43e2JFlgOvSv6/RPUNAAD//wMAUEsBAi0AFAAGAAgAAAAhALaDOJL+AAAA4QEAABMAAAAAAAAA&#10;AAAAAAAAAAAAAFtDb250ZW50X1R5cGVzXS54bWxQSwECLQAUAAYACAAAACEAOP0h/9YAAACUAQAA&#10;CwAAAAAAAAAAAAAAAAAvAQAAX3JlbHMvLnJlbHNQSwECLQAUAAYACAAAACEA8JVGaz8CAABxBAAA&#10;DgAAAAAAAAAAAAAAAAAuAgAAZHJzL2Uyb0RvYy54bWxQSwECLQAUAAYACAAAACEAJWDHW+AAAAAM&#10;AQAADwAAAAAAAAAAAAAAAACZBAAAZHJzL2Rvd25yZXYueG1sUEsFBgAAAAAEAAQA8wAAAKYFAAAA&#10;AA==&#10;">
                      <v:stroke endarrow="block"/>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873280" behindDoc="0" locked="0" layoutInCell="1" allowOverlap="1" wp14:anchorId="5DB516C5" wp14:editId="7EFC8227">
                      <wp:simplePos x="0" y="0"/>
                      <wp:positionH relativeFrom="column">
                        <wp:posOffset>-1725295</wp:posOffset>
                      </wp:positionH>
                      <wp:positionV relativeFrom="paragraph">
                        <wp:posOffset>118110</wp:posOffset>
                      </wp:positionV>
                      <wp:extent cx="1314450" cy="327660"/>
                      <wp:effectExtent l="0" t="0" r="19050" b="15240"/>
                      <wp:wrapNone/>
                      <wp:docPr id="1173" name="Diagrama de flujo: proceso alternativo 1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276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A11CF0" w14:textId="77777777" w:rsidR="005F0E21" w:rsidRPr="00FB173C" w:rsidRDefault="005F0E21" w:rsidP="00146949">
                                  <w:pPr>
                                    <w:jc w:val="center"/>
                                    <w:rPr>
                                      <w:rFonts w:cs="Arial"/>
                                      <w:sz w:val="14"/>
                                      <w:szCs w:val="14"/>
                                      <w:lang w:val="es-MX"/>
                                    </w:rPr>
                                  </w:pPr>
                                  <w:r>
                                    <w:rPr>
                                      <w:rFonts w:cs="Arial"/>
                                      <w:sz w:val="14"/>
                                      <w:szCs w:val="14"/>
                                      <w:lang w:val="es-MX"/>
                                    </w:rPr>
                                    <w:t>El personal regresa a su lugar de trabajo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73" o:spid="_x0000_s1144" type="#_x0000_t176" style="position:absolute;left:0;text-align:left;margin-left:-135.85pt;margin-top:9.3pt;width:103.5pt;height:25.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8iE7wIAAO8FAAAOAAAAZHJzL2Uyb0RvYy54bWysVF1v0zAUfUfiP1h+75L0K120dOq6FiEN&#10;mDQQz27sNAbHDrbbZCD+O9c3bdcxHhAilSrfOD6+59xz79V1VyuyF9ZJo3OaXMSUCF0YLvU2p58+&#10;rgczSpxnmjNltMjpo3D0ev761VXbZGJoKqO4sARAtMvaJqeV900WRa6oRM3chWmEhs3S2Jp5CO02&#10;4pa1gF6raBjH06g1ljfWFMI5eHvbb9I54pelKPyHsnTCE5VTyM3jv8X/TfiP5lcs21rWVLI4pMH+&#10;IYuaSQ2XnqBumWdkZ+ULqFoW1jhT+ovC1JEpS1kI5ABskvg3Ng8VawRyAXFcc5LJ/T/Y4v3+3hLJ&#10;oXZJOqJEsxqqdCsZaFIzwgUp1e6LyUivsSFMeWE183JvCB4BBdvGZQD00NzboIFr7kzx1RFtlhXT&#10;W7Gw1rSVYBzyToLi0bMDIXBwlGzad4bD7WznDYrZlbYOgCAT6bBmj6eaic6TAl4mo2Q8nkBpC9gb&#10;DdPpFIsasex4urHOvxGmBgoO6l8q00Je1i8OTMR9bx+8ku3vnA8psux4DikZJflaKoWB3W6WypI9&#10;A1Ot8UFWwPz8M6VJC/kN0zhG6Geb7hwjxudPGCGHW+aq/i4Oq96xtYQqECXrnM5Oh1kWRF5pjqb2&#10;TKp+DVyUDokLbIieIESdhyW+By3RrD8W60mcjkezQZpORoPxaBUPbmbr5WCxTKbTdHWzvFklPwOb&#10;ZJxVknOhV4jpjr2TjP/Om4cu7l1/6p5TgiErswOODxVvCZehcKPJ5TChEED7BlHhoWDHLcydwltK&#10;rPGfpa+waYJNAsYzmWfT8DvIfELHWp9dHL3g1n/RgVSg5FE19HCwbW9/3226vo1ivCGYemP4I9ga&#10;8kLvwpSERWXsd0pamDg5dd92zApK1FsNrXEJRg4jCoPxJB1CYM93Nuc7TBcAlVMPGuBy6fuxtmus&#10;3FZwU4IKaLOAdiolmvopK+ASApgqyOowAcPYOo/xq6c5Pf8FAAD//wMAUEsDBBQABgAIAAAAIQCT&#10;8b3A4AAAAAoBAAAPAAAAZHJzL2Rvd25yZXYueG1sTI/BToNAEIbvJr7DZky80aVEgSBLUzX1YjRa&#10;jV63MAIpO4vslq4+veNJjzP/l3++KVfBDGLGyfWWFCwXMQik2jY9tQpeXzZRDsJ5TY0eLKGCL3Sw&#10;qk5PSl009kjPOG99K7iEXKEVdN6PhZSu7tBot7AjEmcfdjLa8zi1spn0kcvNIJM4TqXRPfGFTo94&#10;02G93x6Mgv3108bM9/nd58Pt2l9+v4c3/xiUOj8L6ysQHoP/g+FXn9WhYqedPVDjxKAgSrJlxiwn&#10;eQqCiSi94MVOQRYnIKtS/n+h+gEAAP//AwBQSwECLQAUAAYACAAAACEAtoM4kv4AAADhAQAAEwAA&#10;AAAAAAAAAAAAAAAAAAAAW0NvbnRlbnRfVHlwZXNdLnhtbFBLAQItABQABgAIAAAAIQA4/SH/1gAA&#10;AJQBAAALAAAAAAAAAAAAAAAAAC8BAABfcmVscy8ucmVsc1BLAQItABQABgAIAAAAIQBcG8iE7wIA&#10;AO8FAAAOAAAAAAAAAAAAAAAAAC4CAABkcnMvZTJvRG9jLnhtbFBLAQItABQABgAIAAAAIQCT8b3A&#10;4AAAAAoBAAAPAAAAAAAAAAAAAAAAAEkFAABkcnMvZG93bnJldi54bWxQSwUGAAAAAAQABADzAAAA&#10;VgYAAAAA&#10;" strokeweight="1pt">
                      <v:stroke dashstyle="dash"/>
                      <v:shadow color="#868686"/>
                      <v:textbox>
                        <w:txbxContent>
                          <w:p w14:paraId="70A11CF0" w14:textId="77777777" w:rsidR="005F0E21" w:rsidRPr="00FB173C" w:rsidRDefault="005F0E21" w:rsidP="00146949">
                            <w:pPr>
                              <w:jc w:val="center"/>
                              <w:rPr>
                                <w:rFonts w:cs="Arial"/>
                                <w:sz w:val="14"/>
                                <w:szCs w:val="14"/>
                                <w:lang w:val="es-MX"/>
                              </w:rPr>
                            </w:pPr>
                            <w:r>
                              <w:rPr>
                                <w:rFonts w:cs="Arial"/>
                                <w:sz w:val="14"/>
                                <w:szCs w:val="14"/>
                                <w:lang w:val="es-MX"/>
                              </w:rPr>
                              <w:t>El personal regresa a su lugar de trabajo</w:t>
                            </w:r>
                          </w:p>
                        </w:txbxContent>
                      </v:textbox>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860992" behindDoc="0" locked="0" layoutInCell="1" allowOverlap="1" wp14:anchorId="4F1E5AD2" wp14:editId="731926EE">
                      <wp:simplePos x="0" y="0"/>
                      <wp:positionH relativeFrom="column">
                        <wp:posOffset>-2271395</wp:posOffset>
                      </wp:positionH>
                      <wp:positionV relativeFrom="paragraph">
                        <wp:posOffset>651510</wp:posOffset>
                      </wp:positionV>
                      <wp:extent cx="911860" cy="213360"/>
                      <wp:effectExtent l="0" t="0" r="21590" b="15240"/>
                      <wp:wrapNone/>
                      <wp:docPr id="1169" name="Diagrama de flujo: proceso alternativo 1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C01230" w14:textId="77777777" w:rsidR="005F0E21" w:rsidRPr="00FB173C" w:rsidRDefault="005F0E21" w:rsidP="00146949">
                                  <w:pPr>
                                    <w:jc w:val="center"/>
                                    <w:rPr>
                                      <w:rFonts w:cs="Arial"/>
                                      <w:sz w:val="14"/>
                                      <w:szCs w:val="14"/>
                                      <w:lang w:val="es-MX"/>
                                    </w:rPr>
                                  </w:pPr>
                                  <w:r>
                                    <w:rPr>
                                      <w:rFonts w:cs="Arial"/>
                                      <w:sz w:val="14"/>
                                      <w:szCs w:val="14"/>
                                      <w:lang w:val="es-MX"/>
                                    </w:rPr>
                                    <w:t>FIN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69" o:spid="_x0000_s1145" type="#_x0000_t176" style="position:absolute;left:0;text-align:left;margin-left:-178.85pt;margin-top:51.3pt;width:71.8pt;height:16.8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w47gIAAO4FAAAOAAAAZHJzL2Uyb0RvYy54bWysVNuO0zAQfUfiHyy/d5P03mjTVbcXhLTA&#10;SgvieRo7jcGxg+02WRD/zthpu12WB4RIpMgTe87MHJ+Z65u2kuTAjRVaZTS5iinhKtdMqF1GP33c&#10;9KaUWAeKgdSKZ/SRW3ozf/3quqlT3tellowbgiDKpk2d0dK5Oo0im5e8Anula65ws9CmAoem2UXM&#10;QIPolYz6cTyOGm1YbXTOrcW/q26TzgN+UfDcfSgKyx2RGcXcXPia8N36bzS/hnRnoC5FfkwD/iGL&#10;CoTCoGeoFTggeyNeQFUiN9rqwl3luop0UYichxqwmiT+rZqHEmoeakFybH2myf4/2Pz94d4QwfDu&#10;kvGMEgUV3tJKAHJSAWGcFHL/Raek41gTkI4bBU4cNAkuyGBT2xSBHup74zmw9Z3Ov1qi9LIEteML&#10;Y3RTcmCYd+IZj545eMOiK9k27zTD6LB3OpDZFqbygEgTacOdPZ7vjLeO5PhzliTTMd5sjlv9ZDDA&#10;tY8A6cm5Nta94brCCixefyF1g2kZtzgWwu879YSIcLizrvM/+YWKtBRsI6QMhtltl9KQA6CmNuE5&#10;hrSXx6QiDdbbn8RxgH62aS8x4vD8CcPnsAJbdrEYrvwpSCuBl0CkqDI6PTtD6jleKxaOOBCyWyMX&#10;UnkvHvqhKxCt1uEy/Ecqg1Z/LDajeDIcTHuTyWjQGw7Wce92uln2FstkPJ6sb5e36+SnryYZpqVg&#10;jKt1wLSn1kmGfyfNYxN3oj83zzlBn5XeY40PJWsIE/7iBqNZP6FoYPd6UvGhqMYdjp3cGUqMdp+F&#10;K0PPeJV4jGc0T8f+PdJ8Rg9auQgcvaitO9EiVcjkibUgYa/aTv2u3bZdF8UTH8FreqvZI6oa8wrS&#10;xSGJi1Kb75Q0OHAyar/twXBK5FuFnTFLhkM/oYIxHE36aJjLne3lDqgcoTLqkIOwXLpuqu1rI3Yl&#10;RkoCA0ovsJsKEUT9lBXW4g0cKqGq4wD0U+vSDqeexvT8FwAAAP//AwBQSwMEFAAGAAgAAAAhANI+&#10;qEnkAAAADQEAAA8AAABkcnMvZG93bnJldi54bWxMj8FOwzAMhu9IvENkJG5d2o51U2k6DdC4oCG2&#10;IbhmTWirNU5psi7w9JgTHO3/0+/PxTKYjo16cK1FAckkBqaxsqrFWsDrfh0tgDkvUcnOohbwpR0s&#10;y8uLQubKnnGrx52vGZWgy6WAxvs+59xVjTbSTWyvkbIPOxjpaRxqrgZ5pnLT8TSOM25ki3Shkb2+&#10;b3R13J2MgOPdy9qMT4vHz83Dys++38Obfw5CXF+F1S0wr4P/g+FXn9ShJKeDPaFyrBMQTWfzObGU&#10;xGkGjJAoTW4SYAdaTbMUeFnw/1+UPwAAAP//AwBQSwECLQAUAAYACAAAACEAtoM4kv4AAADhAQAA&#10;EwAAAAAAAAAAAAAAAAAAAAAAW0NvbnRlbnRfVHlwZXNdLnhtbFBLAQItABQABgAIAAAAIQA4/SH/&#10;1gAAAJQBAAALAAAAAAAAAAAAAAAAAC8BAABfcmVscy8ucmVsc1BLAQItABQABgAIAAAAIQDcjDw4&#10;7gIAAO4FAAAOAAAAAAAAAAAAAAAAAC4CAABkcnMvZTJvRG9jLnhtbFBLAQItABQABgAIAAAAIQDS&#10;PqhJ5AAAAA0BAAAPAAAAAAAAAAAAAAAAAEgFAABkcnMvZG93bnJldi54bWxQSwUGAAAAAAQABADz&#10;AAAAWQYAAAAA&#10;" strokeweight="1pt">
                      <v:stroke dashstyle="dash"/>
                      <v:shadow color="#868686"/>
                      <v:textbox>
                        <w:txbxContent>
                          <w:p w14:paraId="16C01230" w14:textId="77777777" w:rsidR="005F0E21" w:rsidRPr="00FB173C" w:rsidRDefault="005F0E21" w:rsidP="00146949">
                            <w:pPr>
                              <w:jc w:val="center"/>
                              <w:rPr>
                                <w:rFonts w:cs="Arial"/>
                                <w:sz w:val="14"/>
                                <w:szCs w:val="14"/>
                                <w:lang w:val="es-MX"/>
                              </w:rPr>
                            </w:pPr>
                            <w:r>
                              <w:rPr>
                                <w:rFonts w:cs="Arial"/>
                                <w:sz w:val="14"/>
                                <w:szCs w:val="14"/>
                                <w:lang w:val="es-MX"/>
                              </w:rPr>
                              <w:t>FIN</w:t>
                            </w:r>
                          </w:p>
                        </w:txbxContent>
                      </v:textbox>
                    </v:shape>
                  </w:pict>
                </mc:Fallback>
              </mc:AlternateContent>
            </w:r>
            <w:r w:rsidRPr="0095547A">
              <w:rPr>
                <w:rFonts w:cs="Arial"/>
                <w:b w:val="0"/>
                <w:noProof/>
                <w:spacing w:val="-3"/>
                <w:lang w:val="es-CO" w:eastAsia="es-CO"/>
              </w:rPr>
              <mc:AlternateContent>
                <mc:Choice Requires="wps">
                  <w:drawing>
                    <wp:anchor distT="0" distB="0" distL="114300" distR="114300" simplePos="0" relativeHeight="251900928" behindDoc="0" locked="0" layoutInCell="1" allowOverlap="1" wp14:anchorId="3C0E699F" wp14:editId="6C327DE3">
                      <wp:simplePos x="0" y="0"/>
                      <wp:positionH relativeFrom="column">
                        <wp:posOffset>-2359025</wp:posOffset>
                      </wp:positionH>
                      <wp:positionV relativeFrom="paragraph">
                        <wp:posOffset>-575310</wp:posOffset>
                      </wp:positionV>
                      <wp:extent cx="1312545" cy="571500"/>
                      <wp:effectExtent l="19050" t="19050" r="40005" b="38100"/>
                      <wp:wrapNone/>
                      <wp:docPr id="1168" name="Diagrama de flujo: decisión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2545" cy="57150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3F4BCF" w14:textId="77777777" w:rsidR="005F0E21" w:rsidRPr="00FB173C" w:rsidRDefault="005F0E21" w:rsidP="00146949">
                                  <w:pPr>
                                    <w:rPr>
                                      <w:rFonts w:cs="Arial"/>
                                      <w:sz w:val="14"/>
                                      <w:szCs w:val="14"/>
                                      <w:lang w:val="es-MX"/>
                                    </w:rPr>
                                  </w:pPr>
                                  <w:r>
                                    <w:rPr>
                                      <w:rFonts w:cs="Arial"/>
                                      <w:sz w:val="14"/>
                                      <w:szCs w:val="14"/>
                                      <w:lang w:val="es-MX"/>
                                    </w:rPr>
                                    <w:t>¿Emergencia Controlada?</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168" o:spid="_x0000_s1146" type="#_x0000_t110" style="position:absolute;left:0;text-align:left;margin-left:-185.75pt;margin-top:-45.3pt;width:103.35pt;height: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c14gIAAN0FAAAOAAAAZHJzL2Uyb0RvYy54bWysVNuO0zAQfUfiHyy/d5P0TrTpqtsLQlpg&#10;pQXx7MZOY3DsYLtNdhFfxSfwY4wnbbewCCGEI0UziT2ec+bMXF61lSJ7YZ00OqPJRUyJ0LnhUm8z&#10;+v7dujelxHmmOVNGi4zeC0evZs+fXTZ1KvqmNIoLSyCIdmlTZ7T0vk6jyOWlqJi7MLXQ8LMwtmIe&#10;XLuNuGUNRK9U1I/jcdQYy2trcuEcfF12P+kM4xeFyP3bonDCE5VRyM3j2+J7E97R7JKlW8vqUuaH&#10;NNg/ZFExqeHSU6gl84zsrHwSqpK5Nc4U/iI3VWSKQuYCMQCaJP4FzV3JaoFYgBxXn2hy/y9s/mZ/&#10;a4nkULtkDLXSrIIqLSUDTipGuCCF2n00KVi5dPL7N01wI/DW1C6F43f1rQ3IXX1j8k+OaLMomd6K&#10;ubWmKQXjkG0SeI5+OhAcB0fJpnltONzJdt4ghW1hqxAQyCEtVur+VCnRepLDx2SQ9EfDESU5/BtN&#10;klGMpYxYejxdW+dfClORYGS0UKaBvKxfIg7TVYvtb5wPqbH0uB+hGCX5WiqFjt1uFsqSPQMJrXEh&#10;GkB8vk1p0kBe/Qlk8ucYMa7fxQg5LJkru7s4WJ0+K+mhSZSsMjo9HWZpIHelOUrYM6k6G7AoHTIQ&#10;KP8OIHitBxO/A4cozS/z9SieDAfT3mQyGvSGg1Xcu56uF735IhmPJ6vrxfUq+RrQJMO0lJwLvcKY&#10;7tgpyfDvlHjo2U7jp145JRiyMjvAeFfyhnAZCjYYvegnFBxo1kAqLEqY2sKUyb2lxBr/QfoSWyTI&#10;I8Rw56WajsNzoPkUHWt9dnH0BFu3owWqgMkja6jdINdO9r7dtF3TxNNwQxDzxvB7kDPkhZqFmQhG&#10;aewDJQ3Ml4y6zztmBSXqlYaWGIwRkT937LmzOXeYziFURj1wgObCd0NsV1u5LeGmBBnQZg5tVEgU&#10;9WNWgCU4MEMQ1WHehSF17uOux6k8+wEAAP//AwBQSwMEFAAGAAgAAAAhAAA42dPjAAAACwEAAA8A&#10;AABkcnMvZG93bnJldi54bWxMj8FOwzAQRO9I/IO1SNxSJ5SmEOJUFAlEBZWgcICbG7tJVHsdxU6a&#10;/D3LCW4z2qfZmXw1WsMG3fnGoYBkFgPTWDrVYCXg8+MxugHmg0QljUMtYNIeVsX5WS4z5U74rodd&#10;qBiFoM+kgDqENuPcl7W20s9cq5FuB9dZGch2FVedPFG4NfwqjlNuZYP0oZatfqh1edz1VsBTP/9+&#10;tcN6Mb0cp6/t4XnzZtYbIS4vxvs7YEGP4Q+G3/pUHQrqtHc9Ks+MgGi+TBbEkrqNU2CEREl6TXP2&#10;pFLgRc7/byh+AAAA//8DAFBLAQItABQABgAIAAAAIQC2gziS/gAAAOEBAAATAAAAAAAAAAAAAAAA&#10;AAAAAABbQ29udGVudF9UeXBlc10ueG1sUEsBAi0AFAAGAAgAAAAhADj9If/WAAAAlAEAAAsAAAAA&#10;AAAAAAAAAAAALwEAAF9yZWxzLy5yZWxzUEsBAi0AFAAGAAgAAAAhADZQ5zXiAgAA3QUAAA4AAAAA&#10;AAAAAAAAAAAALgIAAGRycy9lMm9Eb2MueG1sUEsBAi0AFAAGAAgAAAAhAAA42dPjAAAACwEAAA8A&#10;AAAAAAAAAAAAAAAAPAUAAGRycy9kb3ducmV2LnhtbFBLBQYAAAAABAAEAPMAAABMBgAAAAA=&#10;" strokeweight="1pt">
                      <v:stroke dashstyle="dash"/>
                      <v:shadow color="#868686"/>
                      <v:textbox inset="1mm,1mm,1mm,1mm">
                        <w:txbxContent>
                          <w:p w14:paraId="013F4BCF" w14:textId="77777777" w:rsidR="005F0E21" w:rsidRPr="00FB173C" w:rsidRDefault="005F0E21" w:rsidP="00146949">
                            <w:pPr>
                              <w:rPr>
                                <w:rFonts w:cs="Arial"/>
                                <w:sz w:val="14"/>
                                <w:szCs w:val="14"/>
                                <w:lang w:val="es-MX"/>
                              </w:rPr>
                            </w:pPr>
                            <w:r>
                              <w:rPr>
                                <w:rFonts w:cs="Arial"/>
                                <w:sz w:val="14"/>
                                <w:szCs w:val="14"/>
                                <w:lang w:val="es-MX"/>
                              </w:rPr>
                              <w:t>¿Emergencia Controlada?</w:t>
                            </w:r>
                          </w:p>
                        </w:txbxContent>
                      </v:textbox>
                    </v:shape>
                  </w:pict>
                </mc:Fallback>
              </mc:AlternateContent>
            </w:r>
            <w:r w:rsidR="000A104F" w:rsidRPr="00305405">
              <w:rPr>
                <w:rFonts w:ascii="Arial" w:hAnsi="Arial" w:cs="Arial"/>
                <w:b w:val="0"/>
                <w:bCs w:val="0"/>
                <w:sz w:val="18"/>
                <w:szCs w:val="20"/>
              </w:rPr>
              <w:t>Se define ingreso a las instalaciones o suspensión de actividades.</w:t>
            </w:r>
            <w:bookmarkEnd w:id="333"/>
            <w:bookmarkEnd w:id="334"/>
            <w:bookmarkEnd w:id="335"/>
            <w:bookmarkEnd w:id="336"/>
          </w:p>
        </w:tc>
        <w:tc>
          <w:tcPr>
            <w:tcW w:w="1418" w:type="dxa"/>
            <w:shd w:val="clear" w:color="auto" w:fill="auto"/>
            <w:vAlign w:val="center"/>
          </w:tcPr>
          <w:p w14:paraId="49137E95" w14:textId="77777777" w:rsidR="00146949" w:rsidRPr="00305405" w:rsidRDefault="00716A84" w:rsidP="0095547A">
            <w:pPr>
              <w:spacing w:line="276" w:lineRule="auto"/>
              <w:jc w:val="center"/>
              <w:rPr>
                <w:rFonts w:cs="Arial"/>
                <w:sz w:val="18"/>
                <w:lang w:val="es-ES_tradnl"/>
              </w:rPr>
            </w:pPr>
            <w:r w:rsidRPr="00305405">
              <w:rPr>
                <w:rFonts w:cs="Arial"/>
                <w:sz w:val="18"/>
                <w:lang w:val="es-ES_tradnl"/>
              </w:rPr>
              <w:t xml:space="preserve">Coordinador </w:t>
            </w:r>
            <w:r w:rsidR="00146949" w:rsidRPr="00305405">
              <w:rPr>
                <w:rFonts w:cs="Arial"/>
                <w:sz w:val="18"/>
                <w:lang w:val="es-ES_tradnl"/>
              </w:rPr>
              <w:t xml:space="preserve">de </w:t>
            </w:r>
            <w:r w:rsidR="000A104F" w:rsidRPr="00305405">
              <w:rPr>
                <w:rFonts w:cs="Arial"/>
                <w:sz w:val="18"/>
                <w:lang w:val="es-ES_tradnl"/>
              </w:rPr>
              <w:t>Emergencia</w:t>
            </w:r>
          </w:p>
        </w:tc>
      </w:tr>
    </w:tbl>
    <w:p w14:paraId="7F72A77A" w14:textId="77777777" w:rsidR="00305405" w:rsidRDefault="00305405" w:rsidP="0095547A">
      <w:pPr>
        <w:spacing w:line="276" w:lineRule="auto"/>
        <w:rPr>
          <w:rFonts w:cs="Arial"/>
          <w:b/>
        </w:rPr>
      </w:pPr>
    </w:p>
    <w:p w14:paraId="7648DF45" w14:textId="505F9F64" w:rsidR="00B12BFC" w:rsidRPr="0095547A" w:rsidRDefault="006D586E" w:rsidP="0095547A">
      <w:pPr>
        <w:spacing w:line="276" w:lineRule="auto"/>
        <w:rPr>
          <w:rFonts w:cs="Arial"/>
          <w:b/>
        </w:rPr>
      </w:pPr>
      <w:r w:rsidRPr="0095547A">
        <w:rPr>
          <w:rFonts w:cs="Arial"/>
          <w:b/>
        </w:rPr>
        <w:t xml:space="preserve">PROCEDIMIENTO OPERATIVO NORMALIZADO </w:t>
      </w:r>
      <w:r w:rsidR="000A104F" w:rsidRPr="0095547A">
        <w:rPr>
          <w:rFonts w:cs="Arial"/>
          <w:b/>
        </w:rPr>
        <w:t xml:space="preserve">AMENAZA DE BOMBA </w:t>
      </w:r>
    </w:p>
    <w:p w14:paraId="47074F45" w14:textId="77777777" w:rsidR="00305405" w:rsidRDefault="00305405" w:rsidP="0095547A">
      <w:pPr>
        <w:spacing w:line="276" w:lineRule="auto"/>
        <w:jc w:val="both"/>
        <w:rPr>
          <w:rFonts w:cs="Arial"/>
          <w:b/>
        </w:rPr>
      </w:pPr>
    </w:p>
    <w:p w14:paraId="76D734EA" w14:textId="6D1E85FE" w:rsidR="00B12BFC" w:rsidRPr="0095547A" w:rsidRDefault="006D586E" w:rsidP="0095547A">
      <w:pPr>
        <w:spacing w:line="276" w:lineRule="auto"/>
        <w:jc w:val="both"/>
        <w:rPr>
          <w:rFonts w:cs="Arial"/>
          <w:b/>
        </w:rPr>
      </w:pPr>
      <w:r w:rsidRPr="0095547A">
        <w:rPr>
          <w:rFonts w:cs="Arial"/>
          <w:b/>
        </w:rPr>
        <w:t>Antes de la Bomba o de la Amenaza de Bomba</w:t>
      </w:r>
    </w:p>
    <w:p w14:paraId="3915FB21" w14:textId="77777777" w:rsidR="00B12BFC" w:rsidRPr="0095547A" w:rsidRDefault="00B12BFC" w:rsidP="0095547A">
      <w:pPr>
        <w:spacing w:line="276" w:lineRule="auto"/>
        <w:jc w:val="both"/>
        <w:rPr>
          <w:rFonts w:cs="Arial"/>
        </w:rPr>
      </w:pPr>
    </w:p>
    <w:p w14:paraId="1B50003A" w14:textId="77777777" w:rsidR="00B12BFC" w:rsidRPr="0095547A" w:rsidRDefault="006D586E" w:rsidP="007224CF">
      <w:pPr>
        <w:pStyle w:val="Textoindependiente3"/>
        <w:numPr>
          <w:ilvl w:val="0"/>
          <w:numId w:val="35"/>
        </w:numPr>
        <w:spacing w:line="276" w:lineRule="auto"/>
        <w:ind w:left="357" w:hanging="357"/>
        <w:rPr>
          <w:rFonts w:cs="Arial"/>
          <w:b w:val="0"/>
          <w:sz w:val="20"/>
          <w:lang w:val="es-CO"/>
        </w:rPr>
      </w:pPr>
      <w:r w:rsidRPr="0095547A">
        <w:rPr>
          <w:rFonts w:cs="Arial"/>
          <w:b w:val="0"/>
          <w:sz w:val="20"/>
          <w:lang w:val="es-CO"/>
        </w:rPr>
        <w:t xml:space="preserve">Al llegar al sitio de trabajo, todo el personal incluyendo vigilantes y personal de aseo, debe revisar su área asignada diariamente, con el fin de detectar cualquier elemento extraño como bolsas, paquetes, cajas y otros objetos que sean desconocidos y no sean de su propiedad.  </w:t>
      </w:r>
    </w:p>
    <w:p w14:paraId="67255F60" w14:textId="77777777" w:rsidR="00B12BFC" w:rsidRPr="0095547A" w:rsidRDefault="006D586E" w:rsidP="007224CF">
      <w:pPr>
        <w:pStyle w:val="Textoindependiente3"/>
        <w:numPr>
          <w:ilvl w:val="0"/>
          <w:numId w:val="35"/>
        </w:numPr>
        <w:spacing w:line="276" w:lineRule="auto"/>
        <w:ind w:left="357" w:hanging="357"/>
        <w:rPr>
          <w:rFonts w:cs="Arial"/>
          <w:b w:val="0"/>
          <w:sz w:val="20"/>
          <w:lang w:val="es-CO"/>
        </w:rPr>
      </w:pPr>
      <w:r w:rsidRPr="0095547A">
        <w:rPr>
          <w:rFonts w:cs="Arial"/>
          <w:b w:val="0"/>
          <w:sz w:val="20"/>
          <w:lang w:val="es-CO"/>
        </w:rPr>
        <w:t>Los Vigilantes, además de verificar su sitio de trabajo, también deben verifica</w:t>
      </w:r>
      <w:r w:rsidR="00E00DFF" w:rsidRPr="0095547A">
        <w:rPr>
          <w:rFonts w:cs="Arial"/>
          <w:b w:val="0"/>
          <w:sz w:val="20"/>
          <w:lang w:val="es-CO"/>
        </w:rPr>
        <w:t>r la parte externa de la entidad</w:t>
      </w:r>
      <w:r w:rsidRPr="0095547A">
        <w:rPr>
          <w:rFonts w:cs="Arial"/>
          <w:b w:val="0"/>
          <w:sz w:val="20"/>
          <w:lang w:val="es-CO"/>
        </w:rPr>
        <w:t xml:space="preserve"> y la parte interna, como corredores, pasillos, escaleras, entre otras.</w:t>
      </w:r>
    </w:p>
    <w:p w14:paraId="1FC8C975" w14:textId="77777777" w:rsidR="00B12BFC" w:rsidRPr="0095547A" w:rsidRDefault="006D586E" w:rsidP="007224CF">
      <w:pPr>
        <w:pStyle w:val="Textoindependiente3"/>
        <w:numPr>
          <w:ilvl w:val="0"/>
          <w:numId w:val="35"/>
        </w:numPr>
        <w:spacing w:line="276" w:lineRule="auto"/>
        <w:ind w:left="357" w:hanging="357"/>
        <w:rPr>
          <w:rFonts w:cs="Arial"/>
          <w:b w:val="0"/>
          <w:sz w:val="20"/>
          <w:lang w:val="es-CO"/>
        </w:rPr>
      </w:pPr>
      <w:r w:rsidRPr="0095547A">
        <w:rPr>
          <w:rFonts w:cs="Arial"/>
          <w:b w:val="0"/>
          <w:sz w:val="20"/>
          <w:lang w:val="es-CO"/>
        </w:rPr>
        <w:t>Cada empleado debe conocer su entorno, y saber qué elementos permanecen a ese sitio.  De esa forma es fácil identificar cualquier elemento extraño.</w:t>
      </w:r>
    </w:p>
    <w:p w14:paraId="74E55056" w14:textId="77777777" w:rsidR="00B12BFC" w:rsidRPr="0095547A" w:rsidRDefault="006D586E" w:rsidP="007224CF">
      <w:pPr>
        <w:pStyle w:val="Textoindependiente3"/>
        <w:numPr>
          <w:ilvl w:val="0"/>
          <w:numId w:val="35"/>
        </w:numPr>
        <w:spacing w:line="276" w:lineRule="auto"/>
        <w:ind w:left="357" w:hanging="357"/>
        <w:rPr>
          <w:rFonts w:cs="Arial"/>
          <w:b w:val="0"/>
          <w:sz w:val="20"/>
          <w:lang w:val="es-CO"/>
        </w:rPr>
      </w:pPr>
      <w:r w:rsidRPr="0095547A">
        <w:rPr>
          <w:rFonts w:cs="Arial"/>
          <w:b w:val="0"/>
          <w:sz w:val="20"/>
          <w:lang w:val="es-CO"/>
        </w:rPr>
        <w:t>Todo el personal que por razones de su cargo tiene acceso a los teléfonos, debe ser entrenado para recibir llamadas terroristas.</w:t>
      </w:r>
    </w:p>
    <w:p w14:paraId="1C47F459" w14:textId="77777777" w:rsidR="00B12BFC" w:rsidRPr="0095547A" w:rsidRDefault="006D586E" w:rsidP="007224CF">
      <w:pPr>
        <w:pStyle w:val="Textoindependiente3"/>
        <w:numPr>
          <w:ilvl w:val="0"/>
          <w:numId w:val="35"/>
        </w:numPr>
        <w:spacing w:line="276" w:lineRule="auto"/>
        <w:ind w:left="357" w:hanging="357"/>
        <w:rPr>
          <w:rFonts w:cs="Arial"/>
          <w:b w:val="0"/>
          <w:sz w:val="20"/>
          <w:lang w:val="es-CO"/>
        </w:rPr>
      </w:pPr>
      <w:r w:rsidRPr="0095547A">
        <w:rPr>
          <w:rFonts w:cs="Arial"/>
          <w:b w:val="0"/>
          <w:sz w:val="20"/>
          <w:lang w:val="es-CO"/>
        </w:rPr>
        <w:t xml:space="preserve">Se estructurará un plan de capacitación y entrenamiento para el personal de Vigilancia y Brigada de </w:t>
      </w:r>
      <w:r w:rsidR="00E00DFF" w:rsidRPr="0095547A">
        <w:rPr>
          <w:rFonts w:cs="Arial"/>
          <w:b w:val="0"/>
          <w:sz w:val="20"/>
          <w:lang w:val="es-CO"/>
        </w:rPr>
        <w:t>Emergencia, sobre</w:t>
      </w:r>
      <w:r w:rsidRPr="0095547A">
        <w:rPr>
          <w:rFonts w:cs="Arial"/>
          <w:b w:val="0"/>
          <w:sz w:val="20"/>
          <w:lang w:val="es-CO"/>
        </w:rPr>
        <w:t xml:space="preserve"> terrorismo, amenazas, bombas y robos, con el fin de estar preparados para el momento de la agudización del problema. </w:t>
      </w:r>
    </w:p>
    <w:p w14:paraId="0F75AC9D" w14:textId="77777777" w:rsidR="00B12BFC" w:rsidRPr="0095547A" w:rsidRDefault="006D586E" w:rsidP="007224CF">
      <w:pPr>
        <w:numPr>
          <w:ilvl w:val="0"/>
          <w:numId w:val="36"/>
        </w:numPr>
        <w:spacing w:line="276" w:lineRule="auto"/>
        <w:ind w:left="357" w:hanging="357"/>
        <w:jc w:val="both"/>
        <w:rPr>
          <w:rFonts w:cs="Arial"/>
        </w:rPr>
      </w:pPr>
      <w:r w:rsidRPr="0095547A">
        <w:rPr>
          <w:rFonts w:cs="Arial"/>
        </w:rPr>
        <w:t xml:space="preserve">Todo el personal que tenga un teléfono asignado, deberá tener junto a él, en forma visible y permanentemente, los números telefónicos de: Policía, Secretaría de Salud, Defensa </w:t>
      </w:r>
      <w:r w:rsidR="00E00DFF" w:rsidRPr="0095547A">
        <w:rPr>
          <w:rFonts w:cs="Arial"/>
        </w:rPr>
        <w:t>Civil, Cruz</w:t>
      </w:r>
      <w:r w:rsidRPr="0095547A">
        <w:rPr>
          <w:rFonts w:cs="Arial"/>
        </w:rPr>
        <w:t xml:space="preserve"> Roja, </w:t>
      </w:r>
      <w:r w:rsidR="00E00DFF" w:rsidRPr="0095547A">
        <w:rPr>
          <w:rFonts w:cs="Arial"/>
        </w:rPr>
        <w:t>Bomberos, Tránsito</w:t>
      </w:r>
      <w:r w:rsidRPr="0095547A">
        <w:rPr>
          <w:rFonts w:cs="Arial"/>
        </w:rPr>
        <w:t>, etc.</w:t>
      </w:r>
    </w:p>
    <w:p w14:paraId="306BB1F1" w14:textId="77777777" w:rsidR="00B12BFC" w:rsidRPr="0095547A" w:rsidRDefault="006D586E" w:rsidP="007224CF">
      <w:pPr>
        <w:numPr>
          <w:ilvl w:val="0"/>
          <w:numId w:val="39"/>
        </w:numPr>
        <w:spacing w:line="276" w:lineRule="auto"/>
        <w:jc w:val="both"/>
        <w:rPr>
          <w:rFonts w:cs="Arial"/>
        </w:rPr>
      </w:pPr>
      <w:r w:rsidRPr="0095547A">
        <w:rPr>
          <w:rFonts w:cs="Arial"/>
        </w:rPr>
        <w:t xml:space="preserve">Observar la presencia de objetos desconocidos e </w:t>
      </w:r>
      <w:r w:rsidR="00E00DFF" w:rsidRPr="0095547A">
        <w:rPr>
          <w:rFonts w:cs="Arial"/>
        </w:rPr>
        <w:t>inusuales y</w:t>
      </w:r>
      <w:r w:rsidRPr="0095547A">
        <w:rPr>
          <w:rFonts w:cs="Arial"/>
        </w:rPr>
        <w:t xml:space="preserve"> reportarlos a la oficina de seguridad e informar inmediatamente al comité de emergencia.</w:t>
      </w:r>
    </w:p>
    <w:p w14:paraId="2E963927" w14:textId="77777777" w:rsidR="00B12BFC" w:rsidRPr="0095547A" w:rsidRDefault="00B12BFC" w:rsidP="0095547A">
      <w:pPr>
        <w:spacing w:line="276" w:lineRule="auto"/>
        <w:jc w:val="both"/>
        <w:rPr>
          <w:rFonts w:cs="Arial"/>
        </w:rPr>
      </w:pPr>
    </w:p>
    <w:p w14:paraId="541B5566" w14:textId="77777777" w:rsidR="00B12BFC" w:rsidRPr="0095547A" w:rsidRDefault="006D586E" w:rsidP="0095547A">
      <w:pPr>
        <w:spacing w:line="276" w:lineRule="auto"/>
        <w:jc w:val="both"/>
        <w:rPr>
          <w:rFonts w:cs="Arial"/>
          <w:b/>
        </w:rPr>
      </w:pPr>
      <w:r w:rsidRPr="0095547A">
        <w:rPr>
          <w:rFonts w:cs="Arial"/>
          <w:b/>
        </w:rPr>
        <w:t>Durante la Bomba o la Amenaza de Bomba</w:t>
      </w:r>
    </w:p>
    <w:p w14:paraId="37A807CA" w14:textId="77777777" w:rsidR="00B12BFC" w:rsidRPr="0095547A" w:rsidRDefault="00B12BFC" w:rsidP="0095547A">
      <w:pPr>
        <w:spacing w:line="276" w:lineRule="auto"/>
        <w:jc w:val="both"/>
        <w:rPr>
          <w:rFonts w:cs="Arial"/>
          <w:b/>
        </w:rPr>
      </w:pPr>
    </w:p>
    <w:p w14:paraId="443FB323" w14:textId="77777777" w:rsidR="00B12BFC" w:rsidRPr="0095547A" w:rsidRDefault="006D586E" w:rsidP="007224CF">
      <w:pPr>
        <w:numPr>
          <w:ilvl w:val="0"/>
          <w:numId w:val="37"/>
        </w:numPr>
        <w:spacing w:line="276" w:lineRule="auto"/>
        <w:ind w:left="357" w:hanging="357"/>
        <w:jc w:val="both"/>
        <w:rPr>
          <w:rFonts w:cs="Arial"/>
        </w:rPr>
      </w:pPr>
      <w:r w:rsidRPr="0095547A">
        <w:rPr>
          <w:rFonts w:cs="Arial"/>
        </w:rPr>
        <w:t xml:space="preserve">Al recibir una llamada sospechosa o de amenaza, se tratará de prolongar la conversación; preguntando quién llama, por qué lo están </w:t>
      </w:r>
      <w:r w:rsidR="00E00DFF" w:rsidRPr="0095547A">
        <w:rPr>
          <w:rFonts w:cs="Arial"/>
        </w:rPr>
        <w:t>haciendo, de</w:t>
      </w:r>
      <w:r w:rsidRPr="0095547A">
        <w:rPr>
          <w:rFonts w:cs="Arial"/>
        </w:rPr>
        <w:t xml:space="preserve"> dónde llaman; tipo de amenaza, cuándo va a suceder, dónde sucederá; tratar de captar detalles significativos (voz, acento, ruidos de fondo, modismos, interferencias, frases repetitivas, nombres, entre otros).  Solo se colgará hasta que lo haga primero quien llama.</w:t>
      </w:r>
    </w:p>
    <w:p w14:paraId="5AC82EFD" w14:textId="77777777" w:rsidR="00B12BFC" w:rsidRPr="0095547A" w:rsidRDefault="006D586E" w:rsidP="007224CF">
      <w:pPr>
        <w:numPr>
          <w:ilvl w:val="0"/>
          <w:numId w:val="38"/>
        </w:numPr>
        <w:spacing w:line="276" w:lineRule="auto"/>
        <w:ind w:left="357" w:hanging="357"/>
        <w:jc w:val="both"/>
        <w:rPr>
          <w:rFonts w:cs="Arial"/>
        </w:rPr>
      </w:pPr>
      <w:r w:rsidRPr="0095547A">
        <w:rPr>
          <w:rFonts w:cs="Arial"/>
        </w:rPr>
        <w:t>No comentar con nadie el hecho, ni suministrar información a nadie diferente a directivos, Jefe de Seguridad o autoridades competentes.</w:t>
      </w:r>
    </w:p>
    <w:p w14:paraId="4CBF819E" w14:textId="77777777" w:rsidR="00B12BFC" w:rsidRPr="0095547A" w:rsidRDefault="006D586E" w:rsidP="007224CF">
      <w:pPr>
        <w:numPr>
          <w:ilvl w:val="0"/>
          <w:numId w:val="39"/>
        </w:numPr>
        <w:spacing w:line="276" w:lineRule="auto"/>
        <w:jc w:val="both"/>
        <w:rPr>
          <w:rFonts w:eastAsia="Arial Unicode MS" w:cs="Arial"/>
        </w:rPr>
      </w:pPr>
      <w:r w:rsidRPr="0095547A">
        <w:rPr>
          <w:rFonts w:cs="Arial"/>
        </w:rPr>
        <w:t xml:space="preserve">Conservar la </w:t>
      </w:r>
      <w:r w:rsidR="00E00DFF" w:rsidRPr="0095547A">
        <w:rPr>
          <w:rFonts w:cs="Arial"/>
        </w:rPr>
        <w:t>calma, no</w:t>
      </w:r>
      <w:r w:rsidRPr="0095547A">
        <w:rPr>
          <w:rFonts w:cs="Arial"/>
        </w:rPr>
        <w:t xml:space="preserve"> gritar.</w:t>
      </w:r>
    </w:p>
    <w:p w14:paraId="69DC5ED7" w14:textId="77777777" w:rsidR="00B12BFC" w:rsidRPr="0095547A" w:rsidRDefault="006D586E" w:rsidP="007224CF">
      <w:pPr>
        <w:numPr>
          <w:ilvl w:val="0"/>
          <w:numId w:val="39"/>
        </w:numPr>
        <w:spacing w:line="276" w:lineRule="auto"/>
        <w:jc w:val="both"/>
        <w:rPr>
          <w:rFonts w:cs="Arial"/>
        </w:rPr>
      </w:pPr>
      <w:r w:rsidRPr="0095547A">
        <w:rPr>
          <w:rFonts w:cs="Arial"/>
        </w:rPr>
        <w:lastRenderedPageBreak/>
        <w:t xml:space="preserve">Si ocurre una explosión en las afueras de la empresa, no </w:t>
      </w:r>
      <w:r w:rsidR="00E00DFF" w:rsidRPr="0095547A">
        <w:rPr>
          <w:rFonts w:cs="Arial"/>
        </w:rPr>
        <w:t>evacuar, hasta</w:t>
      </w:r>
      <w:r w:rsidRPr="0095547A">
        <w:rPr>
          <w:rFonts w:cs="Arial"/>
        </w:rPr>
        <w:t xml:space="preserve"> tanto se reciba la orden del comité de emergencias.</w:t>
      </w:r>
    </w:p>
    <w:p w14:paraId="462F5325" w14:textId="77777777" w:rsidR="00B12BFC" w:rsidRPr="0095547A" w:rsidRDefault="006D586E" w:rsidP="007224CF">
      <w:pPr>
        <w:numPr>
          <w:ilvl w:val="0"/>
          <w:numId w:val="39"/>
        </w:numPr>
        <w:spacing w:line="276" w:lineRule="auto"/>
        <w:jc w:val="both"/>
        <w:rPr>
          <w:rFonts w:cs="Arial"/>
        </w:rPr>
      </w:pPr>
      <w:r w:rsidRPr="0095547A">
        <w:rPr>
          <w:rFonts w:cs="Arial"/>
        </w:rPr>
        <w:t>Si ocurre una explosión al interior de la empresa, estar atento a la orden del comité de emergencias.</w:t>
      </w:r>
    </w:p>
    <w:p w14:paraId="209581A5" w14:textId="77777777" w:rsidR="00B12BFC" w:rsidRPr="0095547A" w:rsidRDefault="006D586E" w:rsidP="007224CF">
      <w:pPr>
        <w:numPr>
          <w:ilvl w:val="0"/>
          <w:numId w:val="39"/>
        </w:numPr>
        <w:spacing w:line="276" w:lineRule="auto"/>
        <w:jc w:val="both"/>
        <w:rPr>
          <w:rFonts w:cs="Arial"/>
        </w:rPr>
      </w:pPr>
      <w:r w:rsidRPr="0095547A">
        <w:rPr>
          <w:rFonts w:cs="Arial"/>
        </w:rPr>
        <w:t>Si la explosión es en el área donde nos encontramos, se debe evacuar inmediatamente, siguiendo las recomendaciones suministradas por el coordinador de emergencias o los coordinadores de evacuación.</w:t>
      </w:r>
    </w:p>
    <w:p w14:paraId="229B4A32" w14:textId="77777777" w:rsidR="00B12BFC" w:rsidRPr="0095547A" w:rsidRDefault="006D586E" w:rsidP="007224CF">
      <w:pPr>
        <w:numPr>
          <w:ilvl w:val="0"/>
          <w:numId w:val="39"/>
        </w:numPr>
        <w:spacing w:line="276" w:lineRule="auto"/>
        <w:jc w:val="both"/>
        <w:rPr>
          <w:rFonts w:cs="Arial"/>
        </w:rPr>
      </w:pPr>
      <w:r w:rsidRPr="0095547A">
        <w:rPr>
          <w:rFonts w:cs="Arial"/>
        </w:rPr>
        <w:t>No activar equipos de comuni</w:t>
      </w:r>
      <w:r w:rsidR="00E00DFF" w:rsidRPr="0095547A">
        <w:rPr>
          <w:rFonts w:cs="Arial"/>
        </w:rPr>
        <w:t xml:space="preserve">cación como; radios, celulares, </w:t>
      </w:r>
      <w:r w:rsidRPr="0095547A">
        <w:rPr>
          <w:rFonts w:cs="Arial"/>
        </w:rPr>
        <w:t>entre otros.</w:t>
      </w:r>
    </w:p>
    <w:p w14:paraId="3A7A1CEE" w14:textId="77777777" w:rsidR="00B12BFC" w:rsidRPr="0095547A" w:rsidRDefault="006D586E" w:rsidP="007224CF">
      <w:pPr>
        <w:numPr>
          <w:ilvl w:val="0"/>
          <w:numId w:val="39"/>
        </w:numPr>
        <w:spacing w:line="276" w:lineRule="auto"/>
        <w:jc w:val="both"/>
        <w:rPr>
          <w:rFonts w:cs="Arial"/>
        </w:rPr>
      </w:pPr>
      <w:r w:rsidRPr="0095547A">
        <w:rPr>
          <w:rFonts w:cs="Arial"/>
        </w:rPr>
        <w:t>No prender ni apagar las luces.</w:t>
      </w:r>
    </w:p>
    <w:p w14:paraId="79B4BC36" w14:textId="77777777" w:rsidR="00B12BFC" w:rsidRPr="0095547A" w:rsidRDefault="006D586E" w:rsidP="007224CF">
      <w:pPr>
        <w:numPr>
          <w:ilvl w:val="0"/>
          <w:numId w:val="39"/>
        </w:numPr>
        <w:spacing w:line="276" w:lineRule="auto"/>
        <w:jc w:val="both"/>
        <w:rPr>
          <w:rFonts w:cs="Arial"/>
        </w:rPr>
      </w:pPr>
      <w:r w:rsidRPr="0095547A">
        <w:rPr>
          <w:rFonts w:cs="Arial"/>
        </w:rPr>
        <w:t>No encender ninguna clase de fuego.</w:t>
      </w:r>
    </w:p>
    <w:p w14:paraId="25A55715" w14:textId="77777777" w:rsidR="00B12BFC" w:rsidRPr="0095547A" w:rsidRDefault="00B12BFC" w:rsidP="0095547A">
      <w:pPr>
        <w:spacing w:line="276" w:lineRule="auto"/>
        <w:jc w:val="both"/>
        <w:rPr>
          <w:rFonts w:cs="Arial"/>
        </w:rPr>
      </w:pPr>
    </w:p>
    <w:p w14:paraId="530A9705" w14:textId="77777777" w:rsidR="00B12BFC" w:rsidRDefault="006D586E" w:rsidP="0095547A">
      <w:pPr>
        <w:spacing w:line="276" w:lineRule="auto"/>
        <w:jc w:val="both"/>
        <w:rPr>
          <w:rFonts w:cs="Arial"/>
          <w:b/>
        </w:rPr>
      </w:pPr>
      <w:r w:rsidRPr="0095547A">
        <w:rPr>
          <w:rFonts w:cs="Arial"/>
          <w:b/>
        </w:rPr>
        <w:t>Después de la Bomba o la Amenaza de Bomba</w:t>
      </w:r>
    </w:p>
    <w:p w14:paraId="7B0B8A55" w14:textId="77777777" w:rsidR="00442C87" w:rsidRPr="0095547A" w:rsidRDefault="00442C87" w:rsidP="0095547A">
      <w:pPr>
        <w:spacing w:line="276" w:lineRule="auto"/>
        <w:jc w:val="both"/>
        <w:rPr>
          <w:rFonts w:cs="Arial"/>
          <w:b/>
        </w:rPr>
      </w:pPr>
    </w:p>
    <w:p w14:paraId="58508537" w14:textId="77777777" w:rsidR="00B12BFC" w:rsidRPr="0095547A" w:rsidRDefault="006D586E" w:rsidP="007224CF">
      <w:pPr>
        <w:numPr>
          <w:ilvl w:val="0"/>
          <w:numId w:val="39"/>
        </w:numPr>
        <w:spacing w:line="276" w:lineRule="auto"/>
        <w:jc w:val="both"/>
        <w:rPr>
          <w:rFonts w:cs="Arial"/>
        </w:rPr>
      </w:pPr>
      <w:r w:rsidRPr="0095547A">
        <w:rPr>
          <w:rFonts w:cs="Arial"/>
        </w:rPr>
        <w:t xml:space="preserve">No tocar ni mover los objetos en el área de la explosión, para no entorpecer la investigación. </w:t>
      </w:r>
    </w:p>
    <w:p w14:paraId="24136620" w14:textId="77777777" w:rsidR="00B12BFC" w:rsidRPr="0095547A" w:rsidRDefault="006D586E" w:rsidP="007224CF">
      <w:pPr>
        <w:numPr>
          <w:ilvl w:val="0"/>
          <w:numId w:val="28"/>
        </w:numPr>
        <w:tabs>
          <w:tab w:val="left" w:pos="2694"/>
        </w:tabs>
        <w:spacing w:line="276" w:lineRule="auto"/>
        <w:jc w:val="both"/>
        <w:rPr>
          <w:rFonts w:cs="Arial"/>
        </w:rPr>
      </w:pPr>
      <w:r w:rsidRPr="0095547A">
        <w:rPr>
          <w:rFonts w:cs="Arial"/>
        </w:rPr>
        <w:t xml:space="preserve">Informe inmediatamente a la </w:t>
      </w:r>
      <w:r w:rsidR="00E00DFF" w:rsidRPr="0095547A">
        <w:rPr>
          <w:rFonts w:cs="Arial"/>
        </w:rPr>
        <w:t>entidad de apoyo respectiva (policía)</w:t>
      </w:r>
      <w:r w:rsidRPr="0095547A">
        <w:rPr>
          <w:rFonts w:cs="Arial"/>
        </w:rPr>
        <w:t xml:space="preserve"> cualquier anormalidad</w:t>
      </w:r>
      <w:r w:rsidR="008F2580" w:rsidRPr="0095547A">
        <w:rPr>
          <w:rFonts w:cs="Arial"/>
        </w:rPr>
        <w:t xml:space="preserve"> observada.</w:t>
      </w:r>
    </w:p>
    <w:sectPr w:rsidR="00B12BFC" w:rsidRPr="0095547A" w:rsidSect="00F04E63">
      <w:headerReference w:type="even" r:id="rId29"/>
      <w:headerReference w:type="default" r:id="rId30"/>
      <w:headerReference w:type="first" r:id="rId31"/>
      <w:pgSz w:w="12240" w:h="15840" w:code="123"/>
      <w:pgMar w:top="567" w:right="1701" w:bottom="567" w:left="1701" w:header="567" w:footer="0" w:gutter="0"/>
      <w:cols w:space="720"/>
      <w:formProt w:val="0"/>
      <w:titlePg/>
      <w:docGrid w:linePitch="272"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0626F7" w14:textId="77777777" w:rsidR="00832B5E" w:rsidRDefault="00832B5E">
      <w:r>
        <w:separator/>
      </w:r>
    </w:p>
  </w:endnote>
  <w:endnote w:type="continuationSeparator" w:id="0">
    <w:p w14:paraId="465266DD" w14:textId="77777777" w:rsidR="00832B5E" w:rsidRDefault="0083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960377"/>
      <w:docPartObj>
        <w:docPartGallery w:val="Page Numbers (Bottom of Page)"/>
        <w:docPartUnique/>
      </w:docPartObj>
    </w:sdtPr>
    <w:sdtEndPr/>
    <w:sdtContent>
      <w:p w14:paraId="35A89764" w14:textId="27F64AB1" w:rsidR="005F0E21" w:rsidRDefault="005F0E21">
        <w:pPr>
          <w:pStyle w:val="Piedepgina"/>
          <w:jc w:val="right"/>
        </w:pPr>
        <w:r w:rsidRPr="002C7000">
          <w:rPr>
            <w:sz w:val="20"/>
          </w:rPr>
          <w:fldChar w:fldCharType="begin"/>
        </w:r>
        <w:r w:rsidRPr="002C7000">
          <w:rPr>
            <w:sz w:val="20"/>
          </w:rPr>
          <w:instrText>PAGE   \* MERGEFORMAT</w:instrText>
        </w:r>
        <w:r w:rsidRPr="002C7000">
          <w:rPr>
            <w:sz w:val="20"/>
          </w:rPr>
          <w:fldChar w:fldCharType="separate"/>
        </w:r>
        <w:r w:rsidR="005772C2" w:rsidRPr="005772C2">
          <w:rPr>
            <w:noProof/>
            <w:sz w:val="20"/>
            <w:lang w:val="es-ES"/>
          </w:rPr>
          <w:t>74</w:t>
        </w:r>
        <w:r w:rsidRPr="002C7000">
          <w:rPr>
            <w:sz w:val="20"/>
          </w:rPr>
          <w:fldChar w:fldCharType="end"/>
        </w:r>
      </w:p>
    </w:sdtContent>
  </w:sdt>
  <w:p w14:paraId="629E0F52" w14:textId="77777777" w:rsidR="005F0E21" w:rsidRPr="00E72364" w:rsidRDefault="005F0E21" w:rsidP="009611D3">
    <w:pPr>
      <w:pStyle w:val="Sinespaciado"/>
      <w:ind w:left="-426"/>
      <w:rPr>
        <w:rFonts w:ascii="Arial" w:hAnsi="Arial" w:cs="Arial"/>
        <w:sz w:val="16"/>
        <w:szCs w:val="16"/>
      </w:rPr>
    </w:pPr>
    <w:r w:rsidRPr="00E72364">
      <w:rPr>
        <w:rFonts w:ascii="Arial" w:hAnsi="Arial" w:cs="Arial"/>
        <w:sz w:val="16"/>
        <w:szCs w:val="16"/>
      </w:rPr>
      <w:t>Antes de diligenciar e imprimir este documento por favor lea con atención las siguientes instrucciones:</w:t>
    </w:r>
  </w:p>
  <w:p w14:paraId="64BE9C8C" w14:textId="77777777" w:rsidR="005F0E21" w:rsidRPr="00E72364" w:rsidRDefault="005F0E21" w:rsidP="009611D3">
    <w:pPr>
      <w:pStyle w:val="Sinespaciado"/>
      <w:numPr>
        <w:ilvl w:val="0"/>
        <w:numId w:val="64"/>
      </w:numPr>
      <w:suppressAutoHyphens w:val="0"/>
      <w:ind w:left="-142" w:hanging="142"/>
      <w:rPr>
        <w:rFonts w:ascii="Arial" w:hAnsi="Arial" w:cs="Arial"/>
        <w:sz w:val="16"/>
        <w:szCs w:val="16"/>
      </w:rPr>
    </w:pPr>
    <w:r w:rsidRPr="00E72364">
      <w:rPr>
        <w:rFonts w:ascii="Arial" w:hAnsi="Arial" w:cs="Arial"/>
        <w:sz w:val="16"/>
        <w:szCs w:val="16"/>
      </w:rPr>
      <w:t xml:space="preserve">Para el correcto diligenciamiento de éste formato tenga en cuenta las instrucciones que se encuentran de color gris, remplácelas </w:t>
    </w:r>
    <w:r w:rsidRPr="00E72364">
      <w:rPr>
        <w:rFonts w:ascii="Arial" w:hAnsi="Arial" w:cs="Arial"/>
        <w:color w:val="000000"/>
        <w:sz w:val="16"/>
        <w:szCs w:val="16"/>
      </w:rPr>
      <w:t>con color negro</w:t>
    </w:r>
    <w:r w:rsidRPr="00E72364">
      <w:rPr>
        <w:rFonts w:ascii="Arial" w:hAnsi="Arial" w:cs="Arial"/>
        <w:sz w:val="16"/>
        <w:szCs w:val="16"/>
      </w:rPr>
      <w:t xml:space="preserve"> de acuerdo a la instrucción.</w:t>
    </w:r>
  </w:p>
  <w:p w14:paraId="7F8885F1" w14:textId="47CD00AC" w:rsidR="005F0E21" w:rsidRPr="00E72364" w:rsidRDefault="005F0E21" w:rsidP="009611D3">
    <w:pPr>
      <w:pStyle w:val="Sinespaciado"/>
      <w:numPr>
        <w:ilvl w:val="0"/>
        <w:numId w:val="64"/>
      </w:numPr>
      <w:suppressAutoHyphens w:val="0"/>
      <w:ind w:left="-142" w:hanging="142"/>
      <w:rPr>
        <w:rFonts w:ascii="Arial" w:hAnsi="Arial" w:cs="Arial"/>
        <w:sz w:val="16"/>
        <w:szCs w:val="16"/>
      </w:rPr>
    </w:pPr>
    <w:r w:rsidRPr="00E72364">
      <w:rPr>
        <w:rFonts w:ascii="Arial" w:hAnsi="Arial" w:cs="Arial"/>
        <w:sz w:val="16"/>
        <w:szCs w:val="16"/>
      </w:rPr>
      <w:t>Las instrucciones que se encuentran de color negro no las cambie ni elimine</w:t>
    </w:r>
    <w:r>
      <w:rPr>
        <w:rFonts w:ascii="Arial" w:hAnsi="Arial" w:cs="Arial"/>
        <w:sz w:val="16"/>
        <w:szCs w:val="16"/>
      </w:rPr>
      <w:t>.</w:t>
    </w:r>
  </w:p>
  <w:p w14:paraId="33875BA6" w14:textId="55F9991B" w:rsidR="005F0E21" w:rsidRPr="00E72364" w:rsidRDefault="005F0E21" w:rsidP="009611D3">
    <w:pPr>
      <w:pStyle w:val="Sinespaciado"/>
      <w:numPr>
        <w:ilvl w:val="0"/>
        <w:numId w:val="64"/>
      </w:numPr>
      <w:suppressAutoHyphens w:val="0"/>
      <w:ind w:left="-142" w:hanging="142"/>
      <w:rPr>
        <w:rFonts w:ascii="Arial" w:hAnsi="Arial" w:cs="Arial"/>
        <w:sz w:val="16"/>
        <w:szCs w:val="16"/>
      </w:rPr>
    </w:pPr>
    <w:r w:rsidRPr="00E72364">
      <w:rPr>
        <w:rFonts w:ascii="Arial" w:hAnsi="Arial" w:cs="Arial"/>
        <w:sz w:val="16"/>
        <w:szCs w:val="16"/>
      </w:rPr>
      <w:t xml:space="preserve">Diligencie </w:t>
    </w:r>
    <w:r>
      <w:rPr>
        <w:rFonts w:ascii="Arial" w:hAnsi="Arial" w:cs="Arial"/>
        <w:sz w:val="16"/>
        <w:szCs w:val="16"/>
      </w:rPr>
      <w:t>el documento de forma digital</w:t>
    </w:r>
    <w:r w:rsidRPr="00E72364">
      <w:rPr>
        <w:rFonts w:ascii="Arial" w:hAnsi="Arial" w:cs="Arial"/>
        <w:sz w:val="16"/>
        <w:szCs w:val="16"/>
      </w:rPr>
      <w:t>.</w:t>
    </w:r>
  </w:p>
  <w:p w14:paraId="6AD3B4C3" w14:textId="251781D1" w:rsidR="005F0E21" w:rsidRPr="00E72364" w:rsidRDefault="005F0E21" w:rsidP="009611D3">
    <w:pPr>
      <w:pStyle w:val="Sinespaciado"/>
      <w:numPr>
        <w:ilvl w:val="0"/>
        <w:numId w:val="64"/>
      </w:numPr>
      <w:suppressAutoHyphens w:val="0"/>
      <w:ind w:left="-142" w:hanging="142"/>
      <w:rPr>
        <w:rFonts w:ascii="Arial" w:hAnsi="Arial" w:cs="Arial"/>
        <w:sz w:val="16"/>
        <w:szCs w:val="16"/>
      </w:rPr>
    </w:pPr>
    <w:r>
      <w:rPr>
        <w:rFonts w:ascii="Arial" w:hAnsi="Arial" w:cs="Arial"/>
        <w:sz w:val="16"/>
        <w:szCs w:val="16"/>
      </w:rPr>
      <w:t>N</w:t>
    </w:r>
    <w:r w:rsidRPr="00E72364">
      <w:rPr>
        <w:rFonts w:ascii="Arial" w:hAnsi="Arial" w:cs="Arial"/>
        <w:sz w:val="16"/>
        <w:szCs w:val="16"/>
      </w:rPr>
      <w:t>o cambie el tipo de letra (Arial, tamaño 10) ni los espacios entre cada numeral.</w:t>
    </w:r>
  </w:p>
  <w:p w14:paraId="56CA854A" w14:textId="77777777" w:rsidR="005F0E21" w:rsidRPr="00E72364" w:rsidRDefault="005F0E21" w:rsidP="009611D3">
    <w:pPr>
      <w:pStyle w:val="Sinespaciado"/>
      <w:numPr>
        <w:ilvl w:val="0"/>
        <w:numId w:val="64"/>
      </w:numPr>
      <w:suppressAutoHyphens w:val="0"/>
      <w:ind w:left="-142" w:hanging="142"/>
      <w:rPr>
        <w:rFonts w:ascii="Arial" w:hAnsi="Arial" w:cs="Arial"/>
        <w:sz w:val="16"/>
        <w:szCs w:val="16"/>
      </w:rPr>
    </w:pPr>
    <w:r w:rsidRPr="00E72364">
      <w:rPr>
        <w:rFonts w:ascii="Arial" w:hAnsi="Arial" w:cs="Arial"/>
        <w:sz w:val="16"/>
        <w:szCs w:val="16"/>
        <w:u w:val="single"/>
      </w:rPr>
      <w:t xml:space="preserve">No cambie el orden del documento, no adicione, ajuste </w:t>
    </w:r>
    <w:proofErr w:type="spellStart"/>
    <w:r w:rsidRPr="00E72364">
      <w:rPr>
        <w:rFonts w:ascii="Arial" w:hAnsi="Arial" w:cs="Arial"/>
        <w:sz w:val="16"/>
        <w:szCs w:val="16"/>
        <w:u w:val="single"/>
      </w:rPr>
      <w:t>ó</w:t>
    </w:r>
    <w:proofErr w:type="spellEnd"/>
    <w:r w:rsidRPr="00E72364">
      <w:rPr>
        <w:rFonts w:ascii="Arial" w:hAnsi="Arial" w:cs="Arial"/>
        <w:sz w:val="16"/>
        <w:szCs w:val="16"/>
        <w:u w:val="single"/>
      </w:rPr>
      <w:t xml:space="preserve"> elimine campos</w:t>
    </w:r>
    <w:r w:rsidRPr="00E72364">
      <w:rPr>
        <w:rFonts w:ascii="Arial" w:hAnsi="Arial" w:cs="Arial"/>
        <w:sz w:val="16"/>
        <w:szCs w:val="16"/>
      </w:rPr>
      <w:t xml:space="preserve">. </w:t>
    </w:r>
  </w:p>
  <w:p w14:paraId="326849D1" w14:textId="77777777" w:rsidR="005F0E21" w:rsidRDefault="005F0E21" w:rsidP="009611D3">
    <w:pPr>
      <w:pStyle w:val="Sinespaciado"/>
      <w:numPr>
        <w:ilvl w:val="0"/>
        <w:numId w:val="64"/>
      </w:numPr>
      <w:suppressAutoHyphens w:val="0"/>
      <w:ind w:left="-142" w:hanging="142"/>
      <w:rPr>
        <w:rFonts w:ascii="Arial" w:hAnsi="Arial" w:cs="Arial"/>
        <w:sz w:val="16"/>
        <w:szCs w:val="16"/>
      </w:rPr>
    </w:pPr>
    <w:r w:rsidRPr="00E72364">
      <w:rPr>
        <w:rFonts w:ascii="Arial" w:hAnsi="Arial" w:cs="Arial"/>
        <w:sz w:val="16"/>
        <w:szCs w:val="16"/>
      </w:rPr>
      <w:t xml:space="preserve">Si tiene dudas por favor comuníquese con el responsable del SG-SST en su Dirección de Sanidad.         </w:t>
    </w:r>
  </w:p>
  <w:p w14:paraId="100B3373" w14:textId="77777777" w:rsidR="005F0E21" w:rsidRPr="002C7000" w:rsidRDefault="005F0E21" w:rsidP="002C700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720559712"/>
      <w:docPartObj>
        <w:docPartGallery w:val="Page Numbers (Bottom of Page)"/>
        <w:docPartUnique/>
      </w:docPartObj>
    </w:sdtPr>
    <w:sdtEndPr/>
    <w:sdtContent>
      <w:p w14:paraId="6D11B64F" w14:textId="31188A3F" w:rsidR="005F0E21" w:rsidRDefault="005F0E21" w:rsidP="009B58FB">
        <w:pPr>
          <w:tabs>
            <w:tab w:val="left" w:pos="360"/>
          </w:tabs>
          <w:ind w:left="-567" w:right="-20"/>
          <w:jc w:val="right"/>
          <w:rPr>
            <w:sz w:val="24"/>
          </w:rPr>
        </w:pPr>
        <w:r w:rsidRPr="00D408CF">
          <w:fldChar w:fldCharType="begin"/>
        </w:r>
        <w:r w:rsidRPr="00D408CF">
          <w:instrText>PAGE   \* MERGEFORMAT</w:instrText>
        </w:r>
        <w:r w:rsidRPr="00D408CF">
          <w:fldChar w:fldCharType="separate"/>
        </w:r>
        <w:r w:rsidR="005772C2" w:rsidRPr="005772C2">
          <w:rPr>
            <w:noProof/>
            <w:lang w:val="es-ES"/>
          </w:rPr>
          <w:t>49</w:t>
        </w:r>
        <w:r w:rsidRPr="00D408CF">
          <w:fldChar w:fldCharType="end"/>
        </w:r>
      </w:p>
      <w:p w14:paraId="030784A0" w14:textId="5A37246C" w:rsidR="005F0E21" w:rsidRPr="00D408CF" w:rsidRDefault="00832B5E">
        <w:pPr>
          <w:pStyle w:val="Piedepgina"/>
          <w:jc w:val="right"/>
          <w:rPr>
            <w:sz w:val="20"/>
          </w:rPr>
        </w:pPr>
      </w:p>
    </w:sdtContent>
  </w:sdt>
  <w:p w14:paraId="398D4251" w14:textId="77777777" w:rsidR="005F0E21" w:rsidRDefault="005F0E2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1722C" w14:textId="77777777" w:rsidR="00832B5E" w:rsidRDefault="00832B5E">
      <w:r>
        <w:separator/>
      </w:r>
    </w:p>
  </w:footnote>
  <w:footnote w:type="continuationSeparator" w:id="0">
    <w:p w14:paraId="1E4792A3" w14:textId="77777777" w:rsidR="00832B5E" w:rsidRDefault="00832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10"/>
      <w:tblW w:w="10490" w:type="dxa"/>
      <w:tblInd w:w="-601" w:type="dxa"/>
      <w:tblLook w:val="04A0" w:firstRow="1" w:lastRow="0" w:firstColumn="1" w:lastColumn="0" w:noHBand="0" w:noVBand="1"/>
    </w:tblPr>
    <w:tblGrid>
      <w:gridCol w:w="5812"/>
      <w:gridCol w:w="4678"/>
    </w:tblGrid>
    <w:tr w:rsidR="005F0E21" w:rsidRPr="002C7000" w14:paraId="017EEA4E" w14:textId="77777777" w:rsidTr="005F0E21">
      <w:trPr>
        <w:trHeight w:val="423"/>
      </w:trPr>
      <w:tc>
        <w:tcPr>
          <w:tcW w:w="5812" w:type="dxa"/>
          <w:vMerge w:val="restart"/>
          <w:vAlign w:val="center"/>
        </w:tcPr>
        <w:p w14:paraId="4A4ACB84" w14:textId="5908E605" w:rsidR="005F0E21" w:rsidRPr="002C7000" w:rsidRDefault="00A9752F" w:rsidP="007B0DD0">
          <w:pPr>
            <w:suppressAutoHyphens w:val="0"/>
            <w:ind w:left="-142"/>
            <w:rPr>
              <w:rFonts w:cs="Arial"/>
              <w:bCs/>
              <w:sz w:val="16"/>
              <w:szCs w:val="16"/>
              <w:lang w:eastAsia="es-CO"/>
            </w:rPr>
          </w:pPr>
          <w:r>
            <w:rPr>
              <w:noProof/>
              <w:color w:val="0070C0"/>
              <w:lang w:eastAsia="es-CO"/>
            </w:rPr>
            <w:drawing>
              <wp:anchor distT="0" distB="0" distL="114300" distR="114300" simplePos="0" relativeHeight="251682816" behindDoc="0" locked="0" layoutInCell="1" allowOverlap="1" wp14:anchorId="5EE14DE3" wp14:editId="6F99ADBC">
                <wp:simplePos x="0" y="0"/>
                <wp:positionH relativeFrom="column">
                  <wp:posOffset>-992505</wp:posOffset>
                </wp:positionH>
                <wp:positionV relativeFrom="paragraph">
                  <wp:posOffset>3810</wp:posOffset>
                </wp:positionV>
                <wp:extent cx="676275" cy="751205"/>
                <wp:effectExtent l="0" t="0" r="9525" b="0"/>
                <wp:wrapSquare wrapText="bothSides"/>
                <wp:docPr id="16" name="Imagen 16" descr="cid:image002.png@01D4572E.08E0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2.png@01D4572E.08E081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6275" cy="751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E6FC7" w14:textId="7C04B907" w:rsidR="005F0E21" w:rsidRPr="002C7000" w:rsidRDefault="005F0E21" w:rsidP="007B0DD0">
          <w:pPr>
            <w:suppressAutoHyphens w:val="0"/>
            <w:rPr>
              <w:rFonts w:cs="Arial"/>
              <w:bCs/>
              <w:sz w:val="16"/>
              <w:szCs w:val="16"/>
              <w:lang w:eastAsia="es-CO"/>
            </w:rPr>
          </w:pPr>
          <w:r w:rsidRPr="002C7000">
            <w:rPr>
              <w:rFonts w:cs="Arial"/>
              <w:bCs/>
              <w:sz w:val="16"/>
              <w:szCs w:val="16"/>
              <w:lang w:eastAsia="es-CO"/>
            </w:rPr>
            <w:t>MINISTERIO DE DEFENSA NACIONAL</w:t>
          </w:r>
        </w:p>
        <w:p w14:paraId="51C3038D" w14:textId="77777777" w:rsidR="005F0E21" w:rsidRPr="002C7000" w:rsidRDefault="005F0E21" w:rsidP="007B0DD0">
          <w:pPr>
            <w:suppressAutoHyphens w:val="0"/>
            <w:rPr>
              <w:rFonts w:cs="Arial"/>
              <w:bCs/>
              <w:sz w:val="16"/>
              <w:szCs w:val="16"/>
              <w:lang w:eastAsia="es-CO"/>
            </w:rPr>
          </w:pPr>
          <w:r w:rsidRPr="002C7000">
            <w:rPr>
              <w:rFonts w:cs="Arial"/>
              <w:bCs/>
              <w:sz w:val="16"/>
              <w:szCs w:val="16"/>
              <w:lang w:eastAsia="es-CO"/>
            </w:rPr>
            <w:t>COMANDO GENERAL DE LAS FUERZAS MILITARES</w:t>
          </w:r>
        </w:p>
        <w:p w14:paraId="416C2565" w14:textId="77777777" w:rsidR="005F0E21" w:rsidRDefault="005F0E21" w:rsidP="007B0DD0">
          <w:pPr>
            <w:suppressAutoHyphens w:val="0"/>
            <w:ind w:right="72"/>
            <w:rPr>
              <w:rFonts w:cs="Arial"/>
              <w:bCs/>
              <w:sz w:val="16"/>
              <w:szCs w:val="16"/>
              <w:lang w:eastAsia="es-CO"/>
            </w:rPr>
          </w:pPr>
          <w:r w:rsidRPr="002C7000">
            <w:rPr>
              <w:rFonts w:cs="Arial"/>
              <w:bCs/>
              <w:sz w:val="16"/>
              <w:szCs w:val="16"/>
              <w:lang w:eastAsia="es-CO"/>
            </w:rPr>
            <w:t>DIRECCIÓN GENERAL DE SANIDAD MILITAR</w:t>
          </w:r>
        </w:p>
        <w:p w14:paraId="7D7E08D4" w14:textId="77777777" w:rsidR="005F0E21" w:rsidRDefault="005F0E21" w:rsidP="007B0DD0">
          <w:pPr>
            <w:suppressAutoHyphens w:val="0"/>
            <w:ind w:right="72"/>
            <w:rPr>
              <w:rFonts w:cs="Arial"/>
              <w:bCs/>
              <w:sz w:val="16"/>
              <w:szCs w:val="16"/>
              <w:lang w:eastAsia="es-CO"/>
            </w:rPr>
          </w:pPr>
          <w:r>
            <w:rPr>
              <w:rFonts w:cs="Arial"/>
              <w:bCs/>
              <w:sz w:val="16"/>
              <w:szCs w:val="16"/>
              <w:lang w:eastAsia="es-CO"/>
            </w:rPr>
            <w:t>SUBDIRECCIÓN ADMINISTRATIVA Y FINANCIERA</w:t>
          </w:r>
        </w:p>
        <w:p w14:paraId="6CE3601E" w14:textId="3F31408A" w:rsidR="005F0E21" w:rsidRPr="002C7000" w:rsidRDefault="005F0E21" w:rsidP="007B0DD0">
          <w:pPr>
            <w:suppressAutoHyphens w:val="0"/>
            <w:ind w:right="72"/>
            <w:rPr>
              <w:rFonts w:ascii="Calibri" w:hAnsi="Calibri"/>
              <w:lang w:eastAsia="es-CO"/>
            </w:rPr>
          </w:pPr>
          <w:r>
            <w:rPr>
              <w:rFonts w:cs="Arial"/>
              <w:bCs/>
              <w:sz w:val="16"/>
              <w:szCs w:val="16"/>
              <w:lang w:eastAsia="es-CO"/>
            </w:rPr>
            <w:t>GRUPO DE TALENTO HUMANO</w:t>
          </w:r>
        </w:p>
      </w:tc>
      <w:tc>
        <w:tcPr>
          <w:tcW w:w="4678" w:type="dxa"/>
          <w:vAlign w:val="center"/>
        </w:tcPr>
        <w:p w14:paraId="69EB433A" w14:textId="3A4DD497" w:rsidR="005F0E21" w:rsidRPr="002C7000" w:rsidRDefault="005F0E21" w:rsidP="00791F2B">
          <w:pPr>
            <w:tabs>
              <w:tab w:val="center" w:pos="4419"/>
              <w:tab w:val="right" w:pos="8838"/>
            </w:tabs>
            <w:suppressAutoHyphens w:val="0"/>
            <w:rPr>
              <w:rFonts w:ascii="Calibri" w:hAnsi="Calibri"/>
              <w:lang w:eastAsia="es-CO"/>
            </w:rPr>
          </w:pPr>
          <w:r>
            <w:rPr>
              <w:rFonts w:cs="Arial"/>
              <w:sz w:val="16"/>
              <w:szCs w:val="16"/>
              <w:lang w:eastAsia="es-CO"/>
            </w:rPr>
            <w:t>Formato P</w:t>
          </w:r>
          <w:r w:rsidRPr="002C7000">
            <w:rPr>
              <w:rFonts w:cs="Arial"/>
              <w:sz w:val="16"/>
              <w:szCs w:val="16"/>
              <w:lang w:eastAsia="es-CO"/>
            </w:rPr>
            <w:t>lan de emergencia y contingencia establecimientos de sanidad militar</w:t>
          </w:r>
          <w:r>
            <w:rPr>
              <w:rFonts w:cs="Arial"/>
              <w:sz w:val="16"/>
              <w:szCs w:val="16"/>
              <w:lang w:eastAsia="es-CO"/>
            </w:rPr>
            <w:t xml:space="preserve"> </w:t>
          </w:r>
          <w:r w:rsidR="00791F2B">
            <w:rPr>
              <w:rFonts w:cs="Arial"/>
              <w:sz w:val="16"/>
              <w:szCs w:val="16"/>
              <w:lang w:eastAsia="es-CO"/>
            </w:rPr>
            <w:t>DIGSA</w:t>
          </w:r>
        </w:p>
      </w:tc>
    </w:tr>
    <w:tr w:rsidR="005F0E21" w:rsidRPr="00C1722C" w14:paraId="0E93CF7A" w14:textId="77777777" w:rsidTr="005F0E21">
      <w:trPr>
        <w:trHeight w:val="379"/>
      </w:trPr>
      <w:tc>
        <w:tcPr>
          <w:tcW w:w="5812" w:type="dxa"/>
          <w:vMerge/>
        </w:tcPr>
        <w:p w14:paraId="7CEF6AD4" w14:textId="77777777" w:rsidR="005F0E21" w:rsidRPr="002C7000" w:rsidRDefault="005F0E21" w:rsidP="007B0DD0">
          <w:pPr>
            <w:suppressAutoHyphens w:val="0"/>
            <w:rPr>
              <w:rFonts w:ascii="Calibri" w:hAnsi="Calibri"/>
              <w:noProof/>
              <w:lang w:eastAsia="es-CO"/>
            </w:rPr>
          </w:pPr>
        </w:p>
      </w:tc>
      <w:tc>
        <w:tcPr>
          <w:tcW w:w="4678" w:type="dxa"/>
          <w:vAlign w:val="center"/>
        </w:tcPr>
        <w:p w14:paraId="07E24593" w14:textId="4126D6BD" w:rsidR="005F0E21" w:rsidRPr="008942FC" w:rsidRDefault="005F0E21" w:rsidP="005772C2">
          <w:pPr>
            <w:tabs>
              <w:tab w:val="left" w:pos="1454"/>
            </w:tabs>
            <w:suppressAutoHyphens w:val="0"/>
            <w:rPr>
              <w:rFonts w:cs="Arial"/>
              <w:sz w:val="16"/>
              <w:szCs w:val="16"/>
              <w:lang w:val="en-US" w:eastAsia="es-CO"/>
            </w:rPr>
          </w:pPr>
          <w:proofErr w:type="spellStart"/>
          <w:r w:rsidRPr="008942FC">
            <w:rPr>
              <w:rFonts w:cs="Arial"/>
              <w:bCs/>
              <w:sz w:val="16"/>
              <w:szCs w:val="16"/>
              <w:lang w:val="en-US"/>
            </w:rPr>
            <w:t>Código</w:t>
          </w:r>
          <w:proofErr w:type="spellEnd"/>
          <w:r w:rsidRPr="008942FC">
            <w:rPr>
              <w:rFonts w:cs="Arial"/>
              <w:bCs/>
              <w:sz w:val="16"/>
              <w:szCs w:val="16"/>
              <w:lang w:val="en-US"/>
            </w:rPr>
            <w:t xml:space="preserve">: </w:t>
          </w:r>
          <w:r w:rsidR="005772C2" w:rsidRPr="005772C2">
            <w:rPr>
              <w:rFonts w:cs="Arial"/>
              <w:bCs/>
              <w:sz w:val="16"/>
              <w:szCs w:val="16"/>
              <w:lang w:val="en-US"/>
            </w:rPr>
            <w:t>MDN-COGFM-PROATH-DIGSA-FU.95.1-96</w:t>
          </w:r>
          <w:r w:rsidR="005772C2">
            <w:rPr>
              <w:rFonts w:cs="Arial"/>
              <w:bCs/>
              <w:sz w:val="16"/>
              <w:szCs w:val="16"/>
              <w:lang w:val="en-US"/>
            </w:rPr>
            <w:t xml:space="preserve"> V1</w:t>
          </w:r>
        </w:p>
      </w:tc>
    </w:tr>
    <w:tr w:rsidR="005F0E21" w:rsidRPr="002C7000" w14:paraId="4B1A08BA" w14:textId="77777777" w:rsidTr="005F0E21">
      <w:trPr>
        <w:trHeight w:val="490"/>
      </w:trPr>
      <w:tc>
        <w:tcPr>
          <w:tcW w:w="5812" w:type="dxa"/>
          <w:vMerge/>
        </w:tcPr>
        <w:p w14:paraId="578B4234" w14:textId="77777777" w:rsidR="005F0E21" w:rsidRPr="008942FC" w:rsidRDefault="005F0E21" w:rsidP="007B0DD0">
          <w:pPr>
            <w:tabs>
              <w:tab w:val="center" w:pos="4419"/>
              <w:tab w:val="right" w:pos="8838"/>
            </w:tabs>
            <w:suppressAutoHyphens w:val="0"/>
            <w:rPr>
              <w:rFonts w:ascii="Calibri" w:hAnsi="Calibri"/>
              <w:lang w:val="en-US" w:eastAsia="es-CO"/>
            </w:rPr>
          </w:pPr>
        </w:p>
      </w:tc>
      <w:tc>
        <w:tcPr>
          <w:tcW w:w="4678" w:type="dxa"/>
          <w:vAlign w:val="center"/>
        </w:tcPr>
        <w:p w14:paraId="1477984A" w14:textId="77777777" w:rsidR="005F0E21" w:rsidRPr="002C7000" w:rsidRDefault="005F0E21" w:rsidP="007B0DD0">
          <w:pPr>
            <w:tabs>
              <w:tab w:val="left" w:pos="2084"/>
            </w:tabs>
            <w:suppressAutoHyphens w:val="0"/>
            <w:rPr>
              <w:rFonts w:cs="Arial"/>
              <w:sz w:val="16"/>
              <w:szCs w:val="16"/>
              <w:lang w:eastAsia="es-CO"/>
            </w:rPr>
          </w:pPr>
          <w:r w:rsidRPr="002C7000">
            <w:rPr>
              <w:rFonts w:cs="Arial"/>
              <w:bCs/>
              <w:sz w:val="16"/>
              <w:szCs w:val="16"/>
              <w:lang w:eastAsia="es-CO"/>
            </w:rPr>
            <w:t xml:space="preserve">Proceso: </w:t>
          </w:r>
          <w:r>
            <w:rPr>
              <w:rFonts w:cs="Arial"/>
              <w:bCs/>
              <w:sz w:val="16"/>
              <w:szCs w:val="16"/>
              <w:lang w:eastAsia="es-CO"/>
            </w:rPr>
            <w:t xml:space="preserve">Administración del Talento Humano </w:t>
          </w:r>
          <w:r w:rsidRPr="002C7000">
            <w:rPr>
              <w:rFonts w:cs="Arial"/>
              <w:bCs/>
              <w:sz w:val="16"/>
              <w:szCs w:val="16"/>
              <w:lang w:eastAsia="es-CO"/>
            </w:rPr>
            <w:t xml:space="preserve"> – </w:t>
          </w:r>
          <w:r>
            <w:rPr>
              <w:rFonts w:cs="Arial"/>
              <w:bCs/>
              <w:sz w:val="16"/>
              <w:szCs w:val="16"/>
              <w:lang w:eastAsia="es-CO"/>
            </w:rPr>
            <w:t xml:space="preserve"> Sistema de Gestión de </w:t>
          </w:r>
          <w:r w:rsidRPr="002C7000">
            <w:rPr>
              <w:rFonts w:cs="Arial"/>
              <w:bCs/>
              <w:sz w:val="16"/>
              <w:szCs w:val="16"/>
              <w:lang w:eastAsia="es-CO"/>
            </w:rPr>
            <w:t>Seguridad y Salud en el Trabajo</w:t>
          </w:r>
        </w:p>
      </w:tc>
    </w:tr>
  </w:tbl>
  <w:p w14:paraId="057CFEA9" w14:textId="7A054C95" w:rsidR="005F0E21" w:rsidRPr="002C7000" w:rsidRDefault="005F0E21" w:rsidP="007B0DD0">
    <w:pPr>
      <w:pStyle w:val="Encabezado"/>
      <w:rPr>
        <w:rFonts w:hint="eastAsia"/>
        <w:sz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047A2" w14:textId="2A44CE56" w:rsidR="005F0E21" w:rsidRDefault="005F0E21">
    <w:pPr>
      <w:pStyle w:val="Encabezado"/>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10"/>
      <w:tblW w:w="14279" w:type="dxa"/>
      <w:tblInd w:w="-176" w:type="dxa"/>
      <w:tblLook w:val="04A0" w:firstRow="1" w:lastRow="0" w:firstColumn="1" w:lastColumn="0" w:noHBand="0" w:noVBand="1"/>
    </w:tblPr>
    <w:tblGrid>
      <w:gridCol w:w="7230"/>
      <w:gridCol w:w="7049"/>
    </w:tblGrid>
    <w:tr w:rsidR="005F0E21" w:rsidRPr="002C7000" w14:paraId="343CBFAC" w14:textId="77777777" w:rsidTr="00F1257B">
      <w:trPr>
        <w:trHeight w:val="273"/>
      </w:trPr>
      <w:tc>
        <w:tcPr>
          <w:tcW w:w="7230" w:type="dxa"/>
          <w:vMerge w:val="restart"/>
          <w:vAlign w:val="center"/>
        </w:tcPr>
        <w:p w14:paraId="3697070F" w14:textId="007F4595" w:rsidR="005F0E21" w:rsidRPr="002C7000" w:rsidRDefault="00A9752F" w:rsidP="00F1257B">
          <w:pPr>
            <w:suppressAutoHyphens w:val="0"/>
            <w:ind w:left="-142"/>
            <w:rPr>
              <w:rFonts w:cs="Arial"/>
              <w:bCs/>
              <w:sz w:val="16"/>
              <w:szCs w:val="16"/>
              <w:lang w:eastAsia="es-CO"/>
            </w:rPr>
          </w:pPr>
          <w:r>
            <w:rPr>
              <w:noProof/>
              <w:color w:val="0070C0"/>
              <w:lang w:eastAsia="es-CO"/>
            </w:rPr>
            <w:drawing>
              <wp:anchor distT="0" distB="0" distL="114300" distR="114300" simplePos="0" relativeHeight="251684864" behindDoc="0" locked="0" layoutInCell="1" allowOverlap="1" wp14:anchorId="3703FD20" wp14:editId="074DAC09">
                <wp:simplePos x="0" y="0"/>
                <wp:positionH relativeFrom="column">
                  <wp:posOffset>-822325</wp:posOffset>
                </wp:positionH>
                <wp:positionV relativeFrom="paragraph">
                  <wp:posOffset>1905</wp:posOffset>
                </wp:positionV>
                <wp:extent cx="629285" cy="697865"/>
                <wp:effectExtent l="0" t="0" r="0" b="6985"/>
                <wp:wrapSquare wrapText="bothSides"/>
                <wp:docPr id="30" name="Imagen 30" descr="cid:image002.png@01D4572E.08E0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2.png@01D4572E.08E081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285" cy="697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6A4F6" w14:textId="28792171" w:rsidR="005F0E21" w:rsidRPr="002C7000" w:rsidRDefault="005F0E21" w:rsidP="00F1257B">
          <w:pPr>
            <w:suppressAutoHyphens w:val="0"/>
            <w:rPr>
              <w:rFonts w:cs="Arial"/>
              <w:bCs/>
              <w:sz w:val="16"/>
              <w:szCs w:val="16"/>
              <w:lang w:eastAsia="es-CO"/>
            </w:rPr>
          </w:pPr>
          <w:r w:rsidRPr="002C7000">
            <w:rPr>
              <w:rFonts w:cs="Arial"/>
              <w:bCs/>
              <w:sz w:val="16"/>
              <w:szCs w:val="16"/>
              <w:lang w:eastAsia="es-CO"/>
            </w:rPr>
            <w:t>MINISTERIO DE DEFENSA NACIONAL</w:t>
          </w:r>
        </w:p>
        <w:p w14:paraId="43235B64" w14:textId="77777777" w:rsidR="005F0E21" w:rsidRPr="002C7000" w:rsidRDefault="005F0E21" w:rsidP="00F1257B">
          <w:pPr>
            <w:suppressAutoHyphens w:val="0"/>
            <w:rPr>
              <w:rFonts w:cs="Arial"/>
              <w:bCs/>
              <w:sz w:val="16"/>
              <w:szCs w:val="16"/>
              <w:lang w:eastAsia="es-CO"/>
            </w:rPr>
          </w:pPr>
          <w:r w:rsidRPr="002C7000">
            <w:rPr>
              <w:rFonts w:cs="Arial"/>
              <w:bCs/>
              <w:sz w:val="16"/>
              <w:szCs w:val="16"/>
              <w:lang w:eastAsia="es-CO"/>
            </w:rPr>
            <w:t>COMANDO GENERAL DE LAS FUERZAS MILITARES</w:t>
          </w:r>
        </w:p>
        <w:p w14:paraId="3E75E5FE" w14:textId="77777777" w:rsidR="005F0E21" w:rsidRDefault="005F0E21" w:rsidP="00F1257B">
          <w:pPr>
            <w:suppressAutoHyphens w:val="0"/>
            <w:ind w:right="72"/>
            <w:rPr>
              <w:rFonts w:cs="Arial"/>
              <w:bCs/>
              <w:sz w:val="16"/>
              <w:szCs w:val="16"/>
              <w:lang w:eastAsia="es-CO"/>
            </w:rPr>
          </w:pPr>
          <w:r w:rsidRPr="002C7000">
            <w:rPr>
              <w:rFonts w:cs="Arial"/>
              <w:bCs/>
              <w:sz w:val="16"/>
              <w:szCs w:val="16"/>
              <w:lang w:eastAsia="es-CO"/>
            </w:rPr>
            <w:t>DIRECCIÓN GENERAL DE SANIDAD MILITAR</w:t>
          </w:r>
        </w:p>
        <w:p w14:paraId="3CAD7022" w14:textId="77777777" w:rsidR="005F0E21" w:rsidRDefault="005F0E21" w:rsidP="00F1257B">
          <w:pPr>
            <w:suppressAutoHyphens w:val="0"/>
            <w:ind w:right="72"/>
            <w:rPr>
              <w:rFonts w:cs="Arial"/>
              <w:bCs/>
              <w:sz w:val="16"/>
              <w:szCs w:val="16"/>
              <w:lang w:eastAsia="es-CO"/>
            </w:rPr>
          </w:pPr>
          <w:r>
            <w:rPr>
              <w:rFonts w:cs="Arial"/>
              <w:bCs/>
              <w:sz w:val="16"/>
              <w:szCs w:val="16"/>
              <w:lang w:eastAsia="es-CO"/>
            </w:rPr>
            <w:t>SUBDIRECCIÓN ADMINISTRATIVA Y FINANCIERA</w:t>
          </w:r>
        </w:p>
        <w:p w14:paraId="4C0512DF" w14:textId="64B3959A" w:rsidR="00791F2B" w:rsidRPr="002C7000" w:rsidRDefault="00791F2B" w:rsidP="00F1257B">
          <w:pPr>
            <w:suppressAutoHyphens w:val="0"/>
            <w:ind w:right="72"/>
            <w:rPr>
              <w:rFonts w:ascii="Calibri" w:hAnsi="Calibri"/>
              <w:lang w:eastAsia="es-CO"/>
            </w:rPr>
          </w:pPr>
          <w:r>
            <w:rPr>
              <w:rFonts w:cs="Arial"/>
              <w:bCs/>
              <w:sz w:val="16"/>
              <w:szCs w:val="16"/>
              <w:lang w:eastAsia="es-CO"/>
            </w:rPr>
            <w:t>GRUPO DE TALENTO HUMANO</w:t>
          </w:r>
        </w:p>
      </w:tc>
      <w:tc>
        <w:tcPr>
          <w:tcW w:w="7049" w:type="dxa"/>
          <w:vAlign w:val="center"/>
        </w:tcPr>
        <w:p w14:paraId="79B1C76E" w14:textId="46F537D3" w:rsidR="005F0E21" w:rsidRPr="002C7000" w:rsidRDefault="005F0E21" w:rsidP="00F1257B">
          <w:pPr>
            <w:tabs>
              <w:tab w:val="center" w:pos="4419"/>
              <w:tab w:val="right" w:pos="8838"/>
            </w:tabs>
            <w:suppressAutoHyphens w:val="0"/>
            <w:rPr>
              <w:rFonts w:ascii="Calibri" w:hAnsi="Calibri"/>
              <w:lang w:eastAsia="es-CO"/>
            </w:rPr>
          </w:pPr>
          <w:r>
            <w:rPr>
              <w:rFonts w:cs="Arial"/>
              <w:sz w:val="16"/>
              <w:szCs w:val="16"/>
              <w:lang w:eastAsia="es-CO"/>
            </w:rPr>
            <w:t>P</w:t>
          </w:r>
          <w:r w:rsidRPr="002C7000">
            <w:rPr>
              <w:rFonts w:cs="Arial"/>
              <w:sz w:val="16"/>
              <w:szCs w:val="16"/>
              <w:lang w:eastAsia="es-CO"/>
            </w:rPr>
            <w:t>lan de emergencia y contingencia establecimientos de sanidad militar</w:t>
          </w:r>
          <w:r>
            <w:rPr>
              <w:rFonts w:cs="Arial"/>
              <w:sz w:val="16"/>
              <w:szCs w:val="16"/>
              <w:lang w:eastAsia="es-CO"/>
            </w:rPr>
            <w:t xml:space="preserve"> DGSM</w:t>
          </w:r>
        </w:p>
      </w:tc>
    </w:tr>
    <w:tr w:rsidR="005F0E21" w:rsidRPr="002C7000" w14:paraId="1B0B0509" w14:textId="77777777" w:rsidTr="00F1257B">
      <w:trPr>
        <w:trHeight w:val="277"/>
      </w:trPr>
      <w:tc>
        <w:tcPr>
          <w:tcW w:w="7230" w:type="dxa"/>
          <w:vMerge/>
        </w:tcPr>
        <w:p w14:paraId="1991F4F1" w14:textId="77777777" w:rsidR="005F0E21" w:rsidRPr="002C7000" w:rsidRDefault="005F0E21" w:rsidP="00F1257B">
          <w:pPr>
            <w:suppressAutoHyphens w:val="0"/>
            <w:rPr>
              <w:rFonts w:ascii="Calibri" w:hAnsi="Calibri"/>
              <w:noProof/>
              <w:lang w:eastAsia="es-CO"/>
            </w:rPr>
          </w:pPr>
        </w:p>
      </w:tc>
      <w:tc>
        <w:tcPr>
          <w:tcW w:w="7049" w:type="dxa"/>
          <w:vAlign w:val="center"/>
        </w:tcPr>
        <w:p w14:paraId="0F6E71A8" w14:textId="77777777" w:rsidR="005F0E21" w:rsidRPr="002C7000" w:rsidRDefault="005F0E21" w:rsidP="00F1257B">
          <w:pPr>
            <w:tabs>
              <w:tab w:val="left" w:pos="1454"/>
            </w:tabs>
            <w:suppressAutoHyphens w:val="0"/>
            <w:rPr>
              <w:rFonts w:cs="Arial"/>
              <w:sz w:val="16"/>
              <w:szCs w:val="16"/>
              <w:lang w:eastAsia="es-CO"/>
            </w:rPr>
          </w:pPr>
          <w:r w:rsidRPr="002C7000">
            <w:rPr>
              <w:rFonts w:cs="Arial"/>
              <w:bCs/>
              <w:sz w:val="16"/>
              <w:szCs w:val="16"/>
              <w:lang w:val="es-ES"/>
            </w:rPr>
            <w:t xml:space="preserve">Código: </w:t>
          </w:r>
          <w:r w:rsidRPr="002C7000">
            <w:rPr>
              <w:rFonts w:cs="Arial"/>
              <w:bCs/>
              <w:color w:val="0070C0"/>
              <w:sz w:val="16"/>
              <w:szCs w:val="16"/>
              <w:lang w:val="es-ES"/>
            </w:rPr>
            <w:t>Espacio diligenciado por PROASGI</w:t>
          </w:r>
        </w:p>
      </w:tc>
    </w:tr>
    <w:tr w:rsidR="005F0E21" w:rsidRPr="002C7000" w14:paraId="4CB1CECF" w14:textId="77777777" w:rsidTr="00F1257B">
      <w:trPr>
        <w:trHeight w:val="549"/>
      </w:trPr>
      <w:tc>
        <w:tcPr>
          <w:tcW w:w="7230" w:type="dxa"/>
          <w:vMerge/>
        </w:tcPr>
        <w:p w14:paraId="10CCFD4B" w14:textId="77777777" w:rsidR="005F0E21" w:rsidRPr="002C7000" w:rsidRDefault="005F0E21" w:rsidP="00F1257B">
          <w:pPr>
            <w:tabs>
              <w:tab w:val="center" w:pos="4419"/>
              <w:tab w:val="right" w:pos="8838"/>
            </w:tabs>
            <w:suppressAutoHyphens w:val="0"/>
            <w:rPr>
              <w:rFonts w:ascii="Calibri" w:hAnsi="Calibri"/>
              <w:lang w:eastAsia="es-CO"/>
            </w:rPr>
          </w:pPr>
        </w:p>
      </w:tc>
      <w:tc>
        <w:tcPr>
          <w:tcW w:w="7049" w:type="dxa"/>
          <w:vAlign w:val="center"/>
        </w:tcPr>
        <w:p w14:paraId="231DE39D" w14:textId="77777777" w:rsidR="005F0E21" w:rsidRPr="002C7000" w:rsidRDefault="005F0E21" w:rsidP="00F1257B">
          <w:pPr>
            <w:tabs>
              <w:tab w:val="left" w:pos="2084"/>
            </w:tabs>
            <w:suppressAutoHyphens w:val="0"/>
            <w:rPr>
              <w:rFonts w:cs="Arial"/>
              <w:sz w:val="16"/>
              <w:szCs w:val="16"/>
              <w:lang w:eastAsia="es-CO"/>
            </w:rPr>
          </w:pPr>
          <w:r w:rsidRPr="002C7000">
            <w:rPr>
              <w:rFonts w:cs="Arial"/>
              <w:bCs/>
              <w:sz w:val="16"/>
              <w:szCs w:val="16"/>
              <w:lang w:eastAsia="es-CO"/>
            </w:rPr>
            <w:t xml:space="preserve">Proceso: </w:t>
          </w:r>
          <w:r>
            <w:rPr>
              <w:rFonts w:cs="Arial"/>
              <w:bCs/>
              <w:sz w:val="16"/>
              <w:szCs w:val="16"/>
              <w:lang w:eastAsia="es-CO"/>
            </w:rPr>
            <w:t xml:space="preserve">Administración del Talento Humano </w:t>
          </w:r>
          <w:r w:rsidRPr="002C7000">
            <w:rPr>
              <w:rFonts w:cs="Arial"/>
              <w:bCs/>
              <w:sz w:val="16"/>
              <w:szCs w:val="16"/>
              <w:lang w:eastAsia="es-CO"/>
            </w:rPr>
            <w:t xml:space="preserve"> – </w:t>
          </w:r>
          <w:r>
            <w:rPr>
              <w:rFonts w:cs="Arial"/>
              <w:bCs/>
              <w:sz w:val="16"/>
              <w:szCs w:val="16"/>
              <w:lang w:eastAsia="es-CO"/>
            </w:rPr>
            <w:t xml:space="preserve"> Sistema de Gestión de </w:t>
          </w:r>
          <w:r w:rsidRPr="002C7000">
            <w:rPr>
              <w:rFonts w:cs="Arial"/>
              <w:bCs/>
              <w:sz w:val="16"/>
              <w:szCs w:val="16"/>
              <w:lang w:eastAsia="es-CO"/>
            </w:rPr>
            <w:t>Seguridad y Salud en el Trabajo</w:t>
          </w:r>
        </w:p>
      </w:tc>
    </w:tr>
  </w:tbl>
  <w:p w14:paraId="0E2254FA" w14:textId="40799B52" w:rsidR="005F0E21" w:rsidRPr="00D408CF" w:rsidRDefault="005F0E21" w:rsidP="009F04AD">
    <w:pPr>
      <w:pStyle w:val="Encabezado"/>
      <w:rPr>
        <w:rFonts w:ascii="Arial" w:hAnsi="Arial" w:cs="Arial"/>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10"/>
      <w:tblW w:w="14279" w:type="dxa"/>
      <w:tblInd w:w="-176" w:type="dxa"/>
      <w:tblLook w:val="04A0" w:firstRow="1" w:lastRow="0" w:firstColumn="1" w:lastColumn="0" w:noHBand="0" w:noVBand="1"/>
    </w:tblPr>
    <w:tblGrid>
      <w:gridCol w:w="7230"/>
      <w:gridCol w:w="7049"/>
    </w:tblGrid>
    <w:tr w:rsidR="005F0E21" w:rsidRPr="002C7000" w14:paraId="564670FF" w14:textId="77777777" w:rsidTr="003224D7">
      <w:trPr>
        <w:trHeight w:val="273"/>
      </w:trPr>
      <w:tc>
        <w:tcPr>
          <w:tcW w:w="7230" w:type="dxa"/>
          <w:vMerge w:val="restart"/>
          <w:vAlign w:val="center"/>
        </w:tcPr>
        <w:p w14:paraId="397551F7" w14:textId="24E64C1A" w:rsidR="005F0E21" w:rsidRPr="002C7000" w:rsidRDefault="00A9752F" w:rsidP="003224D7">
          <w:pPr>
            <w:suppressAutoHyphens w:val="0"/>
            <w:ind w:left="-142"/>
            <w:rPr>
              <w:rFonts w:cs="Arial"/>
              <w:bCs/>
              <w:sz w:val="16"/>
              <w:szCs w:val="16"/>
              <w:lang w:eastAsia="es-CO"/>
            </w:rPr>
          </w:pPr>
          <w:r>
            <w:rPr>
              <w:noProof/>
              <w:color w:val="0070C0"/>
              <w:lang w:eastAsia="es-CO"/>
            </w:rPr>
            <w:drawing>
              <wp:anchor distT="0" distB="0" distL="114300" distR="114300" simplePos="0" relativeHeight="251683840" behindDoc="0" locked="0" layoutInCell="1" allowOverlap="1" wp14:anchorId="4FD9A578" wp14:editId="31680088">
                <wp:simplePos x="0" y="0"/>
                <wp:positionH relativeFrom="column">
                  <wp:posOffset>-852805</wp:posOffset>
                </wp:positionH>
                <wp:positionV relativeFrom="paragraph">
                  <wp:posOffset>1905</wp:posOffset>
                </wp:positionV>
                <wp:extent cx="593725" cy="659130"/>
                <wp:effectExtent l="0" t="0" r="0" b="7620"/>
                <wp:wrapSquare wrapText="bothSides"/>
                <wp:docPr id="17" name="Imagen 17" descr="cid:image002.png@01D4572E.08E0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2.png@01D4572E.08E081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93725" cy="659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D63849" w14:textId="69AED7B3" w:rsidR="005F0E21" w:rsidRPr="002C7000" w:rsidRDefault="005F0E21" w:rsidP="003224D7">
          <w:pPr>
            <w:suppressAutoHyphens w:val="0"/>
            <w:rPr>
              <w:rFonts w:cs="Arial"/>
              <w:bCs/>
              <w:sz w:val="16"/>
              <w:szCs w:val="16"/>
              <w:lang w:eastAsia="es-CO"/>
            </w:rPr>
          </w:pPr>
          <w:r w:rsidRPr="002C7000">
            <w:rPr>
              <w:rFonts w:cs="Arial"/>
              <w:bCs/>
              <w:sz w:val="16"/>
              <w:szCs w:val="16"/>
              <w:lang w:eastAsia="es-CO"/>
            </w:rPr>
            <w:t>MINISTERIO DE DEFENSA NACIONAL</w:t>
          </w:r>
        </w:p>
        <w:p w14:paraId="093A3445" w14:textId="77777777" w:rsidR="005F0E21" w:rsidRPr="002C7000" w:rsidRDefault="005F0E21" w:rsidP="003224D7">
          <w:pPr>
            <w:suppressAutoHyphens w:val="0"/>
            <w:rPr>
              <w:rFonts w:cs="Arial"/>
              <w:bCs/>
              <w:sz w:val="16"/>
              <w:szCs w:val="16"/>
              <w:lang w:eastAsia="es-CO"/>
            </w:rPr>
          </w:pPr>
          <w:r w:rsidRPr="002C7000">
            <w:rPr>
              <w:rFonts w:cs="Arial"/>
              <w:bCs/>
              <w:sz w:val="16"/>
              <w:szCs w:val="16"/>
              <w:lang w:eastAsia="es-CO"/>
            </w:rPr>
            <w:t>COMANDO GENERAL DE LAS FUERZAS MILITARES</w:t>
          </w:r>
        </w:p>
        <w:p w14:paraId="18F3F630" w14:textId="77777777" w:rsidR="005F0E21" w:rsidRDefault="005F0E21" w:rsidP="003224D7">
          <w:pPr>
            <w:suppressAutoHyphens w:val="0"/>
            <w:ind w:right="72"/>
            <w:rPr>
              <w:rFonts w:cs="Arial"/>
              <w:bCs/>
              <w:sz w:val="16"/>
              <w:szCs w:val="16"/>
              <w:lang w:eastAsia="es-CO"/>
            </w:rPr>
          </w:pPr>
          <w:r w:rsidRPr="002C7000">
            <w:rPr>
              <w:rFonts w:cs="Arial"/>
              <w:bCs/>
              <w:sz w:val="16"/>
              <w:szCs w:val="16"/>
              <w:lang w:eastAsia="es-CO"/>
            </w:rPr>
            <w:t>DIRECCIÓN GENERAL DE SANIDAD MILITAR</w:t>
          </w:r>
        </w:p>
        <w:p w14:paraId="5F8958D0" w14:textId="77777777" w:rsidR="005F0E21" w:rsidRDefault="005F0E21" w:rsidP="003224D7">
          <w:pPr>
            <w:suppressAutoHyphens w:val="0"/>
            <w:ind w:right="72"/>
            <w:rPr>
              <w:rFonts w:cs="Arial"/>
              <w:bCs/>
              <w:sz w:val="16"/>
              <w:szCs w:val="16"/>
              <w:lang w:eastAsia="es-CO"/>
            </w:rPr>
          </w:pPr>
          <w:r>
            <w:rPr>
              <w:rFonts w:cs="Arial"/>
              <w:bCs/>
              <w:sz w:val="16"/>
              <w:szCs w:val="16"/>
              <w:lang w:eastAsia="es-CO"/>
            </w:rPr>
            <w:t>SUBDIRECCIÓN ADMINISTRATIVA Y FINANCIERA</w:t>
          </w:r>
        </w:p>
        <w:p w14:paraId="62384EFA" w14:textId="33210485" w:rsidR="00791F2B" w:rsidRPr="002C7000" w:rsidRDefault="00791F2B" w:rsidP="003224D7">
          <w:pPr>
            <w:suppressAutoHyphens w:val="0"/>
            <w:ind w:right="72"/>
            <w:rPr>
              <w:rFonts w:ascii="Calibri" w:hAnsi="Calibri"/>
              <w:lang w:eastAsia="es-CO"/>
            </w:rPr>
          </w:pPr>
          <w:r>
            <w:rPr>
              <w:rFonts w:cs="Arial"/>
              <w:bCs/>
              <w:sz w:val="16"/>
              <w:szCs w:val="16"/>
              <w:lang w:eastAsia="es-CO"/>
            </w:rPr>
            <w:t>GRUPO DE TALENTO HUMANO</w:t>
          </w:r>
        </w:p>
      </w:tc>
      <w:tc>
        <w:tcPr>
          <w:tcW w:w="7049" w:type="dxa"/>
          <w:vAlign w:val="center"/>
        </w:tcPr>
        <w:p w14:paraId="253AA7DC" w14:textId="2C4750D8" w:rsidR="005F0E21" w:rsidRPr="002C7000" w:rsidRDefault="005F0E21" w:rsidP="00F1257B">
          <w:pPr>
            <w:tabs>
              <w:tab w:val="center" w:pos="4419"/>
              <w:tab w:val="right" w:pos="8838"/>
            </w:tabs>
            <w:suppressAutoHyphens w:val="0"/>
            <w:rPr>
              <w:rFonts w:ascii="Calibri" w:hAnsi="Calibri"/>
              <w:lang w:eastAsia="es-CO"/>
            </w:rPr>
          </w:pPr>
          <w:r>
            <w:rPr>
              <w:rFonts w:cs="Arial"/>
              <w:sz w:val="16"/>
              <w:szCs w:val="16"/>
              <w:lang w:eastAsia="es-CO"/>
            </w:rPr>
            <w:t>P</w:t>
          </w:r>
          <w:r w:rsidRPr="002C7000">
            <w:rPr>
              <w:rFonts w:cs="Arial"/>
              <w:sz w:val="16"/>
              <w:szCs w:val="16"/>
              <w:lang w:eastAsia="es-CO"/>
            </w:rPr>
            <w:t>lan de emergencia y contingencia establecimientos de sanidad militar</w:t>
          </w:r>
          <w:r>
            <w:rPr>
              <w:rFonts w:cs="Arial"/>
              <w:sz w:val="16"/>
              <w:szCs w:val="16"/>
              <w:lang w:eastAsia="es-CO"/>
            </w:rPr>
            <w:t xml:space="preserve"> DGSM</w:t>
          </w:r>
        </w:p>
      </w:tc>
    </w:tr>
    <w:tr w:rsidR="005F0E21" w:rsidRPr="002C7000" w14:paraId="09F1D394" w14:textId="77777777" w:rsidTr="003224D7">
      <w:trPr>
        <w:trHeight w:val="277"/>
      </w:trPr>
      <w:tc>
        <w:tcPr>
          <w:tcW w:w="7230" w:type="dxa"/>
          <w:vMerge/>
        </w:tcPr>
        <w:p w14:paraId="6769CAD0" w14:textId="77777777" w:rsidR="005F0E21" w:rsidRPr="002C7000" w:rsidRDefault="005F0E21" w:rsidP="00F1257B">
          <w:pPr>
            <w:suppressAutoHyphens w:val="0"/>
            <w:rPr>
              <w:rFonts w:ascii="Calibri" w:hAnsi="Calibri"/>
              <w:noProof/>
              <w:lang w:eastAsia="es-CO"/>
            </w:rPr>
          </w:pPr>
        </w:p>
      </w:tc>
      <w:tc>
        <w:tcPr>
          <w:tcW w:w="7049" w:type="dxa"/>
          <w:vAlign w:val="center"/>
        </w:tcPr>
        <w:p w14:paraId="60968825" w14:textId="77777777" w:rsidR="005F0E21" w:rsidRPr="002C7000" w:rsidRDefault="005F0E21" w:rsidP="00F1257B">
          <w:pPr>
            <w:tabs>
              <w:tab w:val="left" w:pos="1454"/>
            </w:tabs>
            <w:suppressAutoHyphens w:val="0"/>
            <w:rPr>
              <w:rFonts w:cs="Arial"/>
              <w:sz w:val="16"/>
              <w:szCs w:val="16"/>
              <w:lang w:eastAsia="es-CO"/>
            </w:rPr>
          </w:pPr>
          <w:r w:rsidRPr="002C7000">
            <w:rPr>
              <w:rFonts w:cs="Arial"/>
              <w:bCs/>
              <w:sz w:val="16"/>
              <w:szCs w:val="16"/>
              <w:lang w:val="es-ES"/>
            </w:rPr>
            <w:t xml:space="preserve">Código: </w:t>
          </w:r>
          <w:r w:rsidRPr="002C7000">
            <w:rPr>
              <w:rFonts w:cs="Arial"/>
              <w:bCs/>
              <w:color w:val="0070C0"/>
              <w:sz w:val="16"/>
              <w:szCs w:val="16"/>
              <w:lang w:val="es-ES"/>
            </w:rPr>
            <w:t>Espacio diligenciado por PROASGI</w:t>
          </w:r>
        </w:p>
      </w:tc>
    </w:tr>
    <w:tr w:rsidR="005F0E21" w:rsidRPr="002C7000" w14:paraId="17A8CF0B" w14:textId="77777777" w:rsidTr="003224D7">
      <w:trPr>
        <w:trHeight w:val="549"/>
      </w:trPr>
      <w:tc>
        <w:tcPr>
          <w:tcW w:w="7230" w:type="dxa"/>
          <w:vMerge/>
        </w:tcPr>
        <w:p w14:paraId="1D4E89F8" w14:textId="77777777" w:rsidR="005F0E21" w:rsidRPr="002C7000" w:rsidRDefault="005F0E21" w:rsidP="00F1257B">
          <w:pPr>
            <w:tabs>
              <w:tab w:val="center" w:pos="4419"/>
              <w:tab w:val="right" w:pos="8838"/>
            </w:tabs>
            <w:suppressAutoHyphens w:val="0"/>
            <w:rPr>
              <w:rFonts w:ascii="Calibri" w:hAnsi="Calibri"/>
              <w:lang w:eastAsia="es-CO"/>
            </w:rPr>
          </w:pPr>
        </w:p>
      </w:tc>
      <w:tc>
        <w:tcPr>
          <w:tcW w:w="7049" w:type="dxa"/>
          <w:vAlign w:val="center"/>
        </w:tcPr>
        <w:p w14:paraId="690FA138" w14:textId="77777777" w:rsidR="005F0E21" w:rsidRPr="002C7000" w:rsidRDefault="005F0E21" w:rsidP="00F1257B">
          <w:pPr>
            <w:tabs>
              <w:tab w:val="left" w:pos="2084"/>
            </w:tabs>
            <w:suppressAutoHyphens w:val="0"/>
            <w:rPr>
              <w:rFonts w:cs="Arial"/>
              <w:sz w:val="16"/>
              <w:szCs w:val="16"/>
              <w:lang w:eastAsia="es-CO"/>
            </w:rPr>
          </w:pPr>
          <w:r w:rsidRPr="002C7000">
            <w:rPr>
              <w:rFonts w:cs="Arial"/>
              <w:bCs/>
              <w:sz w:val="16"/>
              <w:szCs w:val="16"/>
              <w:lang w:eastAsia="es-CO"/>
            </w:rPr>
            <w:t xml:space="preserve">Proceso: </w:t>
          </w:r>
          <w:r>
            <w:rPr>
              <w:rFonts w:cs="Arial"/>
              <w:bCs/>
              <w:sz w:val="16"/>
              <w:szCs w:val="16"/>
              <w:lang w:eastAsia="es-CO"/>
            </w:rPr>
            <w:t xml:space="preserve">Administración del Talento Humano </w:t>
          </w:r>
          <w:r w:rsidRPr="002C7000">
            <w:rPr>
              <w:rFonts w:cs="Arial"/>
              <w:bCs/>
              <w:sz w:val="16"/>
              <w:szCs w:val="16"/>
              <w:lang w:eastAsia="es-CO"/>
            </w:rPr>
            <w:t xml:space="preserve"> – </w:t>
          </w:r>
          <w:r>
            <w:rPr>
              <w:rFonts w:cs="Arial"/>
              <w:bCs/>
              <w:sz w:val="16"/>
              <w:szCs w:val="16"/>
              <w:lang w:eastAsia="es-CO"/>
            </w:rPr>
            <w:t xml:space="preserve"> Sistema de Gestión de </w:t>
          </w:r>
          <w:r w:rsidRPr="002C7000">
            <w:rPr>
              <w:rFonts w:cs="Arial"/>
              <w:bCs/>
              <w:sz w:val="16"/>
              <w:szCs w:val="16"/>
              <w:lang w:eastAsia="es-CO"/>
            </w:rPr>
            <w:t>Seguridad y Salud en el Trabajo</w:t>
          </w:r>
        </w:p>
      </w:tc>
    </w:tr>
  </w:tbl>
  <w:p w14:paraId="37682DC4" w14:textId="25B8726E" w:rsidR="005F0E21" w:rsidRDefault="005F0E21" w:rsidP="00F04E63">
    <w:pPr>
      <w:pStyle w:val="Encabezado"/>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8F7D5" w14:textId="002A027A" w:rsidR="005F0E21" w:rsidRDefault="005F0E21">
    <w:pPr>
      <w:pStyle w:val="Encabezado"/>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10"/>
      <w:tblW w:w="10490" w:type="dxa"/>
      <w:tblInd w:w="-601" w:type="dxa"/>
      <w:tblLook w:val="04A0" w:firstRow="1" w:lastRow="0" w:firstColumn="1" w:lastColumn="0" w:noHBand="0" w:noVBand="1"/>
    </w:tblPr>
    <w:tblGrid>
      <w:gridCol w:w="5387"/>
      <w:gridCol w:w="5103"/>
    </w:tblGrid>
    <w:tr w:rsidR="005F0E21" w:rsidRPr="002C7000" w14:paraId="6D1C615C" w14:textId="77777777" w:rsidTr="00791F2B">
      <w:trPr>
        <w:trHeight w:val="423"/>
      </w:trPr>
      <w:tc>
        <w:tcPr>
          <w:tcW w:w="5387" w:type="dxa"/>
          <w:vMerge w:val="restart"/>
          <w:vAlign w:val="center"/>
        </w:tcPr>
        <w:p w14:paraId="2A555A2B" w14:textId="20519A33" w:rsidR="005F0E21" w:rsidRPr="002C7000" w:rsidRDefault="00A9752F" w:rsidP="00F1257B">
          <w:pPr>
            <w:suppressAutoHyphens w:val="0"/>
            <w:ind w:left="-142"/>
            <w:rPr>
              <w:rFonts w:cs="Arial"/>
              <w:bCs/>
              <w:sz w:val="16"/>
              <w:szCs w:val="16"/>
              <w:lang w:eastAsia="es-CO"/>
            </w:rPr>
          </w:pPr>
          <w:r>
            <w:rPr>
              <w:noProof/>
              <w:color w:val="0070C0"/>
              <w:lang w:eastAsia="es-CO"/>
            </w:rPr>
            <w:drawing>
              <wp:anchor distT="0" distB="0" distL="114300" distR="114300" simplePos="0" relativeHeight="251687936" behindDoc="0" locked="0" layoutInCell="1" allowOverlap="1" wp14:anchorId="1FB7461E" wp14:editId="7D4762E2">
                <wp:simplePos x="0" y="0"/>
                <wp:positionH relativeFrom="column">
                  <wp:posOffset>-22860</wp:posOffset>
                </wp:positionH>
                <wp:positionV relativeFrom="paragraph">
                  <wp:posOffset>81280</wp:posOffset>
                </wp:positionV>
                <wp:extent cx="629285" cy="698500"/>
                <wp:effectExtent l="0" t="0" r="0" b="6350"/>
                <wp:wrapSquare wrapText="bothSides"/>
                <wp:docPr id="33" name="Imagen 33" descr="cid:image002.png@01D4572E.08E0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2.png@01D4572E.08E081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285"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0E08A" w14:textId="77777777" w:rsidR="005F0E21" w:rsidRPr="002C7000" w:rsidRDefault="005F0E21" w:rsidP="00F1257B">
          <w:pPr>
            <w:suppressAutoHyphens w:val="0"/>
            <w:rPr>
              <w:rFonts w:cs="Arial"/>
              <w:bCs/>
              <w:sz w:val="16"/>
              <w:szCs w:val="16"/>
              <w:lang w:eastAsia="es-CO"/>
            </w:rPr>
          </w:pPr>
          <w:r w:rsidRPr="002C7000">
            <w:rPr>
              <w:rFonts w:cs="Arial"/>
              <w:bCs/>
              <w:sz w:val="16"/>
              <w:szCs w:val="16"/>
              <w:lang w:eastAsia="es-CO"/>
            </w:rPr>
            <w:t>MINISTERIO DE DEFENSA NACIONAL</w:t>
          </w:r>
        </w:p>
        <w:p w14:paraId="3062DB76" w14:textId="77777777" w:rsidR="005F0E21" w:rsidRPr="002C7000" w:rsidRDefault="005F0E21" w:rsidP="00F1257B">
          <w:pPr>
            <w:suppressAutoHyphens w:val="0"/>
            <w:rPr>
              <w:rFonts w:cs="Arial"/>
              <w:bCs/>
              <w:sz w:val="16"/>
              <w:szCs w:val="16"/>
              <w:lang w:eastAsia="es-CO"/>
            </w:rPr>
          </w:pPr>
          <w:r w:rsidRPr="002C7000">
            <w:rPr>
              <w:rFonts w:cs="Arial"/>
              <w:bCs/>
              <w:sz w:val="16"/>
              <w:szCs w:val="16"/>
              <w:lang w:eastAsia="es-CO"/>
            </w:rPr>
            <w:t>COMANDO GENERAL DE LAS FUERZAS MILITARES</w:t>
          </w:r>
        </w:p>
        <w:p w14:paraId="5B8A02BA" w14:textId="0504B2F2" w:rsidR="005F0E21" w:rsidRDefault="005F0E21" w:rsidP="00F1257B">
          <w:pPr>
            <w:suppressAutoHyphens w:val="0"/>
            <w:ind w:right="72"/>
            <w:rPr>
              <w:rFonts w:cs="Arial"/>
              <w:bCs/>
              <w:sz w:val="16"/>
              <w:szCs w:val="16"/>
              <w:lang w:eastAsia="es-CO"/>
            </w:rPr>
          </w:pPr>
          <w:r w:rsidRPr="002C7000">
            <w:rPr>
              <w:rFonts w:cs="Arial"/>
              <w:bCs/>
              <w:sz w:val="16"/>
              <w:szCs w:val="16"/>
              <w:lang w:eastAsia="es-CO"/>
            </w:rPr>
            <w:t>DIRECCIÓN GENERAL DE SANIDAD MILITAR</w:t>
          </w:r>
        </w:p>
        <w:p w14:paraId="5A6704F0" w14:textId="77777777" w:rsidR="005F0E21" w:rsidRDefault="005F0E21" w:rsidP="00F1257B">
          <w:pPr>
            <w:suppressAutoHyphens w:val="0"/>
            <w:ind w:right="72"/>
            <w:rPr>
              <w:rFonts w:cs="Arial"/>
              <w:bCs/>
              <w:sz w:val="16"/>
              <w:szCs w:val="16"/>
              <w:lang w:eastAsia="es-CO"/>
            </w:rPr>
          </w:pPr>
          <w:r>
            <w:rPr>
              <w:rFonts w:cs="Arial"/>
              <w:bCs/>
              <w:sz w:val="16"/>
              <w:szCs w:val="16"/>
              <w:lang w:eastAsia="es-CO"/>
            </w:rPr>
            <w:t>SUBDIRECCIÓN ADMINISTRATIVA Y FINANCIERA</w:t>
          </w:r>
        </w:p>
        <w:p w14:paraId="589770A3" w14:textId="3D3554FD" w:rsidR="00791F2B" w:rsidRPr="002C7000" w:rsidRDefault="00791F2B" w:rsidP="00F1257B">
          <w:pPr>
            <w:suppressAutoHyphens w:val="0"/>
            <w:ind w:right="72"/>
            <w:rPr>
              <w:rFonts w:ascii="Calibri" w:hAnsi="Calibri"/>
              <w:lang w:eastAsia="es-CO"/>
            </w:rPr>
          </w:pPr>
          <w:r>
            <w:rPr>
              <w:rFonts w:cs="Arial"/>
              <w:bCs/>
              <w:sz w:val="16"/>
              <w:szCs w:val="16"/>
              <w:lang w:eastAsia="es-CO"/>
            </w:rPr>
            <w:t>GRUPO DE TALENTO HUMANO</w:t>
          </w:r>
        </w:p>
      </w:tc>
      <w:tc>
        <w:tcPr>
          <w:tcW w:w="5103" w:type="dxa"/>
          <w:vAlign w:val="center"/>
        </w:tcPr>
        <w:p w14:paraId="44C8F99A" w14:textId="7E375867" w:rsidR="005F0E21" w:rsidRPr="002C7000" w:rsidRDefault="005F0E21" w:rsidP="00F1257B">
          <w:pPr>
            <w:tabs>
              <w:tab w:val="center" w:pos="4419"/>
              <w:tab w:val="right" w:pos="8838"/>
            </w:tabs>
            <w:suppressAutoHyphens w:val="0"/>
            <w:rPr>
              <w:rFonts w:ascii="Calibri" w:hAnsi="Calibri"/>
              <w:lang w:eastAsia="es-CO"/>
            </w:rPr>
          </w:pPr>
          <w:r>
            <w:rPr>
              <w:rFonts w:cs="Arial"/>
              <w:sz w:val="16"/>
              <w:szCs w:val="16"/>
              <w:lang w:eastAsia="es-CO"/>
            </w:rPr>
            <w:t>P</w:t>
          </w:r>
          <w:r w:rsidRPr="002C7000">
            <w:rPr>
              <w:rFonts w:cs="Arial"/>
              <w:sz w:val="16"/>
              <w:szCs w:val="16"/>
              <w:lang w:eastAsia="es-CO"/>
            </w:rPr>
            <w:t>lan de emergencia y contingencia establecimientos de sanidad militar</w:t>
          </w:r>
          <w:r>
            <w:rPr>
              <w:rFonts w:cs="Arial"/>
              <w:sz w:val="16"/>
              <w:szCs w:val="16"/>
              <w:lang w:eastAsia="es-CO"/>
            </w:rPr>
            <w:t xml:space="preserve"> DGSM</w:t>
          </w:r>
        </w:p>
      </w:tc>
    </w:tr>
    <w:tr w:rsidR="005F0E21" w:rsidRPr="002C7000" w14:paraId="3DEC1D9F" w14:textId="77777777" w:rsidTr="00791F2B">
      <w:trPr>
        <w:trHeight w:val="379"/>
      </w:trPr>
      <w:tc>
        <w:tcPr>
          <w:tcW w:w="5387" w:type="dxa"/>
          <w:vMerge/>
        </w:tcPr>
        <w:p w14:paraId="74CFED25" w14:textId="77777777" w:rsidR="005F0E21" w:rsidRPr="002C7000" w:rsidRDefault="005F0E21" w:rsidP="00F1257B">
          <w:pPr>
            <w:suppressAutoHyphens w:val="0"/>
            <w:rPr>
              <w:rFonts w:ascii="Calibri" w:hAnsi="Calibri"/>
              <w:noProof/>
              <w:lang w:eastAsia="es-CO"/>
            </w:rPr>
          </w:pPr>
        </w:p>
      </w:tc>
      <w:tc>
        <w:tcPr>
          <w:tcW w:w="5103" w:type="dxa"/>
          <w:vAlign w:val="center"/>
        </w:tcPr>
        <w:p w14:paraId="67C9A5D7" w14:textId="77777777" w:rsidR="005F0E21" w:rsidRPr="002C7000" w:rsidRDefault="005F0E21" w:rsidP="00F1257B">
          <w:pPr>
            <w:tabs>
              <w:tab w:val="left" w:pos="1454"/>
            </w:tabs>
            <w:suppressAutoHyphens w:val="0"/>
            <w:rPr>
              <w:rFonts w:cs="Arial"/>
              <w:sz w:val="16"/>
              <w:szCs w:val="16"/>
              <w:lang w:eastAsia="es-CO"/>
            </w:rPr>
          </w:pPr>
          <w:r w:rsidRPr="002C7000">
            <w:rPr>
              <w:rFonts w:cs="Arial"/>
              <w:bCs/>
              <w:sz w:val="16"/>
              <w:szCs w:val="16"/>
              <w:lang w:val="es-ES"/>
            </w:rPr>
            <w:t xml:space="preserve">Código: </w:t>
          </w:r>
          <w:r w:rsidRPr="002C7000">
            <w:rPr>
              <w:rFonts w:cs="Arial"/>
              <w:bCs/>
              <w:color w:val="0070C0"/>
              <w:sz w:val="16"/>
              <w:szCs w:val="16"/>
              <w:lang w:val="es-ES"/>
            </w:rPr>
            <w:t>Espacio diligenciado por PROASGI</w:t>
          </w:r>
        </w:p>
      </w:tc>
    </w:tr>
    <w:tr w:rsidR="005F0E21" w:rsidRPr="002C7000" w14:paraId="49ABE283" w14:textId="77777777" w:rsidTr="00791F2B">
      <w:trPr>
        <w:trHeight w:val="490"/>
      </w:trPr>
      <w:tc>
        <w:tcPr>
          <w:tcW w:w="5387" w:type="dxa"/>
          <w:vMerge/>
        </w:tcPr>
        <w:p w14:paraId="2639218C" w14:textId="77777777" w:rsidR="005F0E21" w:rsidRPr="002C7000" w:rsidRDefault="005F0E21" w:rsidP="00F1257B">
          <w:pPr>
            <w:tabs>
              <w:tab w:val="center" w:pos="4419"/>
              <w:tab w:val="right" w:pos="8838"/>
            </w:tabs>
            <w:suppressAutoHyphens w:val="0"/>
            <w:rPr>
              <w:rFonts w:ascii="Calibri" w:hAnsi="Calibri"/>
              <w:lang w:eastAsia="es-CO"/>
            </w:rPr>
          </w:pPr>
        </w:p>
      </w:tc>
      <w:tc>
        <w:tcPr>
          <w:tcW w:w="5103" w:type="dxa"/>
          <w:vAlign w:val="center"/>
        </w:tcPr>
        <w:p w14:paraId="78C8C7F4" w14:textId="77777777" w:rsidR="005F0E21" w:rsidRPr="002C7000" w:rsidRDefault="005F0E21" w:rsidP="00F1257B">
          <w:pPr>
            <w:tabs>
              <w:tab w:val="left" w:pos="2084"/>
            </w:tabs>
            <w:suppressAutoHyphens w:val="0"/>
            <w:rPr>
              <w:rFonts w:cs="Arial"/>
              <w:sz w:val="16"/>
              <w:szCs w:val="16"/>
              <w:lang w:eastAsia="es-CO"/>
            </w:rPr>
          </w:pPr>
          <w:r w:rsidRPr="002C7000">
            <w:rPr>
              <w:rFonts w:cs="Arial"/>
              <w:bCs/>
              <w:sz w:val="16"/>
              <w:szCs w:val="16"/>
              <w:lang w:eastAsia="es-CO"/>
            </w:rPr>
            <w:t xml:space="preserve">Proceso: </w:t>
          </w:r>
          <w:r>
            <w:rPr>
              <w:rFonts w:cs="Arial"/>
              <w:bCs/>
              <w:sz w:val="16"/>
              <w:szCs w:val="16"/>
              <w:lang w:eastAsia="es-CO"/>
            </w:rPr>
            <w:t xml:space="preserve">Administración del Talento Humano </w:t>
          </w:r>
          <w:r w:rsidRPr="002C7000">
            <w:rPr>
              <w:rFonts w:cs="Arial"/>
              <w:bCs/>
              <w:sz w:val="16"/>
              <w:szCs w:val="16"/>
              <w:lang w:eastAsia="es-CO"/>
            </w:rPr>
            <w:t xml:space="preserve"> – </w:t>
          </w:r>
          <w:r>
            <w:rPr>
              <w:rFonts w:cs="Arial"/>
              <w:bCs/>
              <w:sz w:val="16"/>
              <w:szCs w:val="16"/>
              <w:lang w:eastAsia="es-CO"/>
            </w:rPr>
            <w:t xml:space="preserve"> Sistema de Gestión de </w:t>
          </w:r>
          <w:r w:rsidRPr="002C7000">
            <w:rPr>
              <w:rFonts w:cs="Arial"/>
              <w:bCs/>
              <w:sz w:val="16"/>
              <w:szCs w:val="16"/>
              <w:lang w:eastAsia="es-CO"/>
            </w:rPr>
            <w:t>Seguridad y Salud en el Trabajo</w:t>
          </w:r>
        </w:p>
      </w:tc>
    </w:tr>
  </w:tbl>
  <w:p w14:paraId="43437D93" w14:textId="77777777" w:rsidR="005F0E21" w:rsidRPr="00D408CF" w:rsidRDefault="005F0E21" w:rsidP="009F04AD">
    <w:pPr>
      <w:pStyle w:val="Encabezado"/>
      <w:rPr>
        <w:rFonts w:ascii="Arial" w:hAnsi="Arial" w:cs="Arial"/>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10"/>
      <w:tblW w:w="10490" w:type="dxa"/>
      <w:tblInd w:w="-601" w:type="dxa"/>
      <w:tblLook w:val="04A0" w:firstRow="1" w:lastRow="0" w:firstColumn="1" w:lastColumn="0" w:noHBand="0" w:noVBand="1"/>
    </w:tblPr>
    <w:tblGrid>
      <w:gridCol w:w="5529"/>
      <w:gridCol w:w="4961"/>
    </w:tblGrid>
    <w:tr w:rsidR="005F0E21" w:rsidRPr="002C7000" w14:paraId="019C3979" w14:textId="77777777" w:rsidTr="00791F2B">
      <w:trPr>
        <w:trHeight w:val="423"/>
      </w:trPr>
      <w:tc>
        <w:tcPr>
          <w:tcW w:w="5529" w:type="dxa"/>
          <w:vMerge w:val="restart"/>
          <w:vAlign w:val="center"/>
        </w:tcPr>
        <w:p w14:paraId="241FDA75" w14:textId="058FE728" w:rsidR="005F0E21" w:rsidRPr="002C7000" w:rsidRDefault="00A9752F" w:rsidP="00F1257B">
          <w:pPr>
            <w:suppressAutoHyphens w:val="0"/>
            <w:ind w:left="-142"/>
            <w:rPr>
              <w:rFonts w:cs="Arial"/>
              <w:bCs/>
              <w:sz w:val="16"/>
              <w:szCs w:val="16"/>
              <w:lang w:eastAsia="es-CO"/>
            </w:rPr>
          </w:pPr>
          <w:r>
            <w:rPr>
              <w:noProof/>
              <w:color w:val="0070C0"/>
              <w:lang w:eastAsia="es-CO"/>
            </w:rPr>
            <w:drawing>
              <wp:anchor distT="0" distB="0" distL="114300" distR="114300" simplePos="0" relativeHeight="251685888" behindDoc="0" locked="0" layoutInCell="1" allowOverlap="1" wp14:anchorId="4E5B7035" wp14:editId="3E745779">
                <wp:simplePos x="0" y="0"/>
                <wp:positionH relativeFrom="column">
                  <wp:posOffset>10795</wp:posOffset>
                </wp:positionH>
                <wp:positionV relativeFrom="paragraph">
                  <wp:posOffset>38100</wp:posOffset>
                </wp:positionV>
                <wp:extent cx="629285" cy="698500"/>
                <wp:effectExtent l="0" t="0" r="0" b="6350"/>
                <wp:wrapSquare wrapText="bothSides"/>
                <wp:docPr id="31" name="Imagen 31" descr="cid:image002.png@01D4572E.08E0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2.png@01D4572E.08E081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285"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0C8953" w14:textId="09A7CDD4" w:rsidR="005F0E21" w:rsidRPr="002C7000" w:rsidRDefault="005F0E21" w:rsidP="00F1257B">
          <w:pPr>
            <w:suppressAutoHyphens w:val="0"/>
            <w:rPr>
              <w:rFonts w:cs="Arial"/>
              <w:bCs/>
              <w:sz w:val="16"/>
              <w:szCs w:val="16"/>
              <w:lang w:eastAsia="es-CO"/>
            </w:rPr>
          </w:pPr>
          <w:r w:rsidRPr="002C7000">
            <w:rPr>
              <w:rFonts w:cs="Arial"/>
              <w:bCs/>
              <w:sz w:val="16"/>
              <w:szCs w:val="16"/>
              <w:lang w:eastAsia="es-CO"/>
            </w:rPr>
            <w:t>MINISTERIO DE DEFENSA NACIONAL</w:t>
          </w:r>
        </w:p>
        <w:p w14:paraId="7CFD38A6" w14:textId="5A07F79F" w:rsidR="005F0E21" w:rsidRPr="002C7000" w:rsidRDefault="005F0E21" w:rsidP="00F1257B">
          <w:pPr>
            <w:suppressAutoHyphens w:val="0"/>
            <w:rPr>
              <w:rFonts w:cs="Arial"/>
              <w:bCs/>
              <w:sz w:val="16"/>
              <w:szCs w:val="16"/>
              <w:lang w:eastAsia="es-CO"/>
            </w:rPr>
          </w:pPr>
          <w:r w:rsidRPr="002C7000">
            <w:rPr>
              <w:rFonts w:cs="Arial"/>
              <w:bCs/>
              <w:sz w:val="16"/>
              <w:szCs w:val="16"/>
              <w:lang w:eastAsia="es-CO"/>
            </w:rPr>
            <w:t>COMANDO GENERAL DE LAS FUERZAS MILITARES</w:t>
          </w:r>
        </w:p>
        <w:p w14:paraId="1973301E" w14:textId="77777777" w:rsidR="005F0E21" w:rsidRDefault="005F0E21" w:rsidP="00F1257B">
          <w:pPr>
            <w:suppressAutoHyphens w:val="0"/>
            <w:ind w:right="72"/>
            <w:rPr>
              <w:rFonts w:cs="Arial"/>
              <w:bCs/>
              <w:sz w:val="16"/>
              <w:szCs w:val="16"/>
              <w:lang w:eastAsia="es-CO"/>
            </w:rPr>
          </w:pPr>
          <w:r w:rsidRPr="002C7000">
            <w:rPr>
              <w:rFonts w:cs="Arial"/>
              <w:bCs/>
              <w:sz w:val="16"/>
              <w:szCs w:val="16"/>
              <w:lang w:eastAsia="es-CO"/>
            </w:rPr>
            <w:t>DIRECCIÓN GENERAL DE SANIDAD MILITAR</w:t>
          </w:r>
        </w:p>
        <w:p w14:paraId="01638A7E" w14:textId="77777777" w:rsidR="005F0E21" w:rsidRDefault="005F0E21" w:rsidP="00F1257B">
          <w:pPr>
            <w:suppressAutoHyphens w:val="0"/>
            <w:ind w:right="72"/>
            <w:rPr>
              <w:rFonts w:cs="Arial"/>
              <w:bCs/>
              <w:sz w:val="16"/>
              <w:szCs w:val="16"/>
              <w:lang w:eastAsia="es-CO"/>
            </w:rPr>
          </w:pPr>
          <w:r>
            <w:rPr>
              <w:rFonts w:cs="Arial"/>
              <w:bCs/>
              <w:sz w:val="16"/>
              <w:szCs w:val="16"/>
              <w:lang w:eastAsia="es-CO"/>
            </w:rPr>
            <w:t>SUBDIRECCIÓN ADMINISTRATIVA Y FINANCIERA</w:t>
          </w:r>
        </w:p>
        <w:p w14:paraId="7309B374" w14:textId="62C4BCF1" w:rsidR="00791F2B" w:rsidRPr="002C7000" w:rsidRDefault="00791F2B" w:rsidP="00F1257B">
          <w:pPr>
            <w:suppressAutoHyphens w:val="0"/>
            <w:ind w:right="72"/>
            <w:rPr>
              <w:rFonts w:ascii="Calibri" w:hAnsi="Calibri"/>
              <w:lang w:eastAsia="es-CO"/>
            </w:rPr>
          </w:pPr>
          <w:r>
            <w:rPr>
              <w:rFonts w:cs="Arial"/>
              <w:bCs/>
              <w:sz w:val="16"/>
              <w:szCs w:val="16"/>
              <w:lang w:eastAsia="es-CO"/>
            </w:rPr>
            <w:t>GRUPO DE TALENTO HUMANO</w:t>
          </w:r>
        </w:p>
      </w:tc>
      <w:tc>
        <w:tcPr>
          <w:tcW w:w="4961" w:type="dxa"/>
          <w:vAlign w:val="center"/>
        </w:tcPr>
        <w:p w14:paraId="5636710F" w14:textId="77777777" w:rsidR="005F0E21" w:rsidRPr="002C7000" w:rsidRDefault="005F0E21" w:rsidP="00F1257B">
          <w:pPr>
            <w:tabs>
              <w:tab w:val="center" w:pos="4419"/>
              <w:tab w:val="right" w:pos="8838"/>
            </w:tabs>
            <w:suppressAutoHyphens w:val="0"/>
            <w:rPr>
              <w:rFonts w:ascii="Calibri" w:hAnsi="Calibri"/>
              <w:lang w:eastAsia="es-CO"/>
            </w:rPr>
          </w:pPr>
          <w:r>
            <w:rPr>
              <w:rFonts w:cs="Arial"/>
              <w:sz w:val="16"/>
              <w:szCs w:val="16"/>
              <w:lang w:eastAsia="es-CO"/>
            </w:rPr>
            <w:t>P</w:t>
          </w:r>
          <w:r w:rsidRPr="002C7000">
            <w:rPr>
              <w:rFonts w:cs="Arial"/>
              <w:sz w:val="16"/>
              <w:szCs w:val="16"/>
              <w:lang w:eastAsia="es-CO"/>
            </w:rPr>
            <w:t>lan de emergencia y contingencia establecimientos de sanidad militar</w:t>
          </w:r>
        </w:p>
      </w:tc>
    </w:tr>
    <w:tr w:rsidR="005F0E21" w:rsidRPr="002C7000" w14:paraId="2F720A6B" w14:textId="77777777" w:rsidTr="00791F2B">
      <w:trPr>
        <w:trHeight w:val="379"/>
      </w:trPr>
      <w:tc>
        <w:tcPr>
          <w:tcW w:w="5529" w:type="dxa"/>
          <w:vMerge/>
        </w:tcPr>
        <w:p w14:paraId="61559572" w14:textId="77777777" w:rsidR="005F0E21" w:rsidRPr="002C7000" w:rsidRDefault="005F0E21" w:rsidP="00F1257B">
          <w:pPr>
            <w:suppressAutoHyphens w:val="0"/>
            <w:rPr>
              <w:rFonts w:ascii="Calibri" w:hAnsi="Calibri"/>
              <w:noProof/>
              <w:lang w:eastAsia="es-CO"/>
            </w:rPr>
          </w:pPr>
        </w:p>
      </w:tc>
      <w:tc>
        <w:tcPr>
          <w:tcW w:w="4961" w:type="dxa"/>
          <w:vAlign w:val="center"/>
        </w:tcPr>
        <w:p w14:paraId="2B5322FD" w14:textId="77777777" w:rsidR="005F0E21" w:rsidRPr="002C7000" w:rsidRDefault="005F0E21" w:rsidP="00F1257B">
          <w:pPr>
            <w:tabs>
              <w:tab w:val="left" w:pos="1454"/>
            </w:tabs>
            <w:suppressAutoHyphens w:val="0"/>
            <w:rPr>
              <w:rFonts w:cs="Arial"/>
              <w:sz w:val="16"/>
              <w:szCs w:val="16"/>
              <w:lang w:eastAsia="es-CO"/>
            </w:rPr>
          </w:pPr>
          <w:r w:rsidRPr="002C7000">
            <w:rPr>
              <w:rFonts w:cs="Arial"/>
              <w:bCs/>
              <w:sz w:val="16"/>
              <w:szCs w:val="16"/>
              <w:lang w:val="es-ES"/>
            </w:rPr>
            <w:t xml:space="preserve">Código: </w:t>
          </w:r>
          <w:r w:rsidRPr="002C7000">
            <w:rPr>
              <w:rFonts w:cs="Arial"/>
              <w:bCs/>
              <w:color w:val="0070C0"/>
              <w:sz w:val="16"/>
              <w:szCs w:val="16"/>
              <w:lang w:val="es-ES"/>
            </w:rPr>
            <w:t>Espacio diligenciado por PROASGI</w:t>
          </w:r>
        </w:p>
      </w:tc>
    </w:tr>
    <w:tr w:rsidR="005F0E21" w:rsidRPr="002C7000" w14:paraId="1CFCFC0A" w14:textId="77777777" w:rsidTr="00791F2B">
      <w:trPr>
        <w:trHeight w:val="490"/>
      </w:trPr>
      <w:tc>
        <w:tcPr>
          <w:tcW w:w="5529" w:type="dxa"/>
          <w:vMerge/>
        </w:tcPr>
        <w:p w14:paraId="450681CA" w14:textId="77777777" w:rsidR="005F0E21" w:rsidRPr="002C7000" w:rsidRDefault="005F0E21" w:rsidP="00F1257B">
          <w:pPr>
            <w:tabs>
              <w:tab w:val="center" w:pos="4419"/>
              <w:tab w:val="right" w:pos="8838"/>
            </w:tabs>
            <w:suppressAutoHyphens w:val="0"/>
            <w:rPr>
              <w:rFonts w:ascii="Calibri" w:hAnsi="Calibri"/>
              <w:lang w:eastAsia="es-CO"/>
            </w:rPr>
          </w:pPr>
        </w:p>
      </w:tc>
      <w:tc>
        <w:tcPr>
          <w:tcW w:w="4961" w:type="dxa"/>
          <w:vAlign w:val="center"/>
        </w:tcPr>
        <w:p w14:paraId="25ADF0D6" w14:textId="77777777" w:rsidR="005F0E21" w:rsidRPr="002C7000" w:rsidRDefault="005F0E21" w:rsidP="00F1257B">
          <w:pPr>
            <w:tabs>
              <w:tab w:val="left" w:pos="2084"/>
            </w:tabs>
            <w:suppressAutoHyphens w:val="0"/>
            <w:rPr>
              <w:rFonts w:cs="Arial"/>
              <w:sz w:val="16"/>
              <w:szCs w:val="16"/>
              <w:lang w:eastAsia="es-CO"/>
            </w:rPr>
          </w:pPr>
          <w:r w:rsidRPr="002C7000">
            <w:rPr>
              <w:rFonts w:cs="Arial"/>
              <w:bCs/>
              <w:sz w:val="16"/>
              <w:szCs w:val="16"/>
              <w:lang w:eastAsia="es-CO"/>
            </w:rPr>
            <w:t xml:space="preserve">Proceso: </w:t>
          </w:r>
          <w:r>
            <w:rPr>
              <w:rFonts w:cs="Arial"/>
              <w:bCs/>
              <w:sz w:val="16"/>
              <w:szCs w:val="16"/>
              <w:lang w:eastAsia="es-CO"/>
            </w:rPr>
            <w:t xml:space="preserve">Administración del Talento Humano </w:t>
          </w:r>
          <w:r w:rsidRPr="002C7000">
            <w:rPr>
              <w:rFonts w:cs="Arial"/>
              <w:bCs/>
              <w:sz w:val="16"/>
              <w:szCs w:val="16"/>
              <w:lang w:eastAsia="es-CO"/>
            </w:rPr>
            <w:t xml:space="preserve"> – </w:t>
          </w:r>
          <w:r>
            <w:rPr>
              <w:rFonts w:cs="Arial"/>
              <w:bCs/>
              <w:sz w:val="16"/>
              <w:szCs w:val="16"/>
              <w:lang w:eastAsia="es-CO"/>
            </w:rPr>
            <w:t xml:space="preserve"> Sistema de Gestión de </w:t>
          </w:r>
          <w:r w:rsidRPr="002C7000">
            <w:rPr>
              <w:rFonts w:cs="Arial"/>
              <w:bCs/>
              <w:sz w:val="16"/>
              <w:szCs w:val="16"/>
              <w:lang w:eastAsia="es-CO"/>
            </w:rPr>
            <w:t>Seguridad y Salud en el Trabajo</w:t>
          </w:r>
        </w:p>
      </w:tc>
    </w:tr>
  </w:tbl>
  <w:p w14:paraId="305DCB40" w14:textId="77777777" w:rsidR="005F0E21" w:rsidRDefault="005F0E21" w:rsidP="007B0DD0">
    <w:pPr>
      <w:pStyle w:val="Encabezado"/>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4F46"/>
    <w:multiLevelType w:val="multilevel"/>
    <w:tmpl w:val="538EECCE"/>
    <w:lvl w:ilvl="0">
      <w:start w:val="1"/>
      <w:numFmt w:val="decimal"/>
      <w:lvlText w:val="%1."/>
      <w:lvlJc w:val="left"/>
      <w:pPr>
        <w:ind w:left="720" w:hanging="360"/>
      </w:pPr>
      <w:rPr>
        <w:rFonts w:ascii="Arial" w:eastAsia="Times New Roman" w:hAnsi="Arial" w:cs="Arial"/>
        <w:b/>
        <w:i w:val="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50F4D98"/>
    <w:multiLevelType w:val="multilevel"/>
    <w:tmpl w:val="273ED8EA"/>
    <w:lvl w:ilvl="0">
      <w:start w:val="1"/>
      <w:numFmt w:val="bullet"/>
      <w:lvlText w:val=""/>
      <w:lvlJc w:val="left"/>
      <w:pPr>
        <w:tabs>
          <w:tab w:val="num" w:pos="360"/>
        </w:tabs>
        <w:ind w:left="340" w:hanging="340"/>
      </w:pPr>
      <w:rPr>
        <w:rFonts w:ascii="Symbol" w:hAnsi="Symbol" w:cs="Symbol" w:hint="default"/>
      </w:rPr>
    </w:lvl>
    <w:lvl w:ilvl="1">
      <w:start w:val="1"/>
      <w:numFmt w:val="bullet"/>
      <w:lvlText w:val=""/>
      <w:lvlJc w:val="left"/>
      <w:pPr>
        <w:tabs>
          <w:tab w:val="num" w:pos="1440"/>
        </w:tabs>
        <w:ind w:left="1420" w:hanging="34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0624437A"/>
    <w:multiLevelType w:val="multilevel"/>
    <w:tmpl w:val="0E5E9E48"/>
    <w:lvl w:ilvl="0">
      <w:start w:val="1"/>
      <w:numFmt w:val="bullet"/>
      <w:lvlText w:val=""/>
      <w:lvlJc w:val="left"/>
      <w:pPr>
        <w:tabs>
          <w:tab w:val="num" w:pos="360"/>
        </w:tabs>
        <w:ind w:left="360" w:hanging="360"/>
      </w:pPr>
      <w:rPr>
        <w:rFonts w:ascii="Symbol" w:hAnsi="Symbol" w:hint="default"/>
        <w:b w:val="0"/>
      </w:rPr>
    </w:lvl>
    <w:lvl w:ilvl="1">
      <w:start w:val="1"/>
      <w:numFmt w:val="bullet"/>
      <w:lvlText w:val=""/>
      <w:lvlJc w:val="left"/>
      <w:pPr>
        <w:tabs>
          <w:tab w:val="num" w:pos="1080"/>
        </w:tabs>
        <w:ind w:left="1080" w:hanging="360"/>
      </w:pPr>
      <w:rPr>
        <w:rFonts w:ascii="Wingdings" w:hAnsi="Wingdings" w:cs="Wingdings" w:hint="default"/>
      </w:rPr>
    </w:lvl>
    <w:lvl w:ilvl="2">
      <w:start w:val="12"/>
      <w:numFmt w:val="decimal"/>
      <w:lvlText w:val="%3."/>
      <w:lvlJc w:val="left"/>
      <w:pPr>
        <w:tabs>
          <w:tab w:val="num" w:pos="1800"/>
        </w:tabs>
        <w:ind w:left="1800" w:hanging="360"/>
      </w:pPr>
    </w:lvl>
    <w:lvl w:ilvl="3">
      <w:start w:val="1"/>
      <w:numFmt w:val="bullet"/>
      <w:lvlText w:val="•"/>
      <w:lvlJc w:val="left"/>
      <w:pPr>
        <w:ind w:left="2520" w:hanging="360"/>
      </w:pPr>
      <w:rPr>
        <w:rFonts w:ascii="Arial" w:hAnsi="Arial" w:cs="Aria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
    <w:nsid w:val="065113C2"/>
    <w:multiLevelType w:val="multilevel"/>
    <w:tmpl w:val="3606CA8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6D41FAD"/>
    <w:multiLevelType w:val="multilevel"/>
    <w:tmpl w:val="E32239CC"/>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7504472"/>
    <w:multiLevelType w:val="multilevel"/>
    <w:tmpl w:val="53A69E18"/>
    <w:lvl w:ilvl="0">
      <w:start w:val="1"/>
      <w:numFmt w:val="decimal"/>
      <w:lvlText w:val="%1."/>
      <w:lvlJc w:val="left"/>
      <w:pPr>
        <w:ind w:left="720" w:hanging="360"/>
      </w:pPr>
      <w:rPr>
        <w:rFonts w:ascii="Arial" w:eastAsia="Times New Roman" w:hAnsi="Arial" w:cs="Arial"/>
        <w:b/>
        <w:i w:val="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C1A03B7"/>
    <w:multiLevelType w:val="multilevel"/>
    <w:tmpl w:val="8206A8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0CD338DD"/>
    <w:multiLevelType w:val="multilevel"/>
    <w:tmpl w:val="03AC5F3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b/>
        <w:sz w:val="20"/>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00705A"/>
    <w:multiLevelType w:val="multilevel"/>
    <w:tmpl w:val="1E248FF8"/>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1A765CD"/>
    <w:multiLevelType w:val="multilevel"/>
    <w:tmpl w:val="721AA976"/>
    <w:lvl w:ilvl="0">
      <w:start w:val="1"/>
      <w:numFmt w:val="bullet"/>
      <w:lvlText w:val=""/>
      <w:lvlJc w:val="left"/>
      <w:pPr>
        <w:tabs>
          <w:tab w:val="num" w:pos="720"/>
        </w:tabs>
        <w:ind w:left="720" w:hanging="360"/>
      </w:pPr>
      <w:rPr>
        <w:rFonts w:ascii="Wingdings" w:hAnsi="Wingdings" w:cs="Wingdings" w:hint="default"/>
      </w:rPr>
    </w:lvl>
    <w:lvl w:ilvl="1">
      <w:start w:val="3"/>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11D966D0"/>
    <w:multiLevelType w:val="hybridMultilevel"/>
    <w:tmpl w:val="6B6C80F6"/>
    <w:lvl w:ilvl="0" w:tplc="EF08CCE8">
      <w:start w:val="9"/>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24F0C82"/>
    <w:multiLevelType w:val="multilevel"/>
    <w:tmpl w:val="FA7271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13C065D7"/>
    <w:multiLevelType w:val="multilevel"/>
    <w:tmpl w:val="70B074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44B30FC"/>
    <w:multiLevelType w:val="multilevel"/>
    <w:tmpl w:val="EC38A06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469469E"/>
    <w:multiLevelType w:val="multilevel"/>
    <w:tmpl w:val="D4CE5B0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1C715679"/>
    <w:multiLevelType w:val="multilevel"/>
    <w:tmpl w:val="4118C04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1ED50128"/>
    <w:multiLevelType w:val="multilevel"/>
    <w:tmpl w:val="74F44604"/>
    <w:lvl w:ilvl="0">
      <w:start w:val="1"/>
      <w:numFmt w:val="decimal"/>
      <w:lvlText w:val="%1."/>
      <w:lvlJc w:val="left"/>
      <w:pPr>
        <w:ind w:left="720" w:hanging="360"/>
      </w:pPr>
      <w:rPr>
        <w:rFonts w:ascii="Arial" w:eastAsia="Times New Roman" w:hAnsi="Arial" w:cs="Arial"/>
        <w:b/>
        <w:i w:val="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1F136425"/>
    <w:multiLevelType w:val="multilevel"/>
    <w:tmpl w:val="3508E418"/>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20A04364"/>
    <w:multiLevelType w:val="multilevel"/>
    <w:tmpl w:val="4F58422E"/>
    <w:lvl w:ilvl="0">
      <w:start w:val="1"/>
      <w:numFmt w:val="decimal"/>
      <w:lvlText w:val="%1."/>
      <w:lvlJc w:val="left"/>
      <w:pPr>
        <w:ind w:left="720" w:hanging="360"/>
      </w:pPr>
      <w:rPr>
        <w:rFonts w:hint="default"/>
      </w:rPr>
    </w:lvl>
    <w:lvl w:ilvl="1">
      <w:start w:val="3"/>
      <w:numFmt w:val="decimal"/>
      <w:isLgl/>
      <w:lvlText w:val="%1.%2."/>
      <w:lvlJc w:val="left"/>
      <w:pPr>
        <w:ind w:left="972" w:hanging="61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6467C4D"/>
    <w:multiLevelType w:val="multilevel"/>
    <w:tmpl w:val="C42C843A"/>
    <w:lvl w:ilvl="0">
      <w:start w:val="1"/>
      <w:numFmt w:val="lowerLetter"/>
      <w:lvlText w:val="%1)"/>
      <w:lvlJc w:val="left"/>
      <w:pPr>
        <w:tabs>
          <w:tab w:val="num" w:pos="1800"/>
        </w:tabs>
        <w:ind w:left="1800" w:hanging="360"/>
      </w:pPr>
    </w:lvl>
    <w:lvl w:ilvl="1">
      <w:start w:val="1"/>
      <w:numFmt w:val="bullet"/>
      <w:lvlText w:val=""/>
      <w:lvlJc w:val="left"/>
      <w:pPr>
        <w:tabs>
          <w:tab w:val="num" w:pos="2520"/>
        </w:tabs>
        <w:ind w:left="2520" w:hanging="360"/>
      </w:pPr>
      <w:rPr>
        <w:rFonts w:ascii="Symbol" w:hAnsi="Symbol" w:cs="Symbol"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0">
    <w:nsid w:val="28F9248A"/>
    <w:multiLevelType w:val="multilevel"/>
    <w:tmpl w:val="E124CEE2"/>
    <w:lvl w:ilvl="0">
      <w:start w:val="1"/>
      <w:numFmt w:val="lowerLetter"/>
      <w:lvlText w:val="%1)"/>
      <w:lvlJc w:val="left"/>
      <w:pPr>
        <w:tabs>
          <w:tab w:val="num" w:pos="1800"/>
        </w:tabs>
        <w:ind w:left="1800" w:hanging="360"/>
      </w:pPr>
    </w:lvl>
    <w:lvl w:ilvl="1">
      <w:start w:val="1"/>
      <w:numFmt w:val="bullet"/>
      <w:lvlText w:val=""/>
      <w:lvlJc w:val="left"/>
      <w:pPr>
        <w:tabs>
          <w:tab w:val="num" w:pos="2520"/>
        </w:tabs>
        <w:ind w:left="2520" w:hanging="360"/>
      </w:pPr>
      <w:rPr>
        <w:rFonts w:ascii="Symbol" w:hAnsi="Symbol" w:cs="Symbol"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1">
    <w:nsid w:val="297C353D"/>
    <w:multiLevelType w:val="multilevel"/>
    <w:tmpl w:val="5780628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2B661461"/>
    <w:multiLevelType w:val="hybridMultilevel"/>
    <w:tmpl w:val="B204FA02"/>
    <w:lvl w:ilvl="0" w:tplc="B674311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2C16030A"/>
    <w:multiLevelType w:val="multilevel"/>
    <w:tmpl w:val="6BECAFA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2F032F8A"/>
    <w:multiLevelType w:val="multilevel"/>
    <w:tmpl w:val="071648B2"/>
    <w:lvl w:ilvl="0">
      <w:start w:val="1"/>
      <w:numFmt w:val="decimal"/>
      <w:lvlText w:val="%1."/>
      <w:lvlJc w:val="left"/>
      <w:pPr>
        <w:tabs>
          <w:tab w:val="num" w:pos="360"/>
        </w:tabs>
        <w:ind w:left="360" w:hanging="360"/>
      </w:pPr>
      <w:rPr>
        <w:rFonts w:hint="default"/>
        <w:b/>
      </w:rPr>
    </w:lvl>
    <w:lvl w:ilvl="1">
      <w:start w:val="7"/>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nsid w:val="2FCD0FB4"/>
    <w:multiLevelType w:val="multilevel"/>
    <w:tmpl w:val="48B846CC"/>
    <w:lvl w:ilvl="0">
      <w:start w:val="1"/>
      <w:numFmt w:val="bullet"/>
      <w:lvlText w:val=""/>
      <w:lvlJc w:val="left"/>
      <w:pPr>
        <w:ind w:left="1070" w:hanging="360"/>
      </w:pPr>
      <w:rPr>
        <w:rFonts w:ascii="Symbol" w:hAnsi="Symbol" w:cs="Symbol"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26">
    <w:nsid w:val="32ED6032"/>
    <w:multiLevelType w:val="multilevel"/>
    <w:tmpl w:val="388CCF02"/>
    <w:lvl w:ilvl="0">
      <w:start w:val="1"/>
      <w:numFmt w:val="decimal"/>
      <w:lvlText w:val="%1."/>
      <w:lvlJc w:val="left"/>
      <w:pPr>
        <w:ind w:left="360" w:hanging="360"/>
      </w:p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cs="Wingdings" w:hint="default"/>
      </w:rPr>
    </w:lvl>
    <w:lvl w:ilvl="3">
      <w:start w:val="1"/>
      <w:numFmt w:val="bullet"/>
      <w:lvlText w:val=""/>
      <w:lvlJc w:val="left"/>
      <w:pPr>
        <w:ind w:left="2454" w:hanging="360"/>
      </w:pPr>
      <w:rPr>
        <w:rFonts w:ascii="Symbol" w:hAnsi="Symbol" w:cs="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cs="Wingdings" w:hint="default"/>
      </w:rPr>
    </w:lvl>
    <w:lvl w:ilvl="6">
      <w:start w:val="1"/>
      <w:numFmt w:val="bullet"/>
      <w:lvlText w:val=""/>
      <w:lvlJc w:val="left"/>
      <w:pPr>
        <w:ind w:left="4614" w:hanging="360"/>
      </w:pPr>
      <w:rPr>
        <w:rFonts w:ascii="Symbol" w:hAnsi="Symbol" w:cs="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cs="Wingdings" w:hint="default"/>
      </w:rPr>
    </w:lvl>
  </w:abstractNum>
  <w:abstractNum w:abstractNumId="27">
    <w:nsid w:val="342772EF"/>
    <w:multiLevelType w:val="multilevel"/>
    <w:tmpl w:val="F8BA92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34F01AA4"/>
    <w:multiLevelType w:val="multilevel"/>
    <w:tmpl w:val="72F825CE"/>
    <w:lvl w:ilvl="0">
      <w:start w:val="1"/>
      <w:numFmt w:val="lowerLetter"/>
      <w:lvlText w:val="%1)"/>
      <w:lvlJc w:val="left"/>
      <w:pPr>
        <w:tabs>
          <w:tab w:val="num" w:pos="1069"/>
        </w:tabs>
        <w:ind w:left="1069" w:hanging="360"/>
      </w:pPr>
      <w:rPr>
        <w:rFonts w:hint="default"/>
        <w:b w:val="0"/>
      </w:rPr>
    </w:lvl>
    <w:lvl w:ilvl="1">
      <w:start w:val="1"/>
      <w:numFmt w:val="bullet"/>
      <w:lvlText w:val=""/>
      <w:lvlJc w:val="left"/>
      <w:pPr>
        <w:tabs>
          <w:tab w:val="num" w:pos="1789"/>
        </w:tabs>
        <w:ind w:left="1789" w:hanging="360"/>
      </w:pPr>
      <w:rPr>
        <w:rFonts w:ascii="Wingdings" w:hAnsi="Wingdings" w:cs="Wingdings" w:hint="default"/>
      </w:rPr>
    </w:lvl>
    <w:lvl w:ilvl="2">
      <w:start w:val="12"/>
      <w:numFmt w:val="decimal"/>
      <w:lvlText w:val="%3."/>
      <w:lvlJc w:val="left"/>
      <w:pPr>
        <w:tabs>
          <w:tab w:val="num" w:pos="2509"/>
        </w:tabs>
        <w:ind w:left="2509" w:hanging="360"/>
      </w:pPr>
    </w:lvl>
    <w:lvl w:ilvl="3">
      <w:start w:val="1"/>
      <w:numFmt w:val="bullet"/>
      <w:lvlText w:val="•"/>
      <w:lvlJc w:val="left"/>
      <w:pPr>
        <w:ind w:left="3229" w:hanging="360"/>
      </w:pPr>
      <w:rPr>
        <w:rFonts w:ascii="Arial" w:hAnsi="Arial" w:cs="Aria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Wingdings" w:hint="default"/>
      </w:rPr>
    </w:lvl>
    <w:lvl w:ilvl="6">
      <w:start w:val="1"/>
      <w:numFmt w:val="bullet"/>
      <w:lvlText w:val=""/>
      <w:lvlJc w:val="left"/>
      <w:pPr>
        <w:tabs>
          <w:tab w:val="num" w:pos="5389"/>
        </w:tabs>
        <w:ind w:left="5389" w:hanging="360"/>
      </w:pPr>
      <w:rPr>
        <w:rFonts w:ascii="Symbol" w:hAnsi="Symbol" w:cs="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Wingdings" w:hint="default"/>
      </w:rPr>
    </w:lvl>
  </w:abstractNum>
  <w:abstractNum w:abstractNumId="29">
    <w:nsid w:val="375B5C07"/>
    <w:multiLevelType w:val="multilevel"/>
    <w:tmpl w:val="83E21330"/>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378118E5"/>
    <w:multiLevelType w:val="multilevel"/>
    <w:tmpl w:val="4B80D660"/>
    <w:lvl w:ilvl="0">
      <w:start w:val="1"/>
      <w:numFmt w:val="decimal"/>
      <w:pStyle w:val="Ttulo1"/>
      <w:lvlText w:val="%1."/>
      <w:lvlJc w:val="left"/>
      <w:pPr>
        <w:ind w:left="1779" w:hanging="360"/>
      </w:pPr>
      <w:rPr>
        <w:b/>
        <w:sz w:val="22"/>
        <w:szCs w:val="32"/>
      </w:rPr>
    </w:lvl>
    <w:lvl w:ilvl="1">
      <w:start w:val="1"/>
      <w:numFmt w:val="upperLetter"/>
      <w:pStyle w:val="Ttulo2"/>
      <w:lvlText w:val="%2."/>
      <w:lvlJc w:val="left"/>
      <w:pPr>
        <w:tabs>
          <w:tab w:val="num" w:pos="1070"/>
        </w:tabs>
        <w:ind w:left="710" w:firstLine="0"/>
      </w:pPr>
    </w:lvl>
    <w:lvl w:ilvl="2">
      <w:start w:val="1"/>
      <w:numFmt w:val="decimal"/>
      <w:pStyle w:val="Ttulo3"/>
      <w:lvlText w:val="%3."/>
      <w:lvlJc w:val="left"/>
      <w:pPr>
        <w:tabs>
          <w:tab w:val="num" w:pos="644"/>
        </w:tabs>
        <w:ind w:left="284"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rPr>
        <w:sz w:val="22"/>
        <w:szCs w:val="22"/>
      </w:r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31">
    <w:nsid w:val="391351C4"/>
    <w:multiLevelType w:val="multilevel"/>
    <w:tmpl w:val="46906F1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41F804BC"/>
    <w:multiLevelType w:val="multilevel"/>
    <w:tmpl w:val="071648B2"/>
    <w:lvl w:ilvl="0">
      <w:start w:val="1"/>
      <w:numFmt w:val="decimal"/>
      <w:lvlText w:val="%1."/>
      <w:lvlJc w:val="left"/>
      <w:pPr>
        <w:tabs>
          <w:tab w:val="num" w:pos="360"/>
        </w:tabs>
        <w:ind w:left="360" w:hanging="360"/>
      </w:pPr>
      <w:rPr>
        <w:rFonts w:hint="default"/>
        <w:b/>
      </w:rPr>
    </w:lvl>
    <w:lvl w:ilvl="1">
      <w:start w:val="7"/>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nsid w:val="42D82AD8"/>
    <w:multiLevelType w:val="multilevel"/>
    <w:tmpl w:val="0E5E9E48"/>
    <w:lvl w:ilvl="0">
      <w:start w:val="1"/>
      <w:numFmt w:val="bullet"/>
      <w:lvlText w:val=""/>
      <w:lvlJc w:val="left"/>
      <w:pPr>
        <w:tabs>
          <w:tab w:val="num" w:pos="360"/>
        </w:tabs>
        <w:ind w:left="360" w:hanging="360"/>
      </w:pPr>
      <w:rPr>
        <w:rFonts w:ascii="Symbol" w:hAnsi="Symbol" w:hint="default"/>
        <w:b w:val="0"/>
      </w:rPr>
    </w:lvl>
    <w:lvl w:ilvl="1">
      <w:start w:val="1"/>
      <w:numFmt w:val="bullet"/>
      <w:lvlText w:val=""/>
      <w:lvlJc w:val="left"/>
      <w:pPr>
        <w:tabs>
          <w:tab w:val="num" w:pos="1080"/>
        </w:tabs>
        <w:ind w:left="1080" w:hanging="360"/>
      </w:pPr>
      <w:rPr>
        <w:rFonts w:ascii="Wingdings" w:hAnsi="Wingdings" w:cs="Wingdings" w:hint="default"/>
      </w:rPr>
    </w:lvl>
    <w:lvl w:ilvl="2">
      <w:start w:val="12"/>
      <w:numFmt w:val="decimal"/>
      <w:lvlText w:val="%3."/>
      <w:lvlJc w:val="left"/>
      <w:pPr>
        <w:tabs>
          <w:tab w:val="num" w:pos="1800"/>
        </w:tabs>
        <w:ind w:left="1800" w:hanging="360"/>
      </w:pPr>
    </w:lvl>
    <w:lvl w:ilvl="3">
      <w:start w:val="1"/>
      <w:numFmt w:val="bullet"/>
      <w:lvlText w:val="•"/>
      <w:lvlJc w:val="left"/>
      <w:pPr>
        <w:ind w:left="2520" w:hanging="360"/>
      </w:pPr>
      <w:rPr>
        <w:rFonts w:ascii="Arial" w:hAnsi="Arial" w:cs="Aria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4">
    <w:nsid w:val="46D40929"/>
    <w:multiLevelType w:val="multilevel"/>
    <w:tmpl w:val="071648B2"/>
    <w:lvl w:ilvl="0">
      <w:start w:val="1"/>
      <w:numFmt w:val="decimal"/>
      <w:lvlText w:val="%1."/>
      <w:lvlJc w:val="left"/>
      <w:pPr>
        <w:tabs>
          <w:tab w:val="num" w:pos="360"/>
        </w:tabs>
        <w:ind w:left="360" w:hanging="360"/>
      </w:pPr>
      <w:rPr>
        <w:rFonts w:hint="default"/>
        <w:b/>
      </w:rPr>
    </w:lvl>
    <w:lvl w:ilvl="1">
      <w:start w:val="7"/>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nsid w:val="47153D69"/>
    <w:multiLevelType w:val="multilevel"/>
    <w:tmpl w:val="63F8BEDC"/>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4CA4070C"/>
    <w:multiLevelType w:val="multilevel"/>
    <w:tmpl w:val="E9C01F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530C49AB"/>
    <w:multiLevelType w:val="multilevel"/>
    <w:tmpl w:val="D74C0F74"/>
    <w:lvl w:ilvl="0">
      <w:start w:val="1"/>
      <w:numFmt w:val="bullet"/>
      <w:lvlText w:val=""/>
      <w:lvlJc w:val="left"/>
      <w:pPr>
        <w:tabs>
          <w:tab w:val="num" w:pos="360"/>
        </w:tabs>
        <w:ind w:left="340" w:hanging="34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nsid w:val="53191B78"/>
    <w:multiLevelType w:val="multilevel"/>
    <w:tmpl w:val="E480A2D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5356526F"/>
    <w:multiLevelType w:val="multilevel"/>
    <w:tmpl w:val="632E70A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54A03A54"/>
    <w:multiLevelType w:val="multilevel"/>
    <w:tmpl w:val="F16684FC"/>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596E2425"/>
    <w:multiLevelType w:val="hybridMultilevel"/>
    <w:tmpl w:val="0C36E172"/>
    <w:lvl w:ilvl="0" w:tplc="A6FEF95C">
      <w:start w:val="1"/>
      <w:numFmt w:val="bullet"/>
      <w:lvlText w:val=""/>
      <w:lvlJc w:val="left"/>
      <w:pPr>
        <w:tabs>
          <w:tab w:val="num" w:pos="0"/>
        </w:tabs>
        <w:ind w:left="170" w:hanging="17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5B8367C3"/>
    <w:multiLevelType w:val="hybridMultilevel"/>
    <w:tmpl w:val="D4568E8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5B8B3B89"/>
    <w:multiLevelType w:val="multilevel"/>
    <w:tmpl w:val="47A4E826"/>
    <w:lvl w:ilvl="0">
      <w:start w:val="1"/>
      <w:numFmt w:val="bullet"/>
      <w:lvlText w:val=""/>
      <w:lvlJc w:val="left"/>
      <w:pPr>
        <w:tabs>
          <w:tab w:val="num" w:pos="1069"/>
        </w:tabs>
        <w:ind w:left="1069" w:hanging="360"/>
      </w:pPr>
      <w:rPr>
        <w:rFonts w:ascii="Wingdings" w:hAnsi="Wingdings" w:cs="Wingdings"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Wingdings" w:hint="default"/>
      </w:rPr>
    </w:lvl>
    <w:lvl w:ilvl="3">
      <w:start w:val="1"/>
      <w:numFmt w:val="bullet"/>
      <w:lvlText w:val=""/>
      <w:lvlJc w:val="left"/>
      <w:pPr>
        <w:tabs>
          <w:tab w:val="num" w:pos="3229"/>
        </w:tabs>
        <w:ind w:left="3229" w:hanging="360"/>
      </w:pPr>
      <w:rPr>
        <w:rFonts w:ascii="Symbol" w:hAnsi="Symbol" w:cs="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Wingdings" w:hint="default"/>
      </w:rPr>
    </w:lvl>
    <w:lvl w:ilvl="6">
      <w:start w:val="1"/>
      <w:numFmt w:val="bullet"/>
      <w:lvlText w:val=""/>
      <w:lvlJc w:val="left"/>
      <w:pPr>
        <w:tabs>
          <w:tab w:val="num" w:pos="5389"/>
        </w:tabs>
        <w:ind w:left="5389" w:hanging="360"/>
      </w:pPr>
      <w:rPr>
        <w:rFonts w:ascii="Symbol" w:hAnsi="Symbol" w:cs="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Wingdings" w:hint="default"/>
      </w:rPr>
    </w:lvl>
  </w:abstractNum>
  <w:abstractNum w:abstractNumId="44">
    <w:nsid w:val="5C5025B8"/>
    <w:multiLevelType w:val="multilevel"/>
    <w:tmpl w:val="763C66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nsid w:val="5DAD00CA"/>
    <w:multiLevelType w:val="multilevel"/>
    <w:tmpl w:val="D8D4D2B8"/>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6232665C"/>
    <w:multiLevelType w:val="multilevel"/>
    <w:tmpl w:val="2EFC053C"/>
    <w:lvl w:ilvl="0">
      <w:start w:val="1"/>
      <w:numFmt w:val="bullet"/>
      <w:lvlText w:val=""/>
      <w:lvlJc w:val="left"/>
      <w:pPr>
        <w:tabs>
          <w:tab w:val="num" w:pos="360"/>
        </w:tabs>
        <w:ind w:left="360" w:hanging="360"/>
      </w:pPr>
      <w:rPr>
        <w:rFonts w:ascii="Wingdings" w:hAnsi="Wingdings" w:cs="Wingdings" w:hint="default"/>
        <w:b w:val="0"/>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7">
    <w:nsid w:val="636B3EFC"/>
    <w:multiLevelType w:val="multilevel"/>
    <w:tmpl w:val="1BE2124E"/>
    <w:lvl w:ilvl="0">
      <w:start w:val="1"/>
      <w:numFmt w:val="bullet"/>
      <w:lvlText w:val=""/>
      <w:lvlJc w:val="left"/>
      <w:pPr>
        <w:ind w:left="720" w:hanging="360"/>
      </w:pPr>
      <w:rPr>
        <w:rFonts w:ascii="Symbol" w:hAnsi="Symbol" w:cs="Symbol" w:hint="default"/>
        <w:b/>
        <w:i w:val="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nsid w:val="63DE17F0"/>
    <w:multiLevelType w:val="multilevel"/>
    <w:tmpl w:val="1CFEC086"/>
    <w:lvl w:ilvl="0">
      <w:start w:val="1"/>
      <w:numFmt w:val="bullet"/>
      <w:lvlText w:val=""/>
      <w:lvlJc w:val="left"/>
      <w:pPr>
        <w:tabs>
          <w:tab w:val="num" w:pos="360"/>
        </w:tabs>
        <w:ind w:left="360" w:hanging="360"/>
      </w:pPr>
      <w:rPr>
        <w:rFonts w:ascii="Symbol" w:hAnsi="Symbol" w:cs="Symbol" w:hint="default"/>
      </w:rPr>
    </w:lvl>
    <w:lvl w:ilvl="1">
      <w:start w:val="7"/>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9">
    <w:nsid w:val="640E426A"/>
    <w:multiLevelType w:val="multilevel"/>
    <w:tmpl w:val="5D72486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nsid w:val="65007478"/>
    <w:multiLevelType w:val="hybridMultilevel"/>
    <w:tmpl w:val="0016C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nsid w:val="67322DED"/>
    <w:multiLevelType w:val="multilevel"/>
    <w:tmpl w:val="5388FD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nsid w:val="681405DC"/>
    <w:multiLevelType w:val="multilevel"/>
    <w:tmpl w:val="62B07A7A"/>
    <w:lvl w:ilvl="0">
      <w:start w:val="1"/>
      <w:numFmt w:val="decimal"/>
      <w:lvlText w:val="%1."/>
      <w:lvlJc w:val="left"/>
      <w:pPr>
        <w:ind w:left="720" w:hanging="360"/>
      </w:pPr>
      <w:rPr>
        <w:rFonts w:ascii="Arial" w:eastAsia="Times New Roman" w:hAnsi="Arial" w:cs="Arial"/>
        <w:b/>
        <w:i w:val="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nsid w:val="682D4EED"/>
    <w:multiLevelType w:val="multilevel"/>
    <w:tmpl w:val="25D4C3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4">
    <w:nsid w:val="6AE17F64"/>
    <w:multiLevelType w:val="multilevel"/>
    <w:tmpl w:val="AB08E6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lang w:val="es-CO"/>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BE923B3"/>
    <w:multiLevelType w:val="hybridMultilevel"/>
    <w:tmpl w:val="06A0A6F4"/>
    <w:lvl w:ilvl="0" w:tplc="83F23CD0">
      <w:start w:val="1"/>
      <w:numFmt w:val="decimal"/>
      <w:pStyle w:val="Estilo1"/>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6F1A077A"/>
    <w:multiLevelType w:val="multilevel"/>
    <w:tmpl w:val="16B8EC78"/>
    <w:lvl w:ilvl="0">
      <w:start w:val="1"/>
      <w:numFmt w:val="lowerLetter"/>
      <w:lvlText w:val="%1)"/>
      <w:lvlJc w:val="left"/>
      <w:pPr>
        <w:tabs>
          <w:tab w:val="num" w:pos="540"/>
        </w:tabs>
        <w:ind w:left="54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
    <w:nsid w:val="6F240D00"/>
    <w:multiLevelType w:val="multilevel"/>
    <w:tmpl w:val="C3EE03A6"/>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705D65FF"/>
    <w:multiLevelType w:val="multilevel"/>
    <w:tmpl w:val="7F684C82"/>
    <w:lvl w:ilvl="0">
      <w:start w:val="1"/>
      <w:numFmt w:val="bullet"/>
      <w:lvlText w:val=""/>
      <w:lvlJc w:val="left"/>
      <w:pPr>
        <w:ind w:left="720" w:hanging="360"/>
      </w:pPr>
      <w:rPr>
        <w:rFonts w:ascii="Symbol" w:hAnsi="Symbol" w:cs="Symbol" w:hint="default"/>
        <w:b/>
        <w:i w:val="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nsid w:val="71435854"/>
    <w:multiLevelType w:val="multilevel"/>
    <w:tmpl w:val="A5FE8E42"/>
    <w:lvl w:ilvl="0">
      <w:start w:val="1"/>
      <w:numFmt w:val="bullet"/>
      <w:lvlText w:val=""/>
      <w:lvlJc w:val="left"/>
      <w:pPr>
        <w:tabs>
          <w:tab w:val="num" w:pos="360"/>
        </w:tabs>
        <w:ind w:left="360" w:hanging="360"/>
      </w:pPr>
      <w:rPr>
        <w:rFonts w:ascii="Wingdings" w:hAnsi="Wingdings" w:cs="Wingdings" w:hint="default"/>
        <w:b w:val="0"/>
      </w:rPr>
    </w:lvl>
    <w:lvl w:ilvl="1">
      <w:start w:val="1"/>
      <w:numFmt w:val="bullet"/>
      <w:lvlText w:val=""/>
      <w:lvlJc w:val="left"/>
      <w:pPr>
        <w:tabs>
          <w:tab w:val="num" w:pos="1080"/>
        </w:tabs>
        <w:ind w:left="1080" w:hanging="360"/>
      </w:pPr>
      <w:rPr>
        <w:rFonts w:ascii="Wingdings" w:hAnsi="Wingdings" w:cs="Wingdings" w:hint="default"/>
      </w:rPr>
    </w:lvl>
    <w:lvl w:ilvl="2">
      <w:start w:val="12"/>
      <w:numFmt w:val="decimal"/>
      <w:lvlText w:val="%3."/>
      <w:lvlJc w:val="left"/>
      <w:pPr>
        <w:tabs>
          <w:tab w:val="num" w:pos="1800"/>
        </w:tabs>
        <w:ind w:left="1800" w:hanging="360"/>
      </w:pPr>
    </w:lvl>
    <w:lvl w:ilvl="3">
      <w:start w:val="1"/>
      <w:numFmt w:val="bullet"/>
      <w:lvlText w:val="•"/>
      <w:lvlJc w:val="left"/>
      <w:pPr>
        <w:ind w:left="2520" w:hanging="360"/>
      </w:pPr>
      <w:rPr>
        <w:rFonts w:ascii="Arial" w:hAnsi="Arial" w:cs="Aria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60">
    <w:nsid w:val="74360BC4"/>
    <w:multiLevelType w:val="multilevel"/>
    <w:tmpl w:val="FEE64A58"/>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7709661C"/>
    <w:multiLevelType w:val="multilevel"/>
    <w:tmpl w:val="1DB052F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7F2F7F66"/>
    <w:multiLevelType w:val="multilevel"/>
    <w:tmpl w:val="6FE088BA"/>
    <w:lvl w:ilvl="0">
      <w:start w:val="1"/>
      <w:numFmt w:val="bullet"/>
      <w:lvlText w:val=""/>
      <w:lvlJc w:val="left"/>
      <w:pPr>
        <w:tabs>
          <w:tab w:val="num" w:pos="360"/>
        </w:tabs>
        <w:ind w:left="360" w:hanging="360"/>
      </w:pPr>
      <w:rPr>
        <w:rFonts w:ascii="Symbol" w:hAnsi="Symbol" w:cs="Symbol" w:hint="default"/>
      </w:rPr>
    </w:lvl>
    <w:lvl w:ilvl="1">
      <w:start w:val="7"/>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3">
    <w:nsid w:val="7F692C24"/>
    <w:multiLevelType w:val="multilevel"/>
    <w:tmpl w:val="25D4C3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60"/>
  </w:num>
  <w:num w:numId="2">
    <w:abstractNumId w:val="57"/>
  </w:num>
  <w:num w:numId="3">
    <w:abstractNumId w:val="19"/>
  </w:num>
  <w:num w:numId="4">
    <w:abstractNumId w:val="12"/>
  </w:num>
  <w:num w:numId="5">
    <w:abstractNumId w:val="14"/>
  </w:num>
  <w:num w:numId="6">
    <w:abstractNumId w:val="26"/>
  </w:num>
  <w:num w:numId="7">
    <w:abstractNumId w:val="59"/>
  </w:num>
  <w:num w:numId="8">
    <w:abstractNumId w:val="9"/>
  </w:num>
  <w:num w:numId="9">
    <w:abstractNumId w:val="46"/>
  </w:num>
  <w:num w:numId="10">
    <w:abstractNumId w:val="23"/>
  </w:num>
  <w:num w:numId="11">
    <w:abstractNumId w:val="43"/>
  </w:num>
  <w:num w:numId="12">
    <w:abstractNumId w:val="62"/>
  </w:num>
  <w:num w:numId="13">
    <w:abstractNumId w:val="48"/>
  </w:num>
  <w:num w:numId="14">
    <w:abstractNumId w:val="25"/>
  </w:num>
  <w:num w:numId="15">
    <w:abstractNumId w:val="32"/>
  </w:num>
  <w:num w:numId="16">
    <w:abstractNumId w:val="34"/>
  </w:num>
  <w:num w:numId="17">
    <w:abstractNumId w:val="49"/>
  </w:num>
  <w:num w:numId="18">
    <w:abstractNumId w:val="44"/>
  </w:num>
  <w:num w:numId="19">
    <w:abstractNumId w:val="6"/>
  </w:num>
  <w:num w:numId="20">
    <w:abstractNumId w:val="11"/>
  </w:num>
  <w:num w:numId="21">
    <w:abstractNumId w:val="27"/>
  </w:num>
  <w:num w:numId="22">
    <w:abstractNumId w:val="36"/>
  </w:num>
  <w:num w:numId="23">
    <w:abstractNumId w:val="51"/>
  </w:num>
  <w:num w:numId="24">
    <w:abstractNumId w:val="4"/>
  </w:num>
  <w:num w:numId="25">
    <w:abstractNumId w:val="35"/>
  </w:num>
  <w:num w:numId="26">
    <w:abstractNumId w:val="39"/>
  </w:num>
  <w:num w:numId="27">
    <w:abstractNumId w:val="17"/>
  </w:num>
  <w:num w:numId="28">
    <w:abstractNumId w:val="1"/>
  </w:num>
  <w:num w:numId="29">
    <w:abstractNumId w:val="3"/>
  </w:num>
  <w:num w:numId="30">
    <w:abstractNumId w:val="29"/>
  </w:num>
  <w:num w:numId="31">
    <w:abstractNumId w:val="31"/>
  </w:num>
  <w:num w:numId="32">
    <w:abstractNumId w:val="15"/>
  </w:num>
  <w:num w:numId="33">
    <w:abstractNumId w:val="13"/>
  </w:num>
  <w:num w:numId="34">
    <w:abstractNumId w:val="40"/>
  </w:num>
  <w:num w:numId="35">
    <w:abstractNumId w:val="45"/>
  </w:num>
  <w:num w:numId="36">
    <w:abstractNumId w:val="21"/>
  </w:num>
  <w:num w:numId="37">
    <w:abstractNumId w:val="8"/>
  </w:num>
  <w:num w:numId="38">
    <w:abstractNumId w:val="38"/>
  </w:num>
  <w:num w:numId="39">
    <w:abstractNumId w:val="37"/>
  </w:num>
  <w:num w:numId="40">
    <w:abstractNumId w:val="58"/>
  </w:num>
  <w:num w:numId="41">
    <w:abstractNumId w:val="5"/>
  </w:num>
  <w:num w:numId="42">
    <w:abstractNumId w:val="0"/>
  </w:num>
  <w:num w:numId="43">
    <w:abstractNumId w:val="16"/>
  </w:num>
  <w:num w:numId="44">
    <w:abstractNumId w:val="52"/>
  </w:num>
  <w:num w:numId="45">
    <w:abstractNumId w:val="47"/>
  </w:num>
  <w:num w:numId="46">
    <w:abstractNumId w:val="30"/>
  </w:num>
  <w:num w:numId="47">
    <w:abstractNumId w:val="55"/>
  </w:num>
  <w:num w:numId="48">
    <w:abstractNumId w:val="41"/>
  </w:num>
  <w:num w:numId="49">
    <w:abstractNumId w:val="2"/>
  </w:num>
  <w:num w:numId="50">
    <w:abstractNumId w:val="33"/>
  </w:num>
  <w:num w:numId="51">
    <w:abstractNumId w:val="18"/>
  </w:num>
  <w:num w:numId="52">
    <w:abstractNumId w:val="42"/>
  </w:num>
  <w:num w:numId="53">
    <w:abstractNumId w:val="61"/>
  </w:num>
  <w:num w:numId="54">
    <w:abstractNumId w:val="10"/>
  </w:num>
  <w:num w:numId="55">
    <w:abstractNumId w:val="7"/>
  </w:num>
  <w:num w:numId="56">
    <w:abstractNumId w:val="56"/>
  </w:num>
  <w:num w:numId="57">
    <w:abstractNumId w:val="54"/>
  </w:num>
  <w:num w:numId="58">
    <w:abstractNumId w:val="28"/>
  </w:num>
  <w:num w:numId="59">
    <w:abstractNumId w:val="22"/>
  </w:num>
  <w:num w:numId="60">
    <w:abstractNumId w:val="24"/>
  </w:num>
  <w:num w:numId="61">
    <w:abstractNumId w:val="20"/>
  </w:num>
  <w:num w:numId="62">
    <w:abstractNumId w:val="63"/>
  </w:num>
  <w:num w:numId="63">
    <w:abstractNumId w:val="53"/>
  </w:num>
  <w:num w:numId="64">
    <w:abstractNumId w:val="5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FC"/>
    <w:rsid w:val="000214F8"/>
    <w:rsid w:val="00031364"/>
    <w:rsid w:val="00034383"/>
    <w:rsid w:val="0003722B"/>
    <w:rsid w:val="00041063"/>
    <w:rsid w:val="000424CF"/>
    <w:rsid w:val="00047A70"/>
    <w:rsid w:val="000724F1"/>
    <w:rsid w:val="00075162"/>
    <w:rsid w:val="0007707D"/>
    <w:rsid w:val="00080867"/>
    <w:rsid w:val="00082D6F"/>
    <w:rsid w:val="00090F13"/>
    <w:rsid w:val="00090F67"/>
    <w:rsid w:val="000A104F"/>
    <w:rsid w:val="000A24B8"/>
    <w:rsid w:val="000B2345"/>
    <w:rsid w:val="000B2653"/>
    <w:rsid w:val="000B34C8"/>
    <w:rsid w:val="000B3D91"/>
    <w:rsid w:val="000B5505"/>
    <w:rsid w:val="000C0845"/>
    <w:rsid w:val="000C1D26"/>
    <w:rsid w:val="000C2F82"/>
    <w:rsid w:val="000F3C1D"/>
    <w:rsid w:val="00102129"/>
    <w:rsid w:val="00103343"/>
    <w:rsid w:val="00104617"/>
    <w:rsid w:val="00104F37"/>
    <w:rsid w:val="00105B05"/>
    <w:rsid w:val="001111DE"/>
    <w:rsid w:val="001217B1"/>
    <w:rsid w:val="00125BB2"/>
    <w:rsid w:val="00126225"/>
    <w:rsid w:val="00131993"/>
    <w:rsid w:val="001348A2"/>
    <w:rsid w:val="00146949"/>
    <w:rsid w:val="00147DBD"/>
    <w:rsid w:val="00154607"/>
    <w:rsid w:val="00160527"/>
    <w:rsid w:val="001704C7"/>
    <w:rsid w:val="00173BA3"/>
    <w:rsid w:val="001842B3"/>
    <w:rsid w:val="001848D7"/>
    <w:rsid w:val="00185341"/>
    <w:rsid w:val="00185BBA"/>
    <w:rsid w:val="00195630"/>
    <w:rsid w:val="001B3450"/>
    <w:rsid w:val="001C02D1"/>
    <w:rsid w:val="001C3CE2"/>
    <w:rsid w:val="001C6903"/>
    <w:rsid w:val="001C6AF1"/>
    <w:rsid w:val="001D49C0"/>
    <w:rsid w:val="001E3A0B"/>
    <w:rsid w:val="001F0057"/>
    <w:rsid w:val="001F1E70"/>
    <w:rsid w:val="00203736"/>
    <w:rsid w:val="002055F9"/>
    <w:rsid w:val="00211FC3"/>
    <w:rsid w:val="00212F2C"/>
    <w:rsid w:val="00226B94"/>
    <w:rsid w:val="0023094B"/>
    <w:rsid w:val="00230F39"/>
    <w:rsid w:val="00240328"/>
    <w:rsid w:val="002518AD"/>
    <w:rsid w:val="002548A2"/>
    <w:rsid w:val="00264CF2"/>
    <w:rsid w:val="00266498"/>
    <w:rsid w:val="00272B10"/>
    <w:rsid w:val="00287CDA"/>
    <w:rsid w:val="00292B37"/>
    <w:rsid w:val="002A591C"/>
    <w:rsid w:val="002A5A20"/>
    <w:rsid w:val="002B2986"/>
    <w:rsid w:val="002B510F"/>
    <w:rsid w:val="002C5A48"/>
    <w:rsid w:val="002C5F9A"/>
    <w:rsid w:val="002C7000"/>
    <w:rsid w:val="002D18B3"/>
    <w:rsid w:val="002D4B4E"/>
    <w:rsid w:val="002D7BF1"/>
    <w:rsid w:val="002E3AA6"/>
    <w:rsid w:val="002E7300"/>
    <w:rsid w:val="002F0D1D"/>
    <w:rsid w:val="002F23DF"/>
    <w:rsid w:val="002F45EC"/>
    <w:rsid w:val="002F6CE2"/>
    <w:rsid w:val="00300EEF"/>
    <w:rsid w:val="00301ABD"/>
    <w:rsid w:val="00305405"/>
    <w:rsid w:val="00315480"/>
    <w:rsid w:val="003224D7"/>
    <w:rsid w:val="003236BE"/>
    <w:rsid w:val="00336449"/>
    <w:rsid w:val="00342458"/>
    <w:rsid w:val="00342EB8"/>
    <w:rsid w:val="00344122"/>
    <w:rsid w:val="003445E0"/>
    <w:rsid w:val="00347F79"/>
    <w:rsid w:val="00366A46"/>
    <w:rsid w:val="00367D42"/>
    <w:rsid w:val="00373AA9"/>
    <w:rsid w:val="003805E6"/>
    <w:rsid w:val="00386425"/>
    <w:rsid w:val="003915A1"/>
    <w:rsid w:val="003A1177"/>
    <w:rsid w:val="003A1AF5"/>
    <w:rsid w:val="003B0716"/>
    <w:rsid w:val="003C0BB5"/>
    <w:rsid w:val="003D580F"/>
    <w:rsid w:val="003E3B63"/>
    <w:rsid w:val="003F1A0F"/>
    <w:rsid w:val="003F31D4"/>
    <w:rsid w:val="004033C3"/>
    <w:rsid w:val="00405197"/>
    <w:rsid w:val="004153D2"/>
    <w:rsid w:val="004300C2"/>
    <w:rsid w:val="004313A6"/>
    <w:rsid w:val="0043302C"/>
    <w:rsid w:val="00442C87"/>
    <w:rsid w:val="0044463A"/>
    <w:rsid w:val="00445F29"/>
    <w:rsid w:val="004471CD"/>
    <w:rsid w:val="00453133"/>
    <w:rsid w:val="00456876"/>
    <w:rsid w:val="004710CF"/>
    <w:rsid w:val="00471BDA"/>
    <w:rsid w:val="0048450C"/>
    <w:rsid w:val="00486A6F"/>
    <w:rsid w:val="00494919"/>
    <w:rsid w:val="00494D51"/>
    <w:rsid w:val="004A04D5"/>
    <w:rsid w:val="004A3C49"/>
    <w:rsid w:val="004A799D"/>
    <w:rsid w:val="004B7926"/>
    <w:rsid w:val="004C66C5"/>
    <w:rsid w:val="004D001E"/>
    <w:rsid w:val="004D156F"/>
    <w:rsid w:val="004D1C9B"/>
    <w:rsid w:val="004D3BFF"/>
    <w:rsid w:val="004D4071"/>
    <w:rsid w:val="004E02BE"/>
    <w:rsid w:val="004E71A7"/>
    <w:rsid w:val="004F1F2A"/>
    <w:rsid w:val="004F7953"/>
    <w:rsid w:val="00526277"/>
    <w:rsid w:val="00553545"/>
    <w:rsid w:val="00554A2A"/>
    <w:rsid w:val="005664EA"/>
    <w:rsid w:val="00566E7D"/>
    <w:rsid w:val="00575919"/>
    <w:rsid w:val="005772C2"/>
    <w:rsid w:val="00577A44"/>
    <w:rsid w:val="0058177A"/>
    <w:rsid w:val="00584565"/>
    <w:rsid w:val="00584D8D"/>
    <w:rsid w:val="0059483C"/>
    <w:rsid w:val="005A0B5C"/>
    <w:rsid w:val="005B3A76"/>
    <w:rsid w:val="005B5EE1"/>
    <w:rsid w:val="005B6CD3"/>
    <w:rsid w:val="005D2E98"/>
    <w:rsid w:val="005D5543"/>
    <w:rsid w:val="005D720B"/>
    <w:rsid w:val="005F0E21"/>
    <w:rsid w:val="005F4EB7"/>
    <w:rsid w:val="005F58CB"/>
    <w:rsid w:val="00605C9C"/>
    <w:rsid w:val="0061584D"/>
    <w:rsid w:val="00621262"/>
    <w:rsid w:val="006224DA"/>
    <w:rsid w:val="00626D32"/>
    <w:rsid w:val="00631EE2"/>
    <w:rsid w:val="00632223"/>
    <w:rsid w:val="0064070C"/>
    <w:rsid w:val="00655FEB"/>
    <w:rsid w:val="00681713"/>
    <w:rsid w:val="00681F63"/>
    <w:rsid w:val="00683103"/>
    <w:rsid w:val="006834F5"/>
    <w:rsid w:val="006963BC"/>
    <w:rsid w:val="00697D8D"/>
    <w:rsid w:val="006A1823"/>
    <w:rsid w:val="006C407B"/>
    <w:rsid w:val="006C447E"/>
    <w:rsid w:val="006C68DA"/>
    <w:rsid w:val="006C7AC8"/>
    <w:rsid w:val="006D586E"/>
    <w:rsid w:val="006E15CA"/>
    <w:rsid w:val="006E6464"/>
    <w:rsid w:val="006E6C8D"/>
    <w:rsid w:val="006F4D4C"/>
    <w:rsid w:val="007009BD"/>
    <w:rsid w:val="00706CE5"/>
    <w:rsid w:val="0071484B"/>
    <w:rsid w:val="00716A84"/>
    <w:rsid w:val="00717024"/>
    <w:rsid w:val="007224CF"/>
    <w:rsid w:val="007233AD"/>
    <w:rsid w:val="00726EA8"/>
    <w:rsid w:val="0072706B"/>
    <w:rsid w:val="00736325"/>
    <w:rsid w:val="00737B56"/>
    <w:rsid w:val="00740E56"/>
    <w:rsid w:val="00745A5C"/>
    <w:rsid w:val="00745F41"/>
    <w:rsid w:val="0074609E"/>
    <w:rsid w:val="00752D8D"/>
    <w:rsid w:val="0075714A"/>
    <w:rsid w:val="00761B3D"/>
    <w:rsid w:val="007632E4"/>
    <w:rsid w:val="00765C98"/>
    <w:rsid w:val="007708E0"/>
    <w:rsid w:val="007876EF"/>
    <w:rsid w:val="00791F2B"/>
    <w:rsid w:val="00794AC3"/>
    <w:rsid w:val="007A7DE2"/>
    <w:rsid w:val="007B0DD0"/>
    <w:rsid w:val="007B244D"/>
    <w:rsid w:val="007C3ED1"/>
    <w:rsid w:val="007D4595"/>
    <w:rsid w:val="007E2F3F"/>
    <w:rsid w:val="007F083F"/>
    <w:rsid w:val="007F3BB4"/>
    <w:rsid w:val="00804FD2"/>
    <w:rsid w:val="00812FD0"/>
    <w:rsid w:val="0081689B"/>
    <w:rsid w:val="00821494"/>
    <w:rsid w:val="008253E3"/>
    <w:rsid w:val="0082597C"/>
    <w:rsid w:val="008267E1"/>
    <w:rsid w:val="008327ED"/>
    <w:rsid w:val="00832B5E"/>
    <w:rsid w:val="00833AFF"/>
    <w:rsid w:val="008341DC"/>
    <w:rsid w:val="008351E8"/>
    <w:rsid w:val="0084120D"/>
    <w:rsid w:val="00841ED5"/>
    <w:rsid w:val="00851028"/>
    <w:rsid w:val="00851B0B"/>
    <w:rsid w:val="00851E17"/>
    <w:rsid w:val="00860C04"/>
    <w:rsid w:val="00861FFC"/>
    <w:rsid w:val="0086437D"/>
    <w:rsid w:val="0086566F"/>
    <w:rsid w:val="00872FBC"/>
    <w:rsid w:val="00880C90"/>
    <w:rsid w:val="00881717"/>
    <w:rsid w:val="008942FC"/>
    <w:rsid w:val="008A7E25"/>
    <w:rsid w:val="008B320D"/>
    <w:rsid w:val="008B46AA"/>
    <w:rsid w:val="008B680D"/>
    <w:rsid w:val="008C2EB0"/>
    <w:rsid w:val="008C343B"/>
    <w:rsid w:val="008C3A51"/>
    <w:rsid w:val="008C79B4"/>
    <w:rsid w:val="008D20B6"/>
    <w:rsid w:val="008D3C8A"/>
    <w:rsid w:val="008E3BC9"/>
    <w:rsid w:val="008E512C"/>
    <w:rsid w:val="008F1937"/>
    <w:rsid w:val="008F2580"/>
    <w:rsid w:val="009011DC"/>
    <w:rsid w:val="009171B7"/>
    <w:rsid w:val="00921986"/>
    <w:rsid w:val="00925651"/>
    <w:rsid w:val="00927EC9"/>
    <w:rsid w:val="0093472B"/>
    <w:rsid w:val="009451B7"/>
    <w:rsid w:val="0095547A"/>
    <w:rsid w:val="009611D3"/>
    <w:rsid w:val="00961635"/>
    <w:rsid w:val="009769AA"/>
    <w:rsid w:val="00977D27"/>
    <w:rsid w:val="00981384"/>
    <w:rsid w:val="00990E8E"/>
    <w:rsid w:val="009924AF"/>
    <w:rsid w:val="0099520F"/>
    <w:rsid w:val="009A5E45"/>
    <w:rsid w:val="009A7393"/>
    <w:rsid w:val="009A78A7"/>
    <w:rsid w:val="009B08E9"/>
    <w:rsid w:val="009B58FB"/>
    <w:rsid w:val="009B6B5F"/>
    <w:rsid w:val="009D4DCB"/>
    <w:rsid w:val="009E238B"/>
    <w:rsid w:val="009E4F8B"/>
    <w:rsid w:val="009F04AD"/>
    <w:rsid w:val="00A25E5D"/>
    <w:rsid w:val="00A261BB"/>
    <w:rsid w:val="00A4014F"/>
    <w:rsid w:val="00A5709E"/>
    <w:rsid w:val="00A604B9"/>
    <w:rsid w:val="00A6560E"/>
    <w:rsid w:val="00A65633"/>
    <w:rsid w:val="00A66D58"/>
    <w:rsid w:val="00A674A2"/>
    <w:rsid w:val="00A7560E"/>
    <w:rsid w:val="00A77873"/>
    <w:rsid w:val="00A80794"/>
    <w:rsid w:val="00A83284"/>
    <w:rsid w:val="00A874DC"/>
    <w:rsid w:val="00A901F6"/>
    <w:rsid w:val="00A920F8"/>
    <w:rsid w:val="00A9752F"/>
    <w:rsid w:val="00AB0565"/>
    <w:rsid w:val="00AB1B60"/>
    <w:rsid w:val="00AB4BFB"/>
    <w:rsid w:val="00AC216B"/>
    <w:rsid w:val="00AC22A8"/>
    <w:rsid w:val="00AC3604"/>
    <w:rsid w:val="00AD4A0C"/>
    <w:rsid w:val="00AD5E35"/>
    <w:rsid w:val="00AD6DCA"/>
    <w:rsid w:val="00AF3CE6"/>
    <w:rsid w:val="00AF7389"/>
    <w:rsid w:val="00B00C92"/>
    <w:rsid w:val="00B03521"/>
    <w:rsid w:val="00B06070"/>
    <w:rsid w:val="00B12BFC"/>
    <w:rsid w:val="00B141CC"/>
    <w:rsid w:val="00B17B39"/>
    <w:rsid w:val="00B216D5"/>
    <w:rsid w:val="00B2321E"/>
    <w:rsid w:val="00B31D5D"/>
    <w:rsid w:val="00B32837"/>
    <w:rsid w:val="00B40342"/>
    <w:rsid w:val="00B40AAD"/>
    <w:rsid w:val="00B517B9"/>
    <w:rsid w:val="00B559A9"/>
    <w:rsid w:val="00B579F0"/>
    <w:rsid w:val="00B64017"/>
    <w:rsid w:val="00B758B9"/>
    <w:rsid w:val="00B8741E"/>
    <w:rsid w:val="00B91D24"/>
    <w:rsid w:val="00B94211"/>
    <w:rsid w:val="00B959B0"/>
    <w:rsid w:val="00BA2E76"/>
    <w:rsid w:val="00BA4A56"/>
    <w:rsid w:val="00BB2444"/>
    <w:rsid w:val="00BC1D51"/>
    <w:rsid w:val="00BD3862"/>
    <w:rsid w:val="00BE30C3"/>
    <w:rsid w:val="00C04BAA"/>
    <w:rsid w:val="00C1722C"/>
    <w:rsid w:val="00C25525"/>
    <w:rsid w:val="00C31B4E"/>
    <w:rsid w:val="00C3481C"/>
    <w:rsid w:val="00C40DC2"/>
    <w:rsid w:val="00C40EFE"/>
    <w:rsid w:val="00C43FDF"/>
    <w:rsid w:val="00C455C9"/>
    <w:rsid w:val="00C46706"/>
    <w:rsid w:val="00C51F41"/>
    <w:rsid w:val="00C53AB4"/>
    <w:rsid w:val="00C56E11"/>
    <w:rsid w:val="00C63579"/>
    <w:rsid w:val="00C731DB"/>
    <w:rsid w:val="00C7536D"/>
    <w:rsid w:val="00C87162"/>
    <w:rsid w:val="00C87E2A"/>
    <w:rsid w:val="00C91956"/>
    <w:rsid w:val="00C92200"/>
    <w:rsid w:val="00C93E38"/>
    <w:rsid w:val="00CA0C9D"/>
    <w:rsid w:val="00CA1902"/>
    <w:rsid w:val="00CA4CCC"/>
    <w:rsid w:val="00CA5218"/>
    <w:rsid w:val="00CB0364"/>
    <w:rsid w:val="00CB37F0"/>
    <w:rsid w:val="00CB39AF"/>
    <w:rsid w:val="00CB47D0"/>
    <w:rsid w:val="00CB6E41"/>
    <w:rsid w:val="00CC2A29"/>
    <w:rsid w:val="00CC473B"/>
    <w:rsid w:val="00CC76DA"/>
    <w:rsid w:val="00CE4CE3"/>
    <w:rsid w:val="00CE5B0B"/>
    <w:rsid w:val="00D1321F"/>
    <w:rsid w:val="00D15200"/>
    <w:rsid w:val="00D170D2"/>
    <w:rsid w:val="00D31755"/>
    <w:rsid w:val="00D343F2"/>
    <w:rsid w:val="00D408CF"/>
    <w:rsid w:val="00D43054"/>
    <w:rsid w:val="00D43416"/>
    <w:rsid w:val="00D462DB"/>
    <w:rsid w:val="00D71895"/>
    <w:rsid w:val="00D77278"/>
    <w:rsid w:val="00D83268"/>
    <w:rsid w:val="00D85F0D"/>
    <w:rsid w:val="00D86A27"/>
    <w:rsid w:val="00DA1931"/>
    <w:rsid w:val="00DA4B3A"/>
    <w:rsid w:val="00DA600C"/>
    <w:rsid w:val="00DB3662"/>
    <w:rsid w:val="00DC57F0"/>
    <w:rsid w:val="00DE240F"/>
    <w:rsid w:val="00DF0320"/>
    <w:rsid w:val="00DF403B"/>
    <w:rsid w:val="00E00DFF"/>
    <w:rsid w:val="00E05909"/>
    <w:rsid w:val="00E112D8"/>
    <w:rsid w:val="00E128E1"/>
    <w:rsid w:val="00E12C1B"/>
    <w:rsid w:val="00E132AE"/>
    <w:rsid w:val="00E15DF7"/>
    <w:rsid w:val="00E23810"/>
    <w:rsid w:val="00E2511C"/>
    <w:rsid w:val="00E26DAE"/>
    <w:rsid w:val="00E31745"/>
    <w:rsid w:val="00E32781"/>
    <w:rsid w:val="00E327D7"/>
    <w:rsid w:val="00E44786"/>
    <w:rsid w:val="00E46285"/>
    <w:rsid w:val="00E53BED"/>
    <w:rsid w:val="00E6320A"/>
    <w:rsid w:val="00E64D47"/>
    <w:rsid w:val="00E65B6C"/>
    <w:rsid w:val="00E66D7C"/>
    <w:rsid w:val="00E703C9"/>
    <w:rsid w:val="00E71A89"/>
    <w:rsid w:val="00E735F2"/>
    <w:rsid w:val="00E75126"/>
    <w:rsid w:val="00E83541"/>
    <w:rsid w:val="00E94673"/>
    <w:rsid w:val="00E96B50"/>
    <w:rsid w:val="00EA6A40"/>
    <w:rsid w:val="00EB4AFD"/>
    <w:rsid w:val="00EB65F3"/>
    <w:rsid w:val="00EC0125"/>
    <w:rsid w:val="00ED181F"/>
    <w:rsid w:val="00ED7F3D"/>
    <w:rsid w:val="00EF06E3"/>
    <w:rsid w:val="00EF1BF4"/>
    <w:rsid w:val="00F0460C"/>
    <w:rsid w:val="00F04971"/>
    <w:rsid w:val="00F04E63"/>
    <w:rsid w:val="00F07C07"/>
    <w:rsid w:val="00F11F07"/>
    <w:rsid w:val="00F1257B"/>
    <w:rsid w:val="00F32CF8"/>
    <w:rsid w:val="00F435DC"/>
    <w:rsid w:val="00F44C42"/>
    <w:rsid w:val="00F64E2C"/>
    <w:rsid w:val="00F76F24"/>
    <w:rsid w:val="00F81333"/>
    <w:rsid w:val="00F92387"/>
    <w:rsid w:val="00F92D4F"/>
    <w:rsid w:val="00FA1C35"/>
    <w:rsid w:val="00FA674F"/>
    <w:rsid w:val="00FB1AFB"/>
    <w:rsid w:val="00FB28FA"/>
    <w:rsid w:val="00FB52E5"/>
    <w:rsid w:val="00FB6681"/>
    <w:rsid w:val="00FB68FD"/>
    <w:rsid w:val="00FD3E10"/>
    <w:rsid w:val="00FE0961"/>
    <w:rsid w:val="00FF2CBF"/>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60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0" w:unhideWhenUsed="0" w:qFormat="1"/>
    <w:lsdException w:name="Table Classic 2" w:uiPriority="0"/>
    <w:lsdException w:name="Table Classic 3" w:uiPriority="0"/>
    <w:lsdException w:name="Table Grid 1" w:uiPriority="0"/>
    <w:lsdException w:name="Table Grid 2" w:uiPriority="0"/>
    <w:lsdException w:name="Table List 4" w:uiPriority="0"/>
    <w:lsdException w:name="Table Grid" w:uiPriority="59"/>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4A2"/>
    <w:pPr>
      <w:suppressAutoHyphens/>
    </w:pPr>
    <w:rPr>
      <w:rFonts w:ascii="Arial" w:hAnsi="Arial"/>
      <w:lang w:val="es-CO" w:eastAsia="es-ES"/>
    </w:rPr>
  </w:style>
  <w:style w:type="paragraph" w:styleId="Ttulo1">
    <w:name w:val="heading 1"/>
    <w:basedOn w:val="Normal"/>
    <w:next w:val="Normal"/>
    <w:link w:val="Ttulo1Car"/>
    <w:uiPriority w:val="9"/>
    <w:qFormat/>
    <w:rsid w:val="009011DC"/>
    <w:pPr>
      <w:keepNext/>
      <w:numPr>
        <w:numId w:val="46"/>
      </w:numPr>
      <w:suppressAutoHyphens w:val="0"/>
      <w:spacing w:before="240" w:after="60"/>
      <w:outlineLvl w:val="0"/>
    </w:pPr>
    <w:rPr>
      <w:rFonts w:eastAsia="Calibri"/>
      <w:b/>
      <w:bCs/>
      <w:kern w:val="32"/>
      <w:sz w:val="22"/>
      <w:szCs w:val="32"/>
      <w:lang w:val="es-ES"/>
    </w:rPr>
  </w:style>
  <w:style w:type="paragraph" w:styleId="Ttulo2">
    <w:name w:val="heading 2"/>
    <w:basedOn w:val="Normal"/>
    <w:next w:val="Normal"/>
    <w:link w:val="Ttulo2Car"/>
    <w:qFormat/>
    <w:rsid w:val="00EB4AFD"/>
    <w:pPr>
      <w:keepNext/>
      <w:numPr>
        <w:ilvl w:val="1"/>
        <w:numId w:val="46"/>
      </w:numPr>
      <w:suppressAutoHyphens w:val="0"/>
      <w:spacing w:before="240"/>
      <w:outlineLvl w:val="1"/>
    </w:pPr>
    <w:rPr>
      <w:rFonts w:eastAsia="Calibri"/>
      <w:b/>
      <w:noProof/>
      <w:sz w:val="16"/>
      <w:lang w:val="es-ES"/>
    </w:rPr>
  </w:style>
  <w:style w:type="paragraph" w:styleId="Ttulo3">
    <w:name w:val="heading 3"/>
    <w:basedOn w:val="Normal"/>
    <w:next w:val="Normal"/>
    <w:link w:val="Ttulo3Car"/>
    <w:uiPriority w:val="9"/>
    <w:qFormat/>
    <w:rsid w:val="00EB4AFD"/>
    <w:pPr>
      <w:keepNext/>
      <w:numPr>
        <w:ilvl w:val="2"/>
        <w:numId w:val="46"/>
      </w:numPr>
      <w:suppressAutoHyphens w:val="0"/>
      <w:spacing w:before="240" w:after="60"/>
      <w:outlineLvl w:val="2"/>
    </w:pPr>
    <w:rPr>
      <w:rFonts w:ascii="Cambria" w:eastAsia="Calibri" w:hAnsi="Cambria"/>
      <w:b/>
      <w:bCs/>
      <w:sz w:val="26"/>
      <w:szCs w:val="26"/>
      <w:lang w:val="es-ES"/>
    </w:rPr>
  </w:style>
  <w:style w:type="paragraph" w:styleId="Ttulo4">
    <w:name w:val="heading 4"/>
    <w:basedOn w:val="Normal"/>
    <w:next w:val="Normal"/>
    <w:link w:val="Ttulo4Car"/>
    <w:uiPriority w:val="9"/>
    <w:qFormat/>
    <w:rsid w:val="00EB4AFD"/>
    <w:pPr>
      <w:keepNext/>
      <w:numPr>
        <w:ilvl w:val="3"/>
        <w:numId w:val="46"/>
      </w:numPr>
      <w:suppressAutoHyphens w:val="0"/>
      <w:spacing w:before="240" w:after="60"/>
      <w:outlineLvl w:val="3"/>
    </w:pPr>
    <w:rPr>
      <w:rFonts w:ascii="Calibri" w:eastAsia="Calibri" w:hAnsi="Calibri"/>
      <w:b/>
      <w:bCs/>
      <w:sz w:val="28"/>
      <w:szCs w:val="28"/>
      <w:lang w:val="es-ES"/>
    </w:rPr>
  </w:style>
  <w:style w:type="paragraph" w:styleId="Ttulo5">
    <w:name w:val="heading 5"/>
    <w:basedOn w:val="Normal"/>
    <w:next w:val="Normal"/>
    <w:link w:val="Ttulo5Car"/>
    <w:qFormat/>
    <w:rsid w:val="00EB4AFD"/>
    <w:pPr>
      <w:numPr>
        <w:ilvl w:val="4"/>
        <w:numId w:val="46"/>
      </w:numPr>
      <w:suppressAutoHyphens w:val="0"/>
      <w:spacing w:before="240" w:after="60"/>
      <w:outlineLvl w:val="4"/>
    </w:pPr>
    <w:rPr>
      <w:b/>
      <w:bCs/>
      <w:i/>
      <w:iCs/>
      <w:sz w:val="26"/>
      <w:szCs w:val="26"/>
      <w:lang w:val="es-ES"/>
    </w:rPr>
  </w:style>
  <w:style w:type="paragraph" w:styleId="Ttulo6">
    <w:name w:val="heading 6"/>
    <w:basedOn w:val="Normal"/>
    <w:next w:val="Normal"/>
    <w:link w:val="Ttulo6Car"/>
    <w:uiPriority w:val="9"/>
    <w:qFormat/>
    <w:rsid w:val="00EB4AFD"/>
    <w:pPr>
      <w:numPr>
        <w:ilvl w:val="5"/>
        <w:numId w:val="46"/>
      </w:numPr>
      <w:suppressAutoHyphens w:val="0"/>
      <w:spacing w:before="240" w:after="60"/>
      <w:outlineLvl w:val="5"/>
    </w:pPr>
    <w:rPr>
      <w:rFonts w:ascii="Calibri" w:eastAsia="Calibri" w:hAnsi="Calibri"/>
      <w:b/>
      <w:bCs/>
      <w:sz w:val="22"/>
      <w:szCs w:val="22"/>
      <w:lang w:val="es-ES"/>
    </w:rPr>
  </w:style>
  <w:style w:type="paragraph" w:styleId="Ttulo7">
    <w:name w:val="heading 7"/>
    <w:basedOn w:val="Normal"/>
    <w:next w:val="Normal"/>
    <w:uiPriority w:val="9"/>
    <w:qFormat/>
    <w:rsid w:val="00EB4AFD"/>
    <w:pPr>
      <w:numPr>
        <w:ilvl w:val="6"/>
        <w:numId w:val="46"/>
      </w:numPr>
      <w:suppressAutoHyphens w:val="0"/>
      <w:spacing w:before="240" w:after="60"/>
      <w:outlineLvl w:val="6"/>
    </w:pPr>
    <w:rPr>
      <w:rFonts w:ascii="Calibri" w:eastAsia="Calibri" w:hAnsi="Calibri"/>
      <w:sz w:val="24"/>
      <w:szCs w:val="24"/>
      <w:lang w:val="es-ES"/>
    </w:rPr>
  </w:style>
  <w:style w:type="paragraph" w:styleId="Ttulo8">
    <w:name w:val="heading 8"/>
    <w:basedOn w:val="Normal"/>
    <w:next w:val="Normal"/>
    <w:link w:val="Ttulo8Car"/>
    <w:uiPriority w:val="9"/>
    <w:qFormat/>
    <w:rsid w:val="00EB4AFD"/>
    <w:pPr>
      <w:numPr>
        <w:ilvl w:val="7"/>
        <w:numId w:val="46"/>
      </w:numPr>
      <w:suppressAutoHyphens w:val="0"/>
      <w:spacing w:before="240" w:after="60"/>
      <w:outlineLvl w:val="7"/>
    </w:pPr>
    <w:rPr>
      <w:rFonts w:ascii="Calibri" w:eastAsia="Calibri" w:hAnsi="Calibri"/>
      <w:i/>
      <w:iCs/>
      <w:sz w:val="24"/>
      <w:szCs w:val="24"/>
      <w:lang w:val="es-ES"/>
    </w:rPr>
  </w:style>
  <w:style w:type="paragraph" w:styleId="Ttulo9">
    <w:name w:val="heading 9"/>
    <w:basedOn w:val="Normal"/>
    <w:next w:val="Normal"/>
    <w:link w:val="Ttulo9Car"/>
    <w:uiPriority w:val="9"/>
    <w:qFormat/>
    <w:rsid w:val="00EB4AFD"/>
    <w:pPr>
      <w:numPr>
        <w:ilvl w:val="8"/>
        <w:numId w:val="46"/>
      </w:numPr>
      <w:suppressAutoHyphens w:val="0"/>
      <w:spacing w:before="240" w:after="60"/>
      <w:outlineLvl w:val="8"/>
    </w:pPr>
    <w:rPr>
      <w:rFonts w:ascii="Cambria" w:eastAsia="Calibri" w:hAnsi="Cambria"/>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qFormat/>
    <w:rsid w:val="004902AE"/>
    <w:pPr>
      <w:keepNext/>
      <w:jc w:val="center"/>
      <w:outlineLvl w:val="0"/>
    </w:pPr>
    <w:rPr>
      <w:b/>
      <w:sz w:val="24"/>
      <w:lang w:val="en-US"/>
    </w:rPr>
  </w:style>
  <w:style w:type="paragraph" w:customStyle="1" w:styleId="Encabezado2">
    <w:name w:val="Encabezado 2"/>
    <w:basedOn w:val="Normal"/>
    <w:next w:val="Normal"/>
    <w:qFormat/>
    <w:rsid w:val="004902AE"/>
    <w:pPr>
      <w:keepNext/>
      <w:spacing w:before="240" w:after="60" w:line="480" w:lineRule="auto"/>
      <w:outlineLvl w:val="1"/>
    </w:pPr>
    <w:rPr>
      <w:b/>
      <w:sz w:val="24"/>
      <w:lang w:val="en-US"/>
    </w:rPr>
  </w:style>
  <w:style w:type="paragraph" w:customStyle="1" w:styleId="Encabezado3">
    <w:name w:val="Encabezado 3"/>
    <w:basedOn w:val="Normal"/>
    <w:next w:val="Normal"/>
    <w:qFormat/>
    <w:rsid w:val="0019709C"/>
    <w:pPr>
      <w:keepNext/>
      <w:spacing w:before="240" w:after="60"/>
      <w:outlineLvl w:val="2"/>
    </w:pPr>
    <w:rPr>
      <w:b/>
      <w:lang w:val="en-US"/>
    </w:rPr>
  </w:style>
  <w:style w:type="paragraph" w:customStyle="1" w:styleId="Encabezado4">
    <w:name w:val="Encabezado 4"/>
    <w:basedOn w:val="Normal"/>
    <w:next w:val="Normal"/>
    <w:qFormat/>
    <w:rsid w:val="0019709C"/>
    <w:pPr>
      <w:keepNext/>
      <w:spacing w:before="240" w:after="60"/>
      <w:outlineLvl w:val="3"/>
    </w:pPr>
    <w:rPr>
      <w:b/>
      <w:sz w:val="24"/>
      <w:lang w:val="en-US"/>
    </w:rPr>
  </w:style>
  <w:style w:type="paragraph" w:customStyle="1" w:styleId="Encabezado5">
    <w:name w:val="Encabezado 5"/>
    <w:basedOn w:val="Normal"/>
    <w:next w:val="Normal"/>
    <w:qFormat/>
    <w:rsid w:val="0019709C"/>
    <w:pPr>
      <w:spacing w:before="240" w:after="60"/>
      <w:outlineLvl w:val="4"/>
    </w:pPr>
    <w:rPr>
      <w:sz w:val="22"/>
      <w:lang w:val="en-US"/>
    </w:rPr>
  </w:style>
  <w:style w:type="paragraph" w:customStyle="1" w:styleId="Encabezado6">
    <w:name w:val="Encabezado 6"/>
    <w:basedOn w:val="Normal"/>
    <w:next w:val="Normal"/>
    <w:qFormat/>
    <w:rsid w:val="0019709C"/>
    <w:pPr>
      <w:spacing w:before="240" w:after="60"/>
      <w:outlineLvl w:val="5"/>
    </w:pPr>
    <w:rPr>
      <w:i/>
      <w:sz w:val="22"/>
      <w:lang w:val="en-US"/>
    </w:rPr>
  </w:style>
  <w:style w:type="paragraph" w:customStyle="1" w:styleId="Encabezado7">
    <w:name w:val="Encabezado 7"/>
    <w:basedOn w:val="Normal"/>
    <w:next w:val="Normal"/>
    <w:link w:val="Ttulo7Car"/>
    <w:qFormat/>
    <w:rsid w:val="0019709C"/>
    <w:pPr>
      <w:spacing w:before="240" w:after="60"/>
      <w:outlineLvl w:val="6"/>
    </w:pPr>
    <w:rPr>
      <w:lang w:val="en-US"/>
    </w:rPr>
  </w:style>
  <w:style w:type="paragraph" w:customStyle="1" w:styleId="Encabezado8">
    <w:name w:val="Encabezado 8"/>
    <w:basedOn w:val="Normal"/>
    <w:next w:val="Normal"/>
    <w:qFormat/>
    <w:rsid w:val="0019709C"/>
    <w:pPr>
      <w:spacing w:before="240" w:after="60"/>
      <w:outlineLvl w:val="7"/>
    </w:pPr>
    <w:rPr>
      <w:i/>
      <w:lang w:val="en-US"/>
    </w:rPr>
  </w:style>
  <w:style w:type="paragraph" w:customStyle="1" w:styleId="Encabezado9">
    <w:name w:val="Encabezado 9"/>
    <w:basedOn w:val="Normal"/>
    <w:next w:val="Normal"/>
    <w:qFormat/>
    <w:rsid w:val="0019709C"/>
    <w:pPr>
      <w:spacing w:before="240" w:after="60"/>
      <w:outlineLvl w:val="8"/>
    </w:pPr>
    <w:rPr>
      <w:b/>
      <w:i/>
      <w:sz w:val="18"/>
      <w:lang w:val="en-US"/>
    </w:rPr>
  </w:style>
  <w:style w:type="character" w:styleId="Nmerodepgina">
    <w:name w:val="page number"/>
    <w:basedOn w:val="Fuentedeprrafopredeter"/>
    <w:uiPriority w:val="99"/>
    <w:rsid w:val="0019709C"/>
  </w:style>
  <w:style w:type="character" w:styleId="Textoennegrita">
    <w:name w:val="Strong"/>
    <w:uiPriority w:val="22"/>
    <w:qFormat/>
    <w:rsid w:val="0019709C"/>
    <w:rPr>
      <w:b/>
      <w:bCs/>
    </w:rPr>
  </w:style>
  <w:style w:type="character" w:styleId="Refdenotaalpie">
    <w:name w:val="footnote reference"/>
    <w:semiHidden/>
    <w:rsid w:val="0019709C"/>
    <w:rPr>
      <w:vertAlign w:val="superscript"/>
    </w:rPr>
  </w:style>
  <w:style w:type="character" w:customStyle="1" w:styleId="EncabezadoCar">
    <w:name w:val="Encabezado Car"/>
    <w:link w:val="Encabezado"/>
    <w:uiPriority w:val="99"/>
    <w:rsid w:val="00773B37"/>
    <w:rPr>
      <w:rFonts w:ascii="Arial" w:hAnsi="Arial"/>
      <w:sz w:val="24"/>
      <w:lang w:eastAsia="es-ES"/>
    </w:rPr>
  </w:style>
  <w:style w:type="character" w:customStyle="1" w:styleId="PiedepginaCar">
    <w:name w:val="Pie de página Car"/>
    <w:link w:val="Piedepgina"/>
    <w:uiPriority w:val="99"/>
    <w:rsid w:val="00773B37"/>
    <w:rPr>
      <w:rFonts w:ascii="Arial" w:hAnsi="Arial"/>
      <w:sz w:val="24"/>
      <w:lang w:eastAsia="es-ES"/>
    </w:rPr>
  </w:style>
  <w:style w:type="character" w:customStyle="1" w:styleId="TextodegloboCar">
    <w:name w:val="Texto de globo Car"/>
    <w:link w:val="Textodeglobo"/>
    <w:uiPriority w:val="99"/>
    <w:rsid w:val="00773B37"/>
    <w:rPr>
      <w:rFonts w:ascii="Tahoma" w:hAnsi="Tahoma" w:cs="Tahoma"/>
      <w:sz w:val="16"/>
      <w:szCs w:val="16"/>
      <w:lang w:val="es-ES" w:eastAsia="es-ES"/>
    </w:rPr>
  </w:style>
  <w:style w:type="character" w:customStyle="1" w:styleId="Ttulo7Car">
    <w:name w:val="Título 7 Car"/>
    <w:link w:val="Encabezado7"/>
    <w:rsid w:val="0080560C"/>
    <w:rPr>
      <w:rFonts w:ascii="Arial" w:hAnsi="Arial"/>
      <w:lang w:val="en-US" w:eastAsia="es-ES"/>
    </w:rPr>
  </w:style>
  <w:style w:type="character" w:customStyle="1" w:styleId="Textoindependiente3Car">
    <w:name w:val="Texto independiente 3 Car"/>
    <w:link w:val="Textoindependiente3"/>
    <w:rsid w:val="009C6751"/>
    <w:rPr>
      <w:rFonts w:ascii="Arial" w:hAnsi="Arial"/>
      <w:b/>
      <w:bCs/>
      <w:sz w:val="24"/>
      <w:lang w:val="en-US" w:eastAsia="es-ES"/>
    </w:rPr>
  </w:style>
  <w:style w:type="character" w:customStyle="1" w:styleId="TtuloCar">
    <w:name w:val="Título Car"/>
    <w:link w:val="Ttulo10"/>
    <w:rsid w:val="009C6751"/>
    <w:rPr>
      <w:rFonts w:ascii="Arial" w:hAnsi="Arial" w:cs="Arial"/>
      <w:b/>
      <w:sz w:val="24"/>
      <w:szCs w:val="24"/>
      <w:u w:val="single"/>
      <w:lang w:val="es-ES" w:eastAsia="es-ES"/>
    </w:rPr>
  </w:style>
  <w:style w:type="character" w:customStyle="1" w:styleId="EnlacedeInternet">
    <w:name w:val="Enlace de Internet"/>
    <w:uiPriority w:val="99"/>
    <w:rsid w:val="009C6751"/>
    <w:rPr>
      <w:color w:val="0000FF"/>
      <w:u w:val="single"/>
    </w:rPr>
  </w:style>
  <w:style w:type="character" w:customStyle="1" w:styleId="SubttuloCar">
    <w:name w:val="Subtítulo Car"/>
    <w:link w:val="Subttulo"/>
    <w:rsid w:val="009C6751"/>
    <w:rPr>
      <w:rFonts w:ascii="Arial" w:hAnsi="Arial"/>
      <w:b/>
      <w:bCs/>
      <w:sz w:val="36"/>
      <w:lang w:eastAsia="es-ES"/>
    </w:rPr>
  </w:style>
  <w:style w:type="character" w:customStyle="1" w:styleId="TextocomentarioCar">
    <w:name w:val="Texto comentario Car"/>
    <w:link w:val="Textocomentario"/>
    <w:rsid w:val="009C6751"/>
    <w:rPr>
      <w:rFonts w:ascii="Arial" w:hAnsi="Arial"/>
      <w:i/>
      <w:lang w:val="en-US" w:eastAsia="es-ES"/>
    </w:rPr>
  </w:style>
  <w:style w:type="character" w:customStyle="1" w:styleId="TextonotaalfinalCar">
    <w:name w:val="Texto nota al final Car"/>
    <w:link w:val="Textonotaalfinal"/>
    <w:rsid w:val="009C6751"/>
    <w:rPr>
      <w:lang w:val="es-ES" w:eastAsia="ar-SA"/>
    </w:rPr>
  </w:style>
  <w:style w:type="character" w:styleId="Hipervnculovisitado">
    <w:name w:val="FollowedHyperlink"/>
    <w:rsid w:val="009C6751"/>
    <w:rPr>
      <w:color w:val="800080"/>
      <w:u w:val="single"/>
    </w:rPr>
  </w:style>
  <w:style w:type="character" w:customStyle="1" w:styleId="TextoindependienteCar">
    <w:name w:val="Texto independiente Car"/>
    <w:link w:val="Cuerpodetexto"/>
    <w:rsid w:val="009C6751"/>
    <w:rPr>
      <w:rFonts w:ascii="Tahoma" w:hAnsi="Tahoma"/>
      <w:sz w:val="22"/>
      <w:lang w:val="en-US" w:eastAsia="es-ES"/>
    </w:rPr>
  </w:style>
  <w:style w:type="character" w:customStyle="1" w:styleId="Destacado">
    <w:name w:val="Destacado"/>
    <w:qFormat/>
    <w:rsid w:val="00D74CC7"/>
    <w:rPr>
      <w:rFonts w:ascii="Arial" w:hAnsi="Arial"/>
      <w:i/>
      <w:iCs/>
      <w:sz w:val="44"/>
    </w:rPr>
  </w:style>
  <w:style w:type="character" w:customStyle="1" w:styleId="Fuentedeprrafopredeter1">
    <w:name w:val="Fuente de párrafo predeter.1"/>
    <w:rsid w:val="003F0A89"/>
  </w:style>
  <w:style w:type="character" w:customStyle="1" w:styleId="ListLabel1">
    <w:name w:val="ListLabel 1"/>
    <w:rPr>
      <w:b/>
      <w:i w:val="0"/>
      <w:sz w:val="20"/>
      <w:szCs w:val="20"/>
    </w:rPr>
  </w:style>
  <w:style w:type="character" w:customStyle="1" w:styleId="ListLabel2">
    <w:name w:val="ListLabel 2"/>
    <w:rPr>
      <w:rFonts w:cs="Courier New"/>
    </w:rPr>
  </w:style>
  <w:style w:type="character" w:customStyle="1" w:styleId="ListLabel3">
    <w:name w:val="ListLabel 3"/>
    <w:rPr>
      <w:sz w:val="22"/>
      <w:szCs w:val="22"/>
    </w:rPr>
  </w:style>
  <w:style w:type="character" w:customStyle="1" w:styleId="ListLabel4">
    <w:name w:val="ListLabel 4"/>
    <w:rPr>
      <w:color w:val="00000A"/>
    </w:rPr>
  </w:style>
  <w:style w:type="character" w:customStyle="1" w:styleId="ListLabel5">
    <w:name w:val="ListLabel 5"/>
    <w:rPr>
      <w:b/>
      <w:i w:val="0"/>
      <w:color w:val="00000A"/>
      <w:sz w:val="20"/>
      <w:szCs w:val="20"/>
    </w:rPr>
  </w:style>
  <w:style w:type="character" w:customStyle="1" w:styleId="ListLabel6">
    <w:name w:val="ListLabel 6"/>
    <w:rPr>
      <w:b w:val="0"/>
    </w:rPr>
  </w:style>
  <w:style w:type="character" w:customStyle="1" w:styleId="ListLabel7">
    <w:name w:val="ListLabel 7"/>
    <w:rPr>
      <w:rFonts w:eastAsia="Times New Roman" w:cs="Arial"/>
    </w:rPr>
  </w:style>
  <w:style w:type="character" w:customStyle="1" w:styleId="ListLabel8">
    <w:name w:val="ListLabel 8"/>
    <w:rPr>
      <w:rFonts w:eastAsia="Times New Roman" w:cs="Times New Roman"/>
    </w:rPr>
  </w:style>
  <w:style w:type="character" w:customStyle="1" w:styleId="ListLabel9">
    <w:name w:val="ListLabel 9"/>
    <w:rPr>
      <w:rFonts w:eastAsia="Times New Roman" w:cs="Arial"/>
      <w:b/>
    </w:rPr>
  </w:style>
  <w:style w:type="character" w:customStyle="1" w:styleId="ListLabel10">
    <w:name w:val="ListLabel 10"/>
    <w:rPr>
      <w:rFonts w:eastAsia="Times New Roman" w:cs="Times New Roman"/>
      <w:b/>
    </w:rPr>
  </w:style>
  <w:style w:type="character" w:customStyle="1" w:styleId="ListLabel11">
    <w:name w:val="ListLabel 11"/>
    <w:rPr>
      <w:rFonts w:cs="Times New Roman"/>
    </w:rPr>
  </w:style>
  <w:style w:type="character" w:customStyle="1" w:styleId="Enlacedelndice">
    <w:name w:val="Enlace del índice"/>
  </w:style>
  <w:style w:type="paragraph" w:styleId="Encabezado">
    <w:name w:val="header"/>
    <w:basedOn w:val="Normal"/>
    <w:next w:val="Cuerpodetexto"/>
    <w:link w:val="EncabezadoCar"/>
    <w:uiPriority w:val="99"/>
    <w:pPr>
      <w:keepNext/>
      <w:spacing w:before="240" w:after="120"/>
    </w:pPr>
    <w:rPr>
      <w:rFonts w:ascii="Liberation Sans" w:eastAsia="Microsoft YaHei" w:hAnsi="Liberation Sans" w:cs="Mangal"/>
      <w:sz w:val="28"/>
      <w:szCs w:val="28"/>
    </w:rPr>
  </w:style>
  <w:style w:type="paragraph" w:customStyle="1" w:styleId="Cuerpodetexto">
    <w:name w:val="Cuerpo de texto"/>
    <w:basedOn w:val="Normal"/>
    <w:link w:val="TextoindependienteCar"/>
    <w:rsid w:val="0019709C"/>
    <w:pPr>
      <w:spacing w:line="288" w:lineRule="auto"/>
      <w:jc w:val="both"/>
    </w:pPr>
    <w:rPr>
      <w:rFonts w:ascii="Tahoma" w:hAnsi="Tahoma"/>
      <w:sz w:val="22"/>
      <w:lang w:val="en-US"/>
    </w:rPr>
  </w:style>
  <w:style w:type="paragraph" w:styleId="Lista">
    <w:name w:val="List"/>
    <w:basedOn w:val="Cuerpodetexto"/>
    <w:rPr>
      <w:rFonts w:cs="Mangal"/>
    </w:rPr>
  </w:style>
  <w:style w:type="paragraph" w:customStyle="1" w:styleId="Pie">
    <w:name w:val="Pie"/>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Encabezamiento">
    <w:name w:val="Encabezamiento"/>
    <w:basedOn w:val="Normal"/>
    <w:rsid w:val="0019709C"/>
    <w:pPr>
      <w:tabs>
        <w:tab w:val="center" w:pos="4419"/>
        <w:tab w:val="right" w:pos="8838"/>
      </w:tabs>
    </w:pPr>
    <w:rPr>
      <w:sz w:val="24"/>
    </w:rPr>
  </w:style>
  <w:style w:type="paragraph" w:styleId="Piedepgina">
    <w:name w:val="footer"/>
    <w:basedOn w:val="Normal"/>
    <w:link w:val="PiedepginaCar"/>
    <w:uiPriority w:val="99"/>
    <w:rsid w:val="0019709C"/>
    <w:pPr>
      <w:tabs>
        <w:tab w:val="center" w:pos="4419"/>
        <w:tab w:val="right" w:pos="8838"/>
      </w:tabs>
    </w:pPr>
    <w:rPr>
      <w:sz w:val="24"/>
    </w:rPr>
  </w:style>
  <w:style w:type="paragraph" w:styleId="Textoindependiente2">
    <w:name w:val="Body Text 2"/>
    <w:basedOn w:val="Normal"/>
    <w:rsid w:val="0019709C"/>
    <w:pPr>
      <w:widowControl w:val="0"/>
      <w:tabs>
        <w:tab w:val="left" w:pos="-1440"/>
      </w:tabs>
      <w:jc w:val="both"/>
    </w:pPr>
    <w:rPr>
      <w:sz w:val="24"/>
      <w:lang w:val="en-US"/>
    </w:rPr>
  </w:style>
  <w:style w:type="paragraph" w:styleId="NormalWeb">
    <w:name w:val="Normal (Web)"/>
    <w:basedOn w:val="Normal"/>
    <w:uiPriority w:val="99"/>
    <w:rsid w:val="0019709C"/>
    <w:pPr>
      <w:spacing w:before="100" w:after="100"/>
    </w:pPr>
    <w:rPr>
      <w:rFonts w:ascii="Arial Unicode MS" w:eastAsia="Arial Unicode MS" w:hAnsi="Arial Unicode MS"/>
      <w:sz w:val="24"/>
    </w:rPr>
  </w:style>
  <w:style w:type="paragraph" w:styleId="Sangra3detindependiente">
    <w:name w:val="Body Text Indent 3"/>
    <w:basedOn w:val="Normal"/>
    <w:rsid w:val="0019709C"/>
    <w:pPr>
      <w:tabs>
        <w:tab w:val="left" w:pos="720"/>
        <w:tab w:val="left" w:pos="840"/>
        <w:tab w:val="left" w:pos="1080"/>
      </w:tabs>
      <w:ind w:left="708"/>
      <w:jc w:val="both"/>
    </w:pPr>
    <w:rPr>
      <w:rFonts w:cs="Arial"/>
      <w:sz w:val="28"/>
    </w:rPr>
  </w:style>
  <w:style w:type="paragraph" w:customStyle="1" w:styleId="Cuerpodetextoconsangra">
    <w:name w:val="Cuerpo de texto con sangría"/>
    <w:basedOn w:val="Normal"/>
    <w:rsid w:val="0019709C"/>
    <w:pPr>
      <w:tabs>
        <w:tab w:val="left" w:pos="1134"/>
      </w:tabs>
      <w:spacing w:after="240"/>
      <w:ind w:left="1134" w:hanging="1134"/>
      <w:jc w:val="both"/>
    </w:pPr>
    <w:rPr>
      <w:sz w:val="24"/>
      <w:lang w:val="en-US"/>
    </w:rPr>
  </w:style>
  <w:style w:type="paragraph" w:styleId="Sangra2detindependiente">
    <w:name w:val="Body Text Indent 2"/>
    <w:basedOn w:val="Normal"/>
    <w:rsid w:val="0019709C"/>
    <w:pPr>
      <w:tabs>
        <w:tab w:val="left" w:pos="1134"/>
      </w:tabs>
      <w:ind w:left="1134" w:hanging="1134"/>
      <w:jc w:val="both"/>
    </w:pPr>
    <w:rPr>
      <w:sz w:val="28"/>
    </w:rPr>
  </w:style>
  <w:style w:type="paragraph" w:styleId="Textonotapie">
    <w:name w:val="footnote text"/>
    <w:basedOn w:val="Normal"/>
    <w:semiHidden/>
    <w:rsid w:val="0019709C"/>
  </w:style>
  <w:style w:type="paragraph" w:styleId="Textodebloque">
    <w:name w:val="Block Text"/>
    <w:basedOn w:val="Normal"/>
    <w:rsid w:val="0019709C"/>
    <w:pPr>
      <w:ind w:left="360" w:right="1182"/>
      <w:jc w:val="both"/>
    </w:pPr>
    <w:rPr>
      <w:sz w:val="28"/>
    </w:rPr>
  </w:style>
  <w:style w:type="paragraph" w:styleId="Prrafodelista">
    <w:name w:val="List Paragraph"/>
    <w:basedOn w:val="Normal"/>
    <w:uiPriority w:val="34"/>
    <w:qFormat/>
    <w:rsid w:val="00245B5F"/>
    <w:pPr>
      <w:ind w:left="708"/>
    </w:pPr>
    <w:rPr>
      <w:sz w:val="24"/>
      <w:szCs w:val="24"/>
    </w:rPr>
  </w:style>
  <w:style w:type="paragraph" w:styleId="Textodeglobo">
    <w:name w:val="Balloon Text"/>
    <w:basedOn w:val="Normal"/>
    <w:link w:val="TextodegloboCar"/>
    <w:uiPriority w:val="99"/>
    <w:unhideWhenUsed/>
    <w:rsid w:val="00773B37"/>
    <w:rPr>
      <w:rFonts w:ascii="Tahoma" w:hAnsi="Tahoma"/>
      <w:sz w:val="16"/>
      <w:szCs w:val="16"/>
      <w:lang w:val="es-ES"/>
    </w:rPr>
  </w:style>
  <w:style w:type="paragraph" w:styleId="Textoindependiente3">
    <w:name w:val="Body Text 3"/>
    <w:basedOn w:val="Normal"/>
    <w:link w:val="Textoindependiente3Car"/>
    <w:rsid w:val="009C6751"/>
    <w:pPr>
      <w:jc w:val="both"/>
    </w:pPr>
    <w:rPr>
      <w:b/>
      <w:bCs/>
      <w:sz w:val="24"/>
      <w:lang w:val="en-US"/>
    </w:rPr>
  </w:style>
  <w:style w:type="paragraph" w:customStyle="1" w:styleId="Ttulo10">
    <w:name w:val="Título1"/>
    <w:basedOn w:val="Normal"/>
    <w:link w:val="TtuloCar"/>
    <w:qFormat/>
    <w:rsid w:val="009C6751"/>
    <w:pPr>
      <w:spacing w:line="360" w:lineRule="auto"/>
      <w:jc w:val="center"/>
    </w:pPr>
    <w:rPr>
      <w:b/>
      <w:sz w:val="24"/>
      <w:szCs w:val="24"/>
      <w:u w:val="single"/>
      <w:lang w:val="es-ES"/>
    </w:rPr>
  </w:style>
  <w:style w:type="paragraph" w:styleId="ndice2">
    <w:name w:val="index 2"/>
    <w:basedOn w:val="Normal"/>
    <w:next w:val="Normal"/>
    <w:autoRedefine/>
    <w:uiPriority w:val="39"/>
    <w:rsid w:val="009C6751"/>
    <w:pPr>
      <w:tabs>
        <w:tab w:val="left" w:pos="360"/>
        <w:tab w:val="right" w:leader="dot" w:pos="8830"/>
      </w:tabs>
      <w:spacing w:line="360" w:lineRule="auto"/>
      <w:ind w:left="357" w:hanging="357"/>
    </w:pPr>
    <w:rPr>
      <w:rFonts w:cs="Arial"/>
      <w:sz w:val="22"/>
      <w:szCs w:val="22"/>
      <w:lang w:val="es-ES"/>
    </w:rPr>
  </w:style>
  <w:style w:type="paragraph" w:styleId="ndice3">
    <w:name w:val="index 3"/>
    <w:basedOn w:val="Normal"/>
    <w:next w:val="Normal"/>
    <w:autoRedefine/>
    <w:uiPriority w:val="39"/>
    <w:rsid w:val="009C6751"/>
    <w:pPr>
      <w:tabs>
        <w:tab w:val="left" w:pos="1200"/>
        <w:tab w:val="right" w:leader="dot" w:pos="8830"/>
      </w:tabs>
      <w:spacing w:before="40" w:after="40"/>
      <w:ind w:left="482" w:hanging="482"/>
    </w:pPr>
    <w:rPr>
      <w:rFonts w:cs="Arial"/>
      <w:bCs/>
      <w:sz w:val="22"/>
      <w:lang w:val="es-ES"/>
    </w:rPr>
  </w:style>
  <w:style w:type="paragraph" w:styleId="ndice4">
    <w:name w:val="index 4"/>
    <w:basedOn w:val="Normal"/>
    <w:next w:val="Normal"/>
    <w:autoRedefine/>
    <w:uiPriority w:val="39"/>
    <w:rsid w:val="009C6751"/>
    <w:pPr>
      <w:tabs>
        <w:tab w:val="left" w:pos="1440"/>
        <w:tab w:val="right" w:leader="dot" w:pos="8830"/>
      </w:tabs>
      <w:spacing w:before="40" w:after="40"/>
      <w:ind w:left="720" w:hanging="720"/>
    </w:pPr>
    <w:rPr>
      <w:rFonts w:cs="Arial"/>
      <w:bCs/>
      <w:sz w:val="22"/>
      <w:szCs w:val="18"/>
      <w:lang w:val="es-ES"/>
    </w:rPr>
  </w:style>
  <w:style w:type="paragraph" w:styleId="ndice1">
    <w:name w:val="index 1"/>
    <w:basedOn w:val="Normal"/>
    <w:next w:val="Normal"/>
    <w:autoRedefine/>
    <w:uiPriority w:val="39"/>
    <w:rsid w:val="003515E3"/>
    <w:pPr>
      <w:tabs>
        <w:tab w:val="right" w:leader="dot" w:pos="8830"/>
      </w:tabs>
      <w:spacing w:line="360" w:lineRule="auto"/>
      <w:jc w:val="both"/>
    </w:pPr>
    <w:rPr>
      <w:rFonts w:cs="Arial"/>
      <w:sz w:val="22"/>
      <w:szCs w:val="22"/>
      <w:lang w:val="en-US"/>
    </w:rPr>
  </w:style>
  <w:style w:type="paragraph" w:styleId="ndice5">
    <w:name w:val="index 5"/>
    <w:basedOn w:val="Normal"/>
    <w:next w:val="Normal"/>
    <w:autoRedefine/>
    <w:uiPriority w:val="39"/>
    <w:rsid w:val="009C6751"/>
    <w:pPr>
      <w:ind w:left="960"/>
    </w:pPr>
    <w:rPr>
      <w:sz w:val="24"/>
      <w:lang w:val="en-US"/>
    </w:rPr>
  </w:style>
  <w:style w:type="paragraph" w:styleId="Subttulo">
    <w:name w:val="Subtitle"/>
    <w:basedOn w:val="Normal"/>
    <w:link w:val="SubttuloCar"/>
    <w:qFormat/>
    <w:rsid w:val="009C6751"/>
    <w:rPr>
      <w:b/>
      <w:bCs/>
      <w:sz w:val="36"/>
    </w:rPr>
  </w:style>
  <w:style w:type="paragraph" w:customStyle="1" w:styleId="epgrafe">
    <w:name w:val="epígrafe"/>
    <w:basedOn w:val="Normal"/>
    <w:rsid w:val="009C6751"/>
    <w:pPr>
      <w:widowControl w:val="0"/>
    </w:pPr>
    <w:rPr>
      <w:rFonts w:ascii="Courier New" w:hAnsi="Courier New"/>
      <w:lang w:val="es-ES"/>
    </w:rPr>
  </w:style>
  <w:style w:type="paragraph" w:styleId="Continuarlista">
    <w:name w:val="List Continue"/>
    <w:basedOn w:val="Normal"/>
    <w:rsid w:val="009C6751"/>
    <w:pPr>
      <w:spacing w:after="120"/>
      <w:ind w:left="283"/>
    </w:pPr>
    <w:rPr>
      <w:sz w:val="22"/>
      <w:szCs w:val="24"/>
      <w:lang w:val="es-ES"/>
    </w:rPr>
  </w:style>
  <w:style w:type="paragraph" w:styleId="Lista2">
    <w:name w:val="List 2"/>
    <w:basedOn w:val="Normal"/>
    <w:rsid w:val="009C6751"/>
    <w:pPr>
      <w:spacing w:line="360" w:lineRule="auto"/>
      <w:ind w:left="566" w:hanging="283"/>
      <w:jc w:val="both"/>
    </w:pPr>
    <w:rPr>
      <w:sz w:val="24"/>
      <w:szCs w:val="24"/>
      <w:lang w:val="es-ES"/>
    </w:rPr>
  </w:style>
  <w:style w:type="paragraph" w:customStyle="1" w:styleId="xl49">
    <w:name w:val="xl49"/>
    <w:basedOn w:val="Normal"/>
    <w:rsid w:val="009C6751"/>
    <w:pPr>
      <w:pBdr>
        <w:left w:val="single" w:sz="4" w:space="0" w:color="00000A"/>
        <w:right w:val="single" w:sz="4" w:space="0" w:color="00000A"/>
      </w:pBdr>
      <w:spacing w:before="280" w:after="280"/>
      <w:jc w:val="center"/>
      <w:textAlignment w:val="center"/>
    </w:pPr>
    <w:rPr>
      <w:rFonts w:eastAsia="Arial Unicode MS" w:cs="Arial"/>
      <w:sz w:val="18"/>
      <w:szCs w:val="18"/>
      <w:lang w:val="es-ES"/>
    </w:rPr>
  </w:style>
  <w:style w:type="paragraph" w:customStyle="1" w:styleId="Lneadereferencia">
    <w:name w:val="Línea de referencia"/>
    <w:basedOn w:val="Cuerpodetexto"/>
    <w:rsid w:val="009C6751"/>
    <w:rPr>
      <w:rFonts w:ascii="Arial" w:hAnsi="Arial"/>
      <w:sz w:val="24"/>
      <w:lang w:val="es-MX"/>
    </w:rPr>
  </w:style>
  <w:style w:type="paragraph" w:styleId="ndice6">
    <w:name w:val="index 6"/>
    <w:basedOn w:val="Normal"/>
    <w:next w:val="Normal"/>
    <w:autoRedefine/>
    <w:uiPriority w:val="39"/>
    <w:unhideWhenUsed/>
    <w:rsid w:val="009C6751"/>
    <w:pPr>
      <w:spacing w:after="100" w:line="276" w:lineRule="auto"/>
      <w:ind w:left="1100"/>
    </w:pPr>
    <w:rPr>
      <w:rFonts w:ascii="Calibri" w:hAnsi="Calibri"/>
      <w:sz w:val="22"/>
      <w:szCs w:val="22"/>
      <w:lang w:eastAsia="es-CO"/>
    </w:rPr>
  </w:style>
  <w:style w:type="paragraph" w:styleId="ndice7">
    <w:name w:val="index 7"/>
    <w:basedOn w:val="Normal"/>
    <w:next w:val="Normal"/>
    <w:autoRedefine/>
    <w:uiPriority w:val="39"/>
    <w:unhideWhenUsed/>
    <w:rsid w:val="009C6751"/>
    <w:pPr>
      <w:spacing w:after="100" w:line="276" w:lineRule="auto"/>
      <w:ind w:left="1320"/>
    </w:pPr>
    <w:rPr>
      <w:rFonts w:ascii="Calibri" w:hAnsi="Calibri"/>
      <w:sz w:val="22"/>
      <w:szCs w:val="22"/>
      <w:lang w:eastAsia="es-CO"/>
    </w:rPr>
  </w:style>
  <w:style w:type="paragraph" w:styleId="ndice8">
    <w:name w:val="index 8"/>
    <w:basedOn w:val="Normal"/>
    <w:next w:val="Normal"/>
    <w:autoRedefine/>
    <w:uiPriority w:val="39"/>
    <w:unhideWhenUsed/>
    <w:rsid w:val="009C6751"/>
    <w:pPr>
      <w:spacing w:after="100" w:line="276" w:lineRule="auto"/>
      <w:ind w:left="1540"/>
    </w:pPr>
    <w:rPr>
      <w:rFonts w:ascii="Calibri" w:hAnsi="Calibri"/>
      <w:sz w:val="22"/>
      <w:szCs w:val="22"/>
      <w:lang w:eastAsia="es-CO"/>
    </w:rPr>
  </w:style>
  <w:style w:type="paragraph" w:styleId="ndice9">
    <w:name w:val="index 9"/>
    <w:basedOn w:val="Normal"/>
    <w:next w:val="Normal"/>
    <w:autoRedefine/>
    <w:uiPriority w:val="39"/>
    <w:unhideWhenUsed/>
    <w:rsid w:val="009C6751"/>
    <w:pPr>
      <w:spacing w:after="100" w:line="276" w:lineRule="auto"/>
      <w:ind w:left="1760"/>
    </w:pPr>
    <w:rPr>
      <w:rFonts w:ascii="Calibri" w:hAnsi="Calibri"/>
      <w:sz w:val="22"/>
      <w:szCs w:val="22"/>
      <w:lang w:eastAsia="es-CO"/>
    </w:rPr>
  </w:style>
  <w:style w:type="paragraph" w:styleId="Textocomentario">
    <w:name w:val="annotation text"/>
    <w:basedOn w:val="Normal"/>
    <w:link w:val="TextocomentarioCar"/>
    <w:rsid w:val="009C6751"/>
    <w:rPr>
      <w:i/>
      <w:lang w:val="en-US"/>
    </w:rPr>
  </w:style>
  <w:style w:type="paragraph" w:styleId="Textonotaalfinal">
    <w:name w:val="endnote text"/>
    <w:basedOn w:val="Normal"/>
    <w:link w:val="TextonotaalfinalCar"/>
    <w:rsid w:val="009C6751"/>
    <w:pPr>
      <w:tabs>
        <w:tab w:val="left" w:pos="720"/>
      </w:tabs>
    </w:pPr>
    <w:rPr>
      <w:lang w:val="es-ES" w:eastAsia="ar-SA"/>
    </w:rPr>
  </w:style>
  <w:style w:type="paragraph" w:customStyle="1" w:styleId="WW-Textoindependiente2">
    <w:name w:val="WW-Texto independiente 2"/>
    <w:basedOn w:val="Normal"/>
    <w:rsid w:val="009C6751"/>
    <w:pPr>
      <w:widowControl w:val="0"/>
      <w:tabs>
        <w:tab w:val="left" w:pos="720"/>
      </w:tabs>
      <w:spacing w:before="254" w:line="278" w:lineRule="exact"/>
      <w:ind w:right="216"/>
      <w:jc w:val="both"/>
    </w:pPr>
    <w:rPr>
      <w:sz w:val="24"/>
      <w:szCs w:val="24"/>
      <w:lang w:val="es-ES" w:eastAsia="ar-SA"/>
    </w:rPr>
  </w:style>
  <w:style w:type="paragraph" w:customStyle="1" w:styleId="BodyText23">
    <w:name w:val="Body Text 23"/>
    <w:basedOn w:val="Normal"/>
    <w:rsid w:val="009C6751"/>
    <w:pPr>
      <w:jc w:val="both"/>
    </w:pPr>
    <w:rPr>
      <w:rFonts w:cs="Arial"/>
      <w:lang w:eastAsia="ar-SA"/>
    </w:rPr>
  </w:style>
  <w:style w:type="paragraph" w:customStyle="1" w:styleId="estilo61">
    <w:name w:val="estilo61"/>
    <w:basedOn w:val="Normal"/>
    <w:rsid w:val="009C6751"/>
    <w:pPr>
      <w:spacing w:before="280" w:after="280"/>
    </w:pPr>
    <w:rPr>
      <w:rFonts w:cs="Arial"/>
      <w:color w:val="000000"/>
      <w:sz w:val="18"/>
      <w:szCs w:val="18"/>
      <w:lang w:eastAsia="es-CO"/>
    </w:rPr>
  </w:style>
  <w:style w:type="paragraph" w:customStyle="1" w:styleId="estilo71">
    <w:name w:val="estilo71"/>
    <w:basedOn w:val="Normal"/>
    <w:rsid w:val="009C6751"/>
    <w:pPr>
      <w:spacing w:before="280" w:after="280"/>
    </w:pPr>
    <w:rPr>
      <w:rFonts w:cs="Arial"/>
      <w:b/>
      <w:bCs/>
      <w:color w:val="000000"/>
      <w:sz w:val="18"/>
      <w:szCs w:val="18"/>
      <w:lang w:eastAsia="es-CO"/>
    </w:rPr>
  </w:style>
  <w:style w:type="paragraph" w:customStyle="1" w:styleId="NormalArial">
    <w:name w:val="Normal + Arial"/>
    <w:basedOn w:val="Encabezado2"/>
    <w:rsid w:val="009C6751"/>
    <w:pPr>
      <w:widowControl w:val="0"/>
      <w:spacing w:before="0" w:after="0" w:line="360" w:lineRule="auto"/>
      <w:jc w:val="center"/>
    </w:pPr>
    <w:rPr>
      <w:szCs w:val="24"/>
      <w:lang w:val="es-CO"/>
    </w:rPr>
  </w:style>
  <w:style w:type="paragraph" w:customStyle="1" w:styleId="Predeterminado">
    <w:name w:val="Predeterminado"/>
    <w:rsid w:val="009C6751"/>
    <w:pPr>
      <w:suppressAutoHyphens/>
    </w:pPr>
    <w:rPr>
      <w:lang w:val="es-ES" w:eastAsia="es-ES"/>
    </w:rPr>
  </w:style>
  <w:style w:type="paragraph" w:customStyle="1" w:styleId="Default">
    <w:name w:val="Default"/>
    <w:rsid w:val="009C6751"/>
    <w:pPr>
      <w:suppressAutoHyphens/>
    </w:pPr>
    <w:rPr>
      <w:rFonts w:ascii="Arial" w:hAnsi="Arial" w:cs="Arial"/>
      <w:color w:val="000000"/>
      <w:sz w:val="24"/>
      <w:szCs w:val="24"/>
      <w:lang w:val="es-CO" w:eastAsia="es-CO"/>
    </w:rPr>
  </w:style>
  <w:style w:type="paragraph" w:styleId="Sinespaciado">
    <w:name w:val="No Spacing"/>
    <w:uiPriority w:val="1"/>
    <w:qFormat/>
    <w:rsid w:val="00D643C2"/>
    <w:pPr>
      <w:suppressAutoHyphens/>
    </w:pPr>
    <w:rPr>
      <w:rFonts w:ascii="Calibri" w:eastAsia="Calibri" w:hAnsi="Calibri"/>
      <w:sz w:val="22"/>
      <w:szCs w:val="22"/>
      <w:lang w:val="es-CO" w:eastAsia="en-US"/>
    </w:rPr>
  </w:style>
  <w:style w:type="paragraph" w:styleId="Listaconvietas2">
    <w:name w:val="List Bullet 2"/>
    <w:basedOn w:val="Normal"/>
    <w:autoRedefine/>
    <w:uiPriority w:val="99"/>
    <w:rsid w:val="00113414"/>
    <w:pPr>
      <w:tabs>
        <w:tab w:val="left" w:pos="993"/>
        <w:tab w:val="left" w:pos="1134"/>
      </w:tabs>
      <w:jc w:val="both"/>
    </w:pPr>
    <w:rPr>
      <w:sz w:val="14"/>
      <w:szCs w:val="24"/>
    </w:rPr>
  </w:style>
  <w:style w:type="paragraph" w:customStyle="1" w:styleId="Encabezadodelndice">
    <w:name w:val="Encabezado del índice"/>
    <w:basedOn w:val="Encabezado1"/>
    <w:next w:val="Normal"/>
    <w:uiPriority w:val="39"/>
    <w:semiHidden/>
    <w:unhideWhenUsed/>
    <w:qFormat/>
    <w:rsid w:val="00D74CC7"/>
    <w:pPr>
      <w:keepLines/>
      <w:spacing w:before="480" w:line="276" w:lineRule="auto"/>
    </w:pPr>
    <w:rPr>
      <w:rFonts w:asciiTheme="majorHAnsi" w:eastAsiaTheme="majorEastAsia" w:hAnsiTheme="majorHAnsi" w:cstheme="majorBidi"/>
      <w:bCs/>
      <w:color w:val="365F91" w:themeColor="accent1" w:themeShade="BF"/>
      <w:sz w:val="28"/>
      <w:szCs w:val="28"/>
      <w:lang w:val="es-ES" w:eastAsia="en-US"/>
    </w:rPr>
  </w:style>
  <w:style w:type="paragraph" w:customStyle="1" w:styleId="Contenidodelmarco">
    <w:name w:val="Contenido del marco"/>
    <w:basedOn w:val="Normal"/>
  </w:style>
  <w:style w:type="table" w:styleId="Tablaconcuadrcula">
    <w:name w:val="Table Grid"/>
    <w:basedOn w:val="Tablanormal"/>
    <w:uiPriority w:val="59"/>
    <w:rsid w:val="00773B37"/>
    <w:rPr>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1">
    <w:name w:val="Table Grid 1"/>
    <w:basedOn w:val="Tablanormal"/>
    <w:rsid w:val="009C675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aconlista4">
    <w:name w:val="Table List 4"/>
    <w:basedOn w:val="Tablanormal"/>
    <w:rsid w:val="009C675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cuadrcula2">
    <w:name w:val="Table Grid 2"/>
    <w:basedOn w:val="Tablanormal"/>
    <w:rsid w:val="009C675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tema">
    <w:name w:val="Table Theme"/>
    <w:basedOn w:val="Tablanormal"/>
    <w:rsid w:val="009C6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lsica3">
    <w:name w:val="Table Classic 3"/>
    <w:basedOn w:val="Tablanormal"/>
    <w:rsid w:val="009C675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2">
    <w:name w:val="Table Classic 2"/>
    <w:basedOn w:val="Tablanormal"/>
    <w:rsid w:val="009C675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Ttulo1Car">
    <w:name w:val="Título 1 Car"/>
    <w:basedOn w:val="Fuentedeprrafopredeter"/>
    <w:link w:val="Ttulo1"/>
    <w:uiPriority w:val="9"/>
    <w:rsid w:val="009011DC"/>
    <w:rPr>
      <w:rFonts w:ascii="Arial" w:eastAsia="Calibri" w:hAnsi="Arial"/>
      <w:b/>
      <w:bCs/>
      <w:kern w:val="32"/>
      <w:sz w:val="22"/>
      <w:szCs w:val="32"/>
      <w:lang w:val="es-ES" w:eastAsia="es-ES"/>
    </w:rPr>
  </w:style>
  <w:style w:type="character" w:customStyle="1" w:styleId="Ttulo2Car">
    <w:name w:val="Título 2 Car"/>
    <w:basedOn w:val="Fuentedeprrafopredeter"/>
    <w:link w:val="Ttulo2"/>
    <w:rsid w:val="00EB4AFD"/>
    <w:rPr>
      <w:rFonts w:ascii="Arial" w:eastAsia="Calibri" w:hAnsi="Arial"/>
      <w:b/>
      <w:noProof/>
      <w:sz w:val="16"/>
      <w:lang w:val="es-ES" w:eastAsia="es-ES"/>
    </w:rPr>
  </w:style>
  <w:style w:type="character" w:customStyle="1" w:styleId="Ttulo3Car">
    <w:name w:val="Título 3 Car"/>
    <w:basedOn w:val="Fuentedeprrafopredeter"/>
    <w:link w:val="Ttulo3"/>
    <w:uiPriority w:val="9"/>
    <w:rsid w:val="00EB4AFD"/>
    <w:rPr>
      <w:rFonts w:ascii="Cambria" w:eastAsia="Calibri" w:hAnsi="Cambria"/>
      <w:b/>
      <w:bCs/>
      <w:sz w:val="26"/>
      <w:szCs w:val="26"/>
      <w:lang w:val="es-ES" w:eastAsia="es-ES"/>
    </w:rPr>
  </w:style>
  <w:style w:type="character" w:customStyle="1" w:styleId="Ttulo4Car">
    <w:name w:val="Título 4 Car"/>
    <w:basedOn w:val="Fuentedeprrafopredeter"/>
    <w:link w:val="Ttulo4"/>
    <w:uiPriority w:val="9"/>
    <w:rsid w:val="00EB4AFD"/>
    <w:rPr>
      <w:rFonts w:ascii="Calibri" w:eastAsia="Calibri" w:hAnsi="Calibri"/>
      <w:b/>
      <w:bCs/>
      <w:sz w:val="28"/>
      <w:szCs w:val="28"/>
      <w:lang w:val="es-ES" w:eastAsia="es-ES"/>
    </w:rPr>
  </w:style>
  <w:style w:type="character" w:customStyle="1" w:styleId="Ttulo5Car">
    <w:name w:val="Título 5 Car"/>
    <w:basedOn w:val="Fuentedeprrafopredeter"/>
    <w:link w:val="Ttulo5"/>
    <w:rsid w:val="00EB4AFD"/>
    <w:rPr>
      <w:rFonts w:ascii="Arial" w:hAnsi="Arial"/>
      <w:b/>
      <w:bCs/>
      <w:i/>
      <w:iCs/>
      <w:sz w:val="26"/>
      <w:szCs w:val="26"/>
      <w:lang w:val="es-ES" w:eastAsia="es-ES"/>
    </w:rPr>
  </w:style>
  <w:style w:type="character" w:customStyle="1" w:styleId="Ttulo6Car">
    <w:name w:val="Título 6 Car"/>
    <w:basedOn w:val="Fuentedeprrafopredeter"/>
    <w:link w:val="Ttulo6"/>
    <w:uiPriority w:val="9"/>
    <w:rsid w:val="00EB4AFD"/>
    <w:rPr>
      <w:rFonts w:ascii="Calibri" w:eastAsia="Calibri" w:hAnsi="Calibri"/>
      <w:b/>
      <w:bCs/>
      <w:sz w:val="22"/>
      <w:szCs w:val="22"/>
      <w:lang w:val="es-ES" w:eastAsia="es-ES"/>
    </w:rPr>
  </w:style>
  <w:style w:type="character" w:customStyle="1" w:styleId="Ttulo7Car1">
    <w:name w:val="Título 7 Car1"/>
    <w:basedOn w:val="Fuentedeprrafopredeter"/>
    <w:rsid w:val="00EB4AFD"/>
    <w:rPr>
      <w:rFonts w:asciiTheme="majorHAnsi" w:eastAsiaTheme="majorEastAsia" w:hAnsiTheme="majorHAnsi" w:cstheme="majorBidi"/>
      <w:i/>
      <w:iCs/>
      <w:color w:val="243F60" w:themeColor="accent1" w:themeShade="7F"/>
      <w:lang w:val="es-CO" w:eastAsia="es-ES"/>
    </w:rPr>
  </w:style>
  <w:style w:type="character" w:customStyle="1" w:styleId="Ttulo8Car">
    <w:name w:val="Título 8 Car"/>
    <w:basedOn w:val="Fuentedeprrafopredeter"/>
    <w:link w:val="Ttulo8"/>
    <w:uiPriority w:val="9"/>
    <w:rsid w:val="00EB4AFD"/>
    <w:rPr>
      <w:rFonts w:ascii="Calibri" w:eastAsia="Calibri" w:hAnsi="Calibri"/>
      <w:i/>
      <w:iCs/>
      <w:sz w:val="24"/>
      <w:szCs w:val="24"/>
      <w:lang w:val="es-ES" w:eastAsia="es-ES"/>
    </w:rPr>
  </w:style>
  <w:style w:type="character" w:customStyle="1" w:styleId="Ttulo9Car">
    <w:name w:val="Título 9 Car"/>
    <w:basedOn w:val="Fuentedeprrafopredeter"/>
    <w:link w:val="Ttulo9"/>
    <w:uiPriority w:val="9"/>
    <w:rsid w:val="00EB4AFD"/>
    <w:rPr>
      <w:rFonts w:ascii="Cambria" w:eastAsia="Calibri" w:hAnsi="Cambria"/>
      <w:sz w:val="22"/>
      <w:szCs w:val="22"/>
      <w:lang w:val="es-ES" w:eastAsia="es-ES"/>
    </w:rPr>
  </w:style>
  <w:style w:type="paragraph" w:styleId="TDC1">
    <w:name w:val="toc 1"/>
    <w:basedOn w:val="Normal"/>
    <w:next w:val="Normal"/>
    <w:autoRedefine/>
    <w:uiPriority w:val="39"/>
    <w:unhideWhenUsed/>
    <w:rsid w:val="00090F67"/>
    <w:pPr>
      <w:spacing w:after="100"/>
    </w:pPr>
  </w:style>
  <w:style w:type="paragraph" w:styleId="TDC2">
    <w:name w:val="toc 2"/>
    <w:basedOn w:val="Normal"/>
    <w:next w:val="Normal"/>
    <w:autoRedefine/>
    <w:uiPriority w:val="39"/>
    <w:unhideWhenUsed/>
    <w:rsid w:val="00090F67"/>
    <w:pPr>
      <w:spacing w:after="100"/>
      <w:ind w:left="200"/>
    </w:pPr>
  </w:style>
  <w:style w:type="paragraph" w:styleId="TDC3">
    <w:name w:val="toc 3"/>
    <w:basedOn w:val="Normal"/>
    <w:next w:val="Normal"/>
    <w:autoRedefine/>
    <w:uiPriority w:val="39"/>
    <w:unhideWhenUsed/>
    <w:rsid w:val="00104F37"/>
    <w:pPr>
      <w:tabs>
        <w:tab w:val="right" w:leader="dot" w:pos="8784"/>
      </w:tabs>
      <w:spacing w:after="100"/>
      <w:ind w:left="400"/>
    </w:pPr>
    <w:rPr>
      <w:rFonts w:cs="Arial"/>
      <w:bCs/>
      <w:noProof/>
      <w:sz w:val="22"/>
      <w:szCs w:val="22"/>
    </w:rPr>
  </w:style>
  <w:style w:type="character" w:styleId="Hipervnculo">
    <w:name w:val="Hyperlink"/>
    <w:basedOn w:val="Fuentedeprrafopredeter"/>
    <w:uiPriority w:val="99"/>
    <w:unhideWhenUsed/>
    <w:rsid w:val="00090F67"/>
    <w:rPr>
      <w:color w:val="0000FF" w:themeColor="hyperlink"/>
      <w:u w:val="single"/>
    </w:rPr>
  </w:style>
  <w:style w:type="paragraph" w:styleId="TtulodeTDC">
    <w:name w:val="TOC Heading"/>
    <w:basedOn w:val="Ttulo1"/>
    <w:next w:val="Normal"/>
    <w:uiPriority w:val="39"/>
    <w:unhideWhenUsed/>
    <w:qFormat/>
    <w:rsid w:val="00471BDA"/>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Estilo1">
    <w:name w:val="Estilo1"/>
    <w:basedOn w:val="Ttulo10"/>
    <w:link w:val="Estilo1Car"/>
    <w:qFormat/>
    <w:rsid w:val="00471BDA"/>
    <w:pPr>
      <w:numPr>
        <w:numId w:val="47"/>
      </w:numPr>
    </w:pPr>
    <w:rPr>
      <w:sz w:val="22"/>
      <w:szCs w:val="22"/>
      <w:u w:val="none"/>
    </w:rPr>
  </w:style>
  <w:style w:type="character" w:customStyle="1" w:styleId="Estilo1Car">
    <w:name w:val="Estilo1 Car"/>
    <w:basedOn w:val="TtuloCar"/>
    <w:link w:val="Estilo1"/>
    <w:rsid w:val="00471BDA"/>
    <w:rPr>
      <w:rFonts w:ascii="Arial" w:hAnsi="Arial" w:cs="Arial"/>
      <w:b/>
      <w:sz w:val="22"/>
      <w:szCs w:val="22"/>
      <w:u w:val="single"/>
      <w:lang w:val="es-ES" w:eastAsia="es-ES"/>
    </w:rPr>
  </w:style>
  <w:style w:type="paragraph" w:styleId="Textoindependiente">
    <w:name w:val="Body Text"/>
    <w:basedOn w:val="Normal"/>
    <w:link w:val="TextoindependienteCar1"/>
    <w:semiHidden/>
    <w:unhideWhenUsed/>
    <w:rsid w:val="007876EF"/>
    <w:pPr>
      <w:spacing w:after="120"/>
    </w:pPr>
  </w:style>
  <w:style w:type="character" w:customStyle="1" w:styleId="TextoindependienteCar1">
    <w:name w:val="Texto independiente Car1"/>
    <w:basedOn w:val="Fuentedeprrafopredeter"/>
    <w:link w:val="Textoindependiente"/>
    <w:semiHidden/>
    <w:rsid w:val="007876EF"/>
    <w:rPr>
      <w:rFonts w:ascii="Arial" w:hAnsi="Arial"/>
      <w:lang w:val="es-CO" w:eastAsia="es-ES"/>
    </w:rPr>
  </w:style>
  <w:style w:type="paragraph" w:styleId="Epgrafe0">
    <w:name w:val="caption"/>
    <w:basedOn w:val="Normal"/>
    <w:next w:val="Normal"/>
    <w:uiPriority w:val="35"/>
    <w:unhideWhenUsed/>
    <w:qFormat/>
    <w:rsid w:val="007F3BB4"/>
    <w:pPr>
      <w:spacing w:after="200"/>
    </w:pPr>
    <w:rPr>
      <w:i/>
      <w:iCs/>
      <w:color w:val="1F497D" w:themeColor="text2"/>
      <w:sz w:val="18"/>
      <w:szCs w:val="18"/>
    </w:rPr>
  </w:style>
  <w:style w:type="paragraph" w:styleId="Tabladeilustraciones">
    <w:name w:val="table of figures"/>
    <w:basedOn w:val="Normal"/>
    <w:next w:val="Normal"/>
    <w:uiPriority w:val="99"/>
    <w:unhideWhenUsed/>
    <w:rsid w:val="00681F63"/>
  </w:style>
  <w:style w:type="character" w:styleId="Refdecomentario">
    <w:name w:val="annotation reference"/>
    <w:basedOn w:val="Fuentedeprrafopredeter"/>
    <w:uiPriority w:val="99"/>
    <w:semiHidden/>
    <w:unhideWhenUsed/>
    <w:rsid w:val="00655FEB"/>
    <w:rPr>
      <w:sz w:val="16"/>
      <w:szCs w:val="16"/>
    </w:rPr>
  </w:style>
  <w:style w:type="paragraph" w:styleId="Asuntodelcomentario">
    <w:name w:val="annotation subject"/>
    <w:basedOn w:val="Textocomentario"/>
    <w:next w:val="Textocomentario"/>
    <w:link w:val="AsuntodelcomentarioCar"/>
    <w:uiPriority w:val="99"/>
    <w:semiHidden/>
    <w:unhideWhenUsed/>
    <w:rsid w:val="00655FEB"/>
    <w:rPr>
      <w:b/>
      <w:bCs/>
      <w:i w:val="0"/>
      <w:lang w:val="es-CO"/>
    </w:rPr>
  </w:style>
  <w:style w:type="character" w:customStyle="1" w:styleId="AsuntodelcomentarioCar">
    <w:name w:val="Asunto del comentario Car"/>
    <w:basedOn w:val="TextocomentarioCar"/>
    <w:link w:val="Asuntodelcomentario"/>
    <w:uiPriority w:val="99"/>
    <w:semiHidden/>
    <w:rsid w:val="00655FEB"/>
    <w:rPr>
      <w:rFonts w:ascii="Arial" w:hAnsi="Arial"/>
      <w:b/>
      <w:bCs/>
      <w:i w:val="0"/>
      <w:lang w:val="es-CO" w:eastAsia="es-ES"/>
    </w:rPr>
  </w:style>
  <w:style w:type="table" w:customStyle="1" w:styleId="Tablaconcuadrcula10">
    <w:name w:val="Tabla con cuadrícula1"/>
    <w:basedOn w:val="Tablanormal"/>
    <w:next w:val="Tablaconcuadrcula"/>
    <w:uiPriority w:val="59"/>
    <w:rsid w:val="002C7000"/>
    <w:rPr>
      <w:rFonts w:ascii="Calibri" w:hAnsi="Calibri"/>
      <w:sz w:val="22"/>
      <w:szCs w:val="22"/>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0" w:unhideWhenUsed="0" w:qFormat="1"/>
    <w:lsdException w:name="Table Classic 2" w:uiPriority="0"/>
    <w:lsdException w:name="Table Classic 3" w:uiPriority="0"/>
    <w:lsdException w:name="Table Grid 1" w:uiPriority="0"/>
    <w:lsdException w:name="Table Grid 2" w:uiPriority="0"/>
    <w:lsdException w:name="Table List 4" w:uiPriority="0"/>
    <w:lsdException w:name="Table Grid" w:uiPriority="59"/>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4A2"/>
    <w:pPr>
      <w:suppressAutoHyphens/>
    </w:pPr>
    <w:rPr>
      <w:rFonts w:ascii="Arial" w:hAnsi="Arial"/>
      <w:lang w:val="es-CO" w:eastAsia="es-ES"/>
    </w:rPr>
  </w:style>
  <w:style w:type="paragraph" w:styleId="Ttulo1">
    <w:name w:val="heading 1"/>
    <w:basedOn w:val="Normal"/>
    <w:next w:val="Normal"/>
    <w:link w:val="Ttulo1Car"/>
    <w:uiPriority w:val="9"/>
    <w:qFormat/>
    <w:rsid w:val="009011DC"/>
    <w:pPr>
      <w:keepNext/>
      <w:numPr>
        <w:numId w:val="46"/>
      </w:numPr>
      <w:suppressAutoHyphens w:val="0"/>
      <w:spacing w:before="240" w:after="60"/>
      <w:outlineLvl w:val="0"/>
    </w:pPr>
    <w:rPr>
      <w:rFonts w:eastAsia="Calibri"/>
      <w:b/>
      <w:bCs/>
      <w:kern w:val="32"/>
      <w:sz w:val="22"/>
      <w:szCs w:val="32"/>
      <w:lang w:val="es-ES"/>
    </w:rPr>
  </w:style>
  <w:style w:type="paragraph" w:styleId="Ttulo2">
    <w:name w:val="heading 2"/>
    <w:basedOn w:val="Normal"/>
    <w:next w:val="Normal"/>
    <w:link w:val="Ttulo2Car"/>
    <w:qFormat/>
    <w:rsid w:val="00EB4AFD"/>
    <w:pPr>
      <w:keepNext/>
      <w:numPr>
        <w:ilvl w:val="1"/>
        <w:numId w:val="46"/>
      </w:numPr>
      <w:suppressAutoHyphens w:val="0"/>
      <w:spacing w:before="240"/>
      <w:outlineLvl w:val="1"/>
    </w:pPr>
    <w:rPr>
      <w:rFonts w:eastAsia="Calibri"/>
      <w:b/>
      <w:noProof/>
      <w:sz w:val="16"/>
      <w:lang w:val="es-ES"/>
    </w:rPr>
  </w:style>
  <w:style w:type="paragraph" w:styleId="Ttulo3">
    <w:name w:val="heading 3"/>
    <w:basedOn w:val="Normal"/>
    <w:next w:val="Normal"/>
    <w:link w:val="Ttulo3Car"/>
    <w:uiPriority w:val="9"/>
    <w:qFormat/>
    <w:rsid w:val="00EB4AFD"/>
    <w:pPr>
      <w:keepNext/>
      <w:numPr>
        <w:ilvl w:val="2"/>
        <w:numId w:val="46"/>
      </w:numPr>
      <w:suppressAutoHyphens w:val="0"/>
      <w:spacing w:before="240" w:after="60"/>
      <w:outlineLvl w:val="2"/>
    </w:pPr>
    <w:rPr>
      <w:rFonts w:ascii="Cambria" w:eastAsia="Calibri" w:hAnsi="Cambria"/>
      <w:b/>
      <w:bCs/>
      <w:sz w:val="26"/>
      <w:szCs w:val="26"/>
      <w:lang w:val="es-ES"/>
    </w:rPr>
  </w:style>
  <w:style w:type="paragraph" w:styleId="Ttulo4">
    <w:name w:val="heading 4"/>
    <w:basedOn w:val="Normal"/>
    <w:next w:val="Normal"/>
    <w:link w:val="Ttulo4Car"/>
    <w:uiPriority w:val="9"/>
    <w:qFormat/>
    <w:rsid w:val="00EB4AFD"/>
    <w:pPr>
      <w:keepNext/>
      <w:numPr>
        <w:ilvl w:val="3"/>
        <w:numId w:val="46"/>
      </w:numPr>
      <w:suppressAutoHyphens w:val="0"/>
      <w:spacing w:before="240" w:after="60"/>
      <w:outlineLvl w:val="3"/>
    </w:pPr>
    <w:rPr>
      <w:rFonts w:ascii="Calibri" w:eastAsia="Calibri" w:hAnsi="Calibri"/>
      <w:b/>
      <w:bCs/>
      <w:sz w:val="28"/>
      <w:szCs w:val="28"/>
      <w:lang w:val="es-ES"/>
    </w:rPr>
  </w:style>
  <w:style w:type="paragraph" w:styleId="Ttulo5">
    <w:name w:val="heading 5"/>
    <w:basedOn w:val="Normal"/>
    <w:next w:val="Normal"/>
    <w:link w:val="Ttulo5Car"/>
    <w:qFormat/>
    <w:rsid w:val="00EB4AFD"/>
    <w:pPr>
      <w:numPr>
        <w:ilvl w:val="4"/>
        <w:numId w:val="46"/>
      </w:numPr>
      <w:suppressAutoHyphens w:val="0"/>
      <w:spacing w:before="240" w:after="60"/>
      <w:outlineLvl w:val="4"/>
    </w:pPr>
    <w:rPr>
      <w:b/>
      <w:bCs/>
      <w:i/>
      <w:iCs/>
      <w:sz w:val="26"/>
      <w:szCs w:val="26"/>
      <w:lang w:val="es-ES"/>
    </w:rPr>
  </w:style>
  <w:style w:type="paragraph" w:styleId="Ttulo6">
    <w:name w:val="heading 6"/>
    <w:basedOn w:val="Normal"/>
    <w:next w:val="Normal"/>
    <w:link w:val="Ttulo6Car"/>
    <w:uiPriority w:val="9"/>
    <w:qFormat/>
    <w:rsid w:val="00EB4AFD"/>
    <w:pPr>
      <w:numPr>
        <w:ilvl w:val="5"/>
        <w:numId w:val="46"/>
      </w:numPr>
      <w:suppressAutoHyphens w:val="0"/>
      <w:spacing w:before="240" w:after="60"/>
      <w:outlineLvl w:val="5"/>
    </w:pPr>
    <w:rPr>
      <w:rFonts w:ascii="Calibri" w:eastAsia="Calibri" w:hAnsi="Calibri"/>
      <w:b/>
      <w:bCs/>
      <w:sz w:val="22"/>
      <w:szCs w:val="22"/>
      <w:lang w:val="es-ES"/>
    </w:rPr>
  </w:style>
  <w:style w:type="paragraph" w:styleId="Ttulo7">
    <w:name w:val="heading 7"/>
    <w:basedOn w:val="Normal"/>
    <w:next w:val="Normal"/>
    <w:uiPriority w:val="9"/>
    <w:qFormat/>
    <w:rsid w:val="00EB4AFD"/>
    <w:pPr>
      <w:numPr>
        <w:ilvl w:val="6"/>
        <w:numId w:val="46"/>
      </w:numPr>
      <w:suppressAutoHyphens w:val="0"/>
      <w:spacing w:before="240" w:after="60"/>
      <w:outlineLvl w:val="6"/>
    </w:pPr>
    <w:rPr>
      <w:rFonts w:ascii="Calibri" w:eastAsia="Calibri" w:hAnsi="Calibri"/>
      <w:sz w:val="24"/>
      <w:szCs w:val="24"/>
      <w:lang w:val="es-ES"/>
    </w:rPr>
  </w:style>
  <w:style w:type="paragraph" w:styleId="Ttulo8">
    <w:name w:val="heading 8"/>
    <w:basedOn w:val="Normal"/>
    <w:next w:val="Normal"/>
    <w:link w:val="Ttulo8Car"/>
    <w:uiPriority w:val="9"/>
    <w:qFormat/>
    <w:rsid w:val="00EB4AFD"/>
    <w:pPr>
      <w:numPr>
        <w:ilvl w:val="7"/>
        <w:numId w:val="46"/>
      </w:numPr>
      <w:suppressAutoHyphens w:val="0"/>
      <w:spacing w:before="240" w:after="60"/>
      <w:outlineLvl w:val="7"/>
    </w:pPr>
    <w:rPr>
      <w:rFonts w:ascii="Calibri" w:eastAsia="Calibri" w:hAnsi="Calibri"/>
      <w:i/>
      <w:iCs/>
      <w:sz w:val="24"/>
      <w:szCs w:val="24"/>
      <w:lang w:val="es-ES"/>
    </w:rPr>
  </w:style>
  <w:style w:type="paragraph" w:styleId="Ttulo9">
    <w:name w:val="heading 9"/>
    <w:basedOn w:val="Normal"/>
    <w:next w:val="Normal"/>
    <w:link w:val="Ttulo9Car"/>
    <w:uiPriority w:val="9"/>
    <w:qFormat/>
    <w:rsid w:val="00EB4AFD"/>
    <w:pPr>
      <w:numPr>
        <w:ilvl w:val="8"/>
        <w:numId w:val="46"/>
      </w:numPr>
      <w:suppressAutoHyphens w:val="0"/>
      <w:spacing w:before="240" w:after="60"/>
      <w:outlineLvl w:val="8"/>
    </w:pPr>
    <w:rPr>
      <w:rFonts w:ascii="Cambria" w:eastAsia="Calibri" w:hAnsi="Cambria"/>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qFormat/>
    <w:rsid w:val="004902AE"/>
    <w:pPr>
      <w:keepNext/>
      <w:jc w:val="center"/>
      <w:outlineLvl w:val="0"/>
    </w:pPr>
    <w:rPr>
      <w:b/>
      <w:sz w:val="24"/>
      <w:lang w:val="en-US"/>
    </w:rPr>
  </w:style>
  <w:style w:type="paragraph" w:customStyle="1" w:styleId="Encabezado2">
    <w:name w:val="Encabezado 2"/>
    <w:basedOn w:val="Normal"/>
    <w:next w:val="Normal"/>
    <w:qFormat/>
    <w:rsid w:val="004902AE"/>
    <w:pPr>
      <w:keepNext/>
      <w:spacing w:before="240" w:after="60" w:line="480" w:lineRule="auto"/>
      <w:outlineLvl w:val="1"/>
    </w:pPr>
    <w:rPr>
      <w:b/>
      <w:sz w:val="24"/>
      <w:lang w:val="en-US"/>
    </w:rPr>
  </w:style>
  <w:style w:type="paragraph" w:customStyle="1" w:styleId="Encabezado3">
    <w:name w:val="Encabezado 3"/>
    <w:basedOn w:val="Normal"/>
    <w:next w:val="Normal"/>
    <w:qFormat/>
    <w:rsid w:val="0019709C"/>
    <w:pPr>
      <w:keepNext/>
      <w:spacing w:before="240" w:after="60"/>
      <w:outlineLvl w:val="2"/>
    </w:pPr>
    <w:rPr>
      <w:b/>
      <w:lang w:val="en-US"/>
    </w:rPr>
  </w:style>
  <w:style w:type="paragraph" w:customStyle="1" w:styleId="Encabezado4">
    <w:name w:val="Encabezado 4"/>
    <w:basedOn w:val="Normal"/>
    <w:next w:val="Normal"/>
    <w:qFormat/>
    <w:rsid w:val="0019709C"/>
    <w:pPr>
      <w:keepNext/>
      <w:spacing w:before="240" w:after="60"/>
      <w:outlineLvl w:val="3"/>
    </w:pPr>
    <w:rPr>
      <w:b/>
      <w:sz w:val="24"/>
      <w:lang w:val="en-US"/>
    </w:rPr>
  </w:style>
  <w:style w:type="paragraph" w:customStyle="1" w:styleId="Encabezado5">
    <w:name w:val="Encabezado 5"/>
    <w:basedOn w:val="Normal"/>
    <w:next w:val="Normal"/>
    <w:qFormat/>
    <w:rsid w:val="0019709C"/>
    <w:pPr>
      <w:spacing w:before="240" w:after="60"/>
      <w:outlineLvl w:val="4"/>
    </w:pPr>
    <w:rPr>
      <w:sz w:val="22"/>
      <w:lang w:val="en-US"/>
    </w:rPr>
  </w:style>
  <w:style w:type="paragraph" w:customStyle="1" w:styleId="Encabezado6">
    <w:name w:val="Encabezado 6"/>
    <w:basedOn w:val="Normal"/>
    <w:next w:val="Normal"/>
    <w:qFormat/>
    <w:rsid w:val="0019709C"/>
    <w:pPr>
      <w:spacing w:before="240" w:after="60"/>
      <w:outlineLvl w:val="5"/>
    </w:pPr>
    <w:rPr>
      <w:i/>
      <w:sz w:val="22"/>
      <w:lang w:val="en-US"/>
    </w:rPr>
  </w:style>
  <w:style w:type="paragraph" w:customStyle="1" w:styleId="Encabezado7">
    <w:name w:val="Encabezado 7"/>
    <w:basedOn w:val="Normal"/>
    <w:next w:val="Normal"/>
    <w:link w:val="Ttulo7Car"/>
    <w:qFormat/>
    <w:rsid w:val="0019709C"/>
    <w:pPr>
      <w:spacing w:before="240" w:after="60"/>
      <w:outlineLvl w:val="6"/>
    </w:pPr>
    <w:rPr>
      <w:lang w:val="en-US"/>
    </w:rPr>
  </w:style>
  <w:style w:type="paragraph" w:customStyle="1" w:styleId="Encabezado8">
    <w:name w:val="Encabezado 8"/>
    <w:basedOn w:val="Normal"/>
    <w:next w:val="Normal"/>
    <w:qFormat/>
    <w:rsid w:val="0019709C"/>
    <w:pPr>
      <w:spacing w:before="240" w:after="60"/>
      <w:outlineLvl w:val="7"/>
    </w:pPr>
    <w:rPr>
      <w:i/>
      <w:lang w:val="en-US"/>
    </w:rPr>
  </w:style>
  <w:style w:type="paragraph" w:customStyle="1" w:styleId="Encabezado9">
    <w:name w:val="Encabezado 9"/>
    <w:basedOn w:val="Normal"/>
    <w:next w:val="Normal"/>
    <w:qFormat/>
    <w:rsid w:val="0019709C"/>
    <w:pPr>
      <w:spacing w:before="240" w:after="60"/>
      <w:outlineLvl w:val="8"/>
    </w:pPr>
    <w:rPr>
      <w:b/>
      <w:i/>
      <w:sz w:val="18"/>
      <w:lang w:val="en-US"/>
    </w:rPr>
  </w:style>
  <w:style w:type="character" w:styleId="Nmerodepgina">
    <w:name w:val="page number"/>
    <w:basedOn w:val="Fuentedeprrafopredeter"/>
    <w:uiPriority w:val="99"/>
    <w:rsid w:val="0019709C"/>
  </w:style>
  <w:style w:type="character" w:styleId="Textoennegrita">
    <w:name w:val="Strong"/>
    <w:uiPriority w:val="22"/>
    <w:qFormat/>
    <w:rsid w:val="0019709C"/>
    <w:rPr>
      <w:b/>
      <w:bCs/>
    </w:rPr>
  </w:style>
  <w:style w:type="character" w:styleId="Refdenotaalpie">
    <w:name w:val="footnote reference"/>
    <w:semiHidden/>
    <w:rsid w:val="0019709C"/>
    <w:rPr>
      <w:vertAlign w:val="superscript"/>
    </w:rPr>
  </w:style>
  <w:style w:type="character" w:customStyle="1" w:styleId="EncabezadoCar">
    <w:name w:val="Encabezado Car"/>
    <w:link w:val="Encabezado"/>
    <w:uiPriority w:val="99"/>
    <w:rsid w:val="00773B37"/>
    <w:rPr>
      <w:rFonts w:ascii="Arial" w:hAnsi="Arial"/>
      <w:sz w:val="24"/>
      <w:lang w:eastAsia="es-ES"/>
    </w:rPr>
  </w:style>
  <w:style w:type="character" w:customStyle="1" w:styleId="PiedepginaCar">
    <w:name w:val="Pie de página Car"/>
    <w:link w:val="Piedepgina"/>
    <w:uiPriority w:val="99"/>
    <w:rsid w:val="00773B37"/>
    <w:rPr>
      <w:rFonts w:ascii="Arial" w:hAnsi="Arial"/>
      <w:sz w:val="24"/>
      <w:lang w:eastAsia="es-ES"/>
    </w:rPr>
  </w:style>
  <w:style w:type="character" w:customStyle="1" w:styleId="TextodegloboCar">
    <w:name w:val="Texto de globo Car"/>
    <w:link w:val="Textodeglobo"/>
    <w:uiPriority w:val="99"/>
    <w:rsid w:val="00773B37"/>
    <w:rPr>
      <w:rFonts w:ascii="Tahoma" w:hAnsi="Tahoma" w:cs="Tahoma"/>
      <w:sz w:val="16"/>
      <w:szCs w:val="16"/>
      <w:lang w:val="es-ES" w:eastAsia="es-ES"/>
    </w:rPr>
  </w:style>
  <w:style w:type="character" w:customStyle="1" w:styleId="Ttulo7Car">
    <w:name w:val="Título 7 Car"/>
    <w:link w:val="Encabezado7"/>
    <w:rsid w:val="0080560C"/>
    <w:rPr>
      <w:rFonts w:ascii="Arial" w:hAnsi="Arial"/>
      <w:lang w:val="en-US" w:eastAsia="es-ES"/>
    </w:rPr>
  </w:style>
  <w:style w:type="character" w:customStyle="1" w:styleId="Textoindependiente3Car">
    <w:name w:val="Texto independiente 3 Car"/>
    <w:link w:val="Textoindependiente3"/>
    <w:rsid w:val="009C6751"/>
    <w:rPr>
      <w:rFonts w:ascii="Arial" w:hAnsi="Arial"/>
      <w:b/>
      <w:bCs/>
      <w:sz w:val="24"/>
      <w:lang w:val="en-US" w:eastAsia="es-ES"/>
    </w:rPr>
  </w:style>
  <w:style w:type="character" w:customStyle="1" w:styleId="TtuloCar">
    <w:name w:val="Título Car"/>
    <w:link w:val="Ttulo10"/>
    <w:rsid w:val="009C6751"/>
    <w:rPr>
      <w:rFonts w:ascii="Arial" w:hAnsi="Arial" w:cs="Arial"/>
      <w:b/>
      <w:sz w:val="24"/>
      <w:szCs w:val="24"/>
      <w:u w:val="single"/>
      <w:lang w:val="es-ES" w:eastAsia="es-ES"/>
    </w:rPr>
  </w:style>
  <w:style w:type="character" w:customStyle="1" w:styleId="EnlacedeInternet">
    <w:name w:val="Enlace de Internet"/>
    <w:uiPriority w:val="99"/>
    <w:rsid w:val="009C6751"/>
    <w:rPr>
      <w:color w:val="0000FF"/>
      <w:u w:val="single"/>
    </w:rPr>
  </w:style>
  <w:style w:type="character" w:customStyle="1" w:styleId="SubttuloCar">
    <w:name w:val="Subtítulo Car"/>
    <w:link w:val="Subttulo"/>
    <w:rsid w:val="009C6751"/>
    <w:rPr>
      <w:rFonts w:ascii="Arial" w:hAnsi="Arial"/>
      <w:b/>
      <w:bCs/>
      <w:sz w:val="36"/>
      <w:lang w:eastAsia="es-ES"/>
    </w:rPr>
  </w:style>
  <w:style w:type="character" w:customStyle="1" w:styleId="TextocomentarioCar">
    <w:name w:val="Texto comentario Car"/>
    <w:link w:val="Textocomentario"/>
    <w:rsid w:val="009C6751"/>
    <w:rPr>
      <w:rFonts w:ascii="Arial" w:hAnsi="Arial"/>
      <w:i/>
      <w:lang w:val="en-US" w:eastAsia="es-ES"/>
    </w:rPr>
  </w:style>
  <w:style w:type="character" w:customStyle="1" w:styleId="TextonotaalfinalCar">
    <w:name w:val="Texto nota al final Car"/>
    <w:link w:val="Textonotaalfinal"/>
    <w:rsid w:val="009C6751"/>
    <w:rPr>
      <w:lang w:val="es-ES" w:eastAsia="ar-SA"/>
    </w:rPr>
  </w:style>
  <w:style w:type="character" w:styleId="Hipervnculovisitado">
    <w:name w:val="FollowedHyperlink"/>
    <w:rsid w:val="009C6751"/>
    <w:rPr>
      <w:color w:val="800080"/>
      <w:u w:val="single"/>
    </w:rPr>
  </w:style>
  <w:style w:type="character" w:customStyle="1" w:styleId="TextoindependienteCar">
    <w:name w:val="Texto independiente Car"/>
    <w:link w:val="Cuerpodetexto"/>
    <w:rsid w:val="009C6751"/>
    <w:rPr>
      <w:rFonts w:ascii="Tahoma" w:hAnsi="Tahoma"/>
      <w:sz w:val="22"/>
      <w:lang w:val="en-US" w:eastAsia="es-ES"/>
    </w:rPr>
  </w:style>
  <w:style w:type="character" w:customStyle="1" w:styleId="Destacado">
    <w:name w:val="Destacado"/>
    <w:qFormat/>
    <w:rsid w:val="00D74CC7"/>
    <w:rPr>
      <w:rFonts w:ascii="Arial" w:hAnsi="Arial"/>
      <w:i/>
      <w:iCs/>
      <w:sz w:val="44"/>
    </w:rPr>
  </w:style>
  <w:style w:type="character" w:customStyle="1" w:styleId="Fuentedeprrafopredeter1">
    <w:name w:val="Fuente de párrafo predeter.1"/>
    <w:rsid w:val="003F0A89"/>
  </w:style>
  <w:style w:type="character" w:customStyle="1" w:styleId="ListLabel1">
    <w:name w:val="ListLabel 1"/>
    <w:rPr>
      <w:b/>
      <w:i w:val="0"/>
      <w:sz w:val="20"/>
      <w:szCs w:val="20"/>
    </w:rPr>
  </w:style>
  <w:style w:type="character" w:customStyle="1" w:styleId="ListLabel2">
    <w:name w:val="ListLabel 2"/>
    <w:rPr>
      <w:rFonts w:cs="Courier New"/>
    </w:rPr>
  </w:style>
  <w:style w:type="character" w:customStyle="1" w:styleId="ListLabel3">
    <w:name w:val="ListLabel 3"/>
    <w:rPr>
      <w:sz w:val="22"/>
      <w:szCs w:val="22"/>
    </w:rPr>
  </w:style>
  <w:style w:type="character" w:customStyle="1" w:styleId="ListLabel4">
    <w:name w:val="ListLabel 4"/>
    <w:rPr>
      <w:color w:val="00000A"/>
    </w:rPr>
  </w:style>
  <w:style w:type="character" w:customStyle="1" w:styleId="ListLabel5">
    <w:name w:val="ListLabel 5"/>
    <w:rPr>
      <w:b/>
      <w:i w:val="0"/>
      <w:color w:val="00000A"/>
      <w:sz w:val="20"/>
      <w:szCs w:val="20"/>
    </w:rPr>
  </w:style>
  <w:style w:type="character" w:customStyle="1" w:styleId="ListLabel6">
    <w:name w:val="ListLabel 6"/>
    <w:rPr>
      <w:b w:val="0"/>
    </w:rPr>
  </w:style>
  <w:style w:type="character" w:customStyle="1" w:styleId="ListLabel7">
    <w:name w:val="ListLabel 7"/>
    <w:rPr>
      <w:rFonts w:eastAsia="Times New Roman" w:cs="Arial"/>
    </w:rPr>
  </w:style>
  <w:style w:type="character" w:customStyle="1" w:styleId="ListLabel8">
    <w:name w:val="ListLabel 8"/>
    <w:rPr>
      <w:rFonts w:eastAsia="Times New Roman" w:cs="Times New Roman"/>
    </w:rPr>
  </w:style>
  <w:style w:type="character" w:customStyle="1" w:styleId="ListLabel9">
    <w:name w:val="ListLabel 9"/>
    <w:rPr>
      <w:rFonts w:eastAsia="Times New Roman" w:cs="Arial"/>
      <w:b/>
    </w:rPr>
  </w:style>
  <w:style w:type="character" w:customStyle="1" w:styleId="ListLabel10">
    <w:name w:val="ListLabel 10"/>
    <w:rPr>
      <w:rFonts w:eastAsia="Times New Roman" w:cs="Times New Roman"/>
      <w:b/>
    </w:rPr>
  </w:style>
  <w:style w:type="character" w:customStyle="1" w:styleId="ListLabel11">
    <w:name w:val="ListLabel 11"/>
    <w:rPr>
      <w:rFonts w:cs="Times New Roman"/>
    </w:rPr>
  </w:style>
  <w:style w:type="character" w:customStyle="1" w:styleId="Enlacedelndice">
    <w:name w:val="Enlace del índice"/>
  </w:style>
  <w:style w:type="paragraph" w:styleId="Encabezado">
    <w:name w:val="header"/>
    <w:basedOn w:val="Normal"/>
    <w:next w:val="Cuerpodetexto"/>
    <w:link w:val="EncabezadoCar"/>
    <w:uiPriority w:val="99"/>
    <w:pPr>
      <w:keepNext/>
      <w:spacing w:before="240" w:after="120"/>
    </w:pPr>
    <w:rPr>
      <w:rFonts w:ascii="Liberation Sans" w:eastAsia="Microsoft YaHei" w:hAnsi="Liberation Sans" w:cs="Mangal"/>
      <w:sz w:val="28"/>
      <w:szCs w:val="28"/>
    </w:rPr>
  </w:style>
  <w:style w:type="paragraph" w:customStyle="1" w:styleId="Cuerpodetexto">
    <w:name w:val="Cuerpo de texto"/>
    <w:basedOn w:val="Normal"/>
    <w:link w:val="TextoindependienteCar"/>
    <w:rsid w:val="0019709C"/>
    <w:pPr>
      <w:spacing w:line="288" w:lineRule="auto"/>
      <w:jc w:val="both"/>
    </w:pPr>
    <w:rPr>
      <w:rFonts w:ascii="Tahoma" w:hAnsi="Tahoma"/>
      <w:sz w:val="22"/>
      <w:lang w:val="en-US"/>
    </w:rPr>
  </w:style>
  <w:style w:type="paragraph" w:styleId="Lista">
    <w:name w:val="List"/>
    <w:basedOn w:val="Cuerpodetexto"/>
    <w:rPr>
      <w:rFonts w:cs="Mangal"/>
    </w:rPr>
  </w:style>
  <w:style w:type="paragraph" w:customStyle="1" w:styleId="Pie">
    <w:name w:val="Pie"/>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Encabezamiento">
    <w:name w:val="Encabezamiento"/>
    <w:basedOn w:val="Normal"/>
    <w:rsid w:val="0019709C"/>
    <w:pPr>
      <w:tabs>
        <w:tab w:val="center" w:pos="4419"/>
        <w:tab w:val="right" w:pos="8838"/>
      </w:tabs>
    </w:pPr>
    <w:rPr>
      <w:sz w:val="24"/>
    </w:rPr>
  </w:style>
  <w:style w:type="paragraph" w:styleId="Piedepgina">
    <w:name w:val="footer"/>
    <w:basedOn w:val="Normal"/>
    <w:link w:val="PiedepginaCar"/>
    <w:uiPriority w:val="99"/>
    <w:rsid w:val="0019709C"/>
    <w:pPr>
      <w:tabs>
        <w:tab w:val="center" w:pos="4419"/>
        <w:tab w:val="right" w:pos="8838"/>
      </w:tabs>
    </w:pPr>
    <w:rPr>
      <w:sz w:val="24"/>
    </w:rPr>
  </w:style>
  <w:style w:type="paragraph" w:styleId="Textoindependiente2">
    <w:name w:val="Body Text 2"/>
    <w:basedOn w:val="Normal"/>
    <w:rsid w:val="0019709C"/>
    <w:pPr>
      <w:widowControl w:val="0"/>
      <w:tabs>
        <w:tab w:val="left" w:pos="-1440"/>
      </w:tabs>
      <w:jc w:val="both"/>
    </w:pPr>
    <w:rPr>
      <w:sz w:val="24"/>
      <w:lang w:val="en-US"/>
    </w:rPr>
  </w:style>
  <w:style w:type="paragraph" w:styleId="NormalWeb">
    <w:name w:val="Normal (Web)"/>
    <w:basedOn w:val="Normal"/>
    <w:uiPriority w:val="99"/>
    <w:rsid w:val="0019709C"/>
    <w:pPr>
      <w:spacing w:before="100" w:after="100"/>
    </w:pPr>
    <w:rPr>
      <w:rFonts w:ascii="Arial Unicode MS" w:eastAsia="Arial Unicode MS" w:hAnsi="Arial Unicode MS"/>
      <w:sz w:val="24"/>
    </w:rPr>
  </w:style>
  <w:style w:type="paragraph" w:styleId="Sangra3detindependiente">
    <w:name w:val="Body Text Indent 3"/>
    <w:basedOn w:val="Normal"/>
    <w:rsid w:val="0019709C"/>
    <w:pPr>
      <w:tabs>
        <w:tab w:val="left" w:pos="720"/>
        <w:tab w:val="left" w:pos="840"/>
        <w:tab w:val="left" w:pos="1080"/>
      </w:tabs>
      <w:ind w:left="708"/>
      <w:jc w:val="both"/>
    </w:pPr>
    <w:rPr>
      <w:rFonts w:cs="Arial"/>
      <w:sz w:val="28"/>
    </w:rPr>
  </w:style>
  <w:style w:type="paragraph" w:customStyle="1" w:styleId="Cuerpodetextoconsangra">
    <w:name w:val="Cuerpo de texto con sangría"/>
    <w:basedOn w:val="Normal"/>
    <w:rsid w:val="0019709C"/>
    <w:pPr>
      <w:tabs>
        <w:tab w:val="left" w:pos="1134"/>
      </w:tabs>
      <w:spacing w:after="240"/>
      <w:ind w:left="1134" w:hanging="1134"/>
      <w:jc w:val="both"/>
    </w:pPr>
    <w:rPr>
      <w:sz w:val="24"/>
      <w:lang w:val="en-US"/>
    </w:rPr>
  </w:style>
  <w:style w:type="paragraph" w:styleId="Sangra2detindependiente">
    <w:name w:val="Body Text Indent 2"/>
    <w:basedOn w:val="Normal"/>
    <w:rsid w:val="0019709C"/>
    <w:pPr>
      <w:tabs>
        <w:tab w:val="left" w:pos="1134"/>
      </w:tabs>
      <w:ind w:left="1134" w:hanging="1134"/>
      <w:jc w:val="both"/>
    </w:pPr>
    <w:rPr>
      <w:sz w:val="28"/>
    </w:rPr>
  </w:style>
  <w:style w:type="paragraph" w:styleId="Textonotapie">
    <w:name w:val="footnote text"/>
    <w:basedOn w:val="Normal"/>
    <w:semiHidden/>
    <w:rsid w:val="0019709C"/>
  </w:style>
  <w:style w:type="paragraph" w:styleId="Textodebloque">
    <w:name w:val="Block Text"/>
    <w:basedOn w:val="Normal"/>
    <w:rsid w:val="0019709C"/>
    <w:pPr>
      <w:ind w:left="360" w:right="1182"/>
      <w:jc w:val="both"/>
    </w:pPr>
    <w:rPr>
      <w:sz w:val="28"/>
    </w:rPr>
  </w:style>
  <w:style w:type="paragraph" w:styleId="Prrafodelista">
    <w:name w:val="List Paragraph"/>
    <w:basedOn w:val="Normal"/>
    <w:uiPriority w:val="34"/>
    <w:qFormat/>
    <w:rsid w:val="00245B5F"/>
    <w:pPr>
      <w:ind w:left="708"/>
    </w:pPr>
    <w:rPr>
      <w:sz w:val="24"/>
      <w:szCs w:val="24"/>
    </w:rPr>
  </w:style>
  <w:style w:type="paragraph" w:styleId="Textodeglobo">
    <w:name w:val="Balloon Text"/>
    <w:basedOn w:val="Normal"/>
    <w:link w:val="TextodegloboCar"/>
    <w:uiPriority w:val="99"/>
    <w:unhideWhenUsed/>
    <w:rsid w:val="00773B37"/>
    <w:rPr>
      <w:rFonts w:ascii="Tahoma" w:hAnsi="Tahoma"/>
      <w:sz w:val="16"/>
      <w:szCs w:val="16"/>
      <w:lang w:val="es-ES"/>
    </w:rPr>
  </w:style>
  <w:style w:type="paragraph" w:styleId="Textoindependiente3">
    <w:name w:val="Body Text 3"/>
    <w:basedOn w:val="Normal"/>
    <w:link w:val="Textoindependiente3Car"/>
    <w:rsid w:val="009C6751"/>
    <w:pPr>
      <w:jc w:val="both"/>
    </w:pPr>
    <w:rPr>
      <w:b/>
      <w:bCs/>
      <w:sz w:val="24"/>
      <w:lang w:val="en-US"/>
    </w:rPr>
  </w:style>
  <w:style w:type="paragraph" w:customStyle="1" w:styleId="Ttulo10">
    <w:name w:val="Título1"/>
    <w:basedOn w:val="Normal"/>
    <w:link w:val="TtuloCar"/>
    <w:qFormat/>
    <w:rsid w:val="009C6751"/>
    <w:pPr>
      <w:spacing w:line="360" w:lineRule="auto"/>
      <w:jc w:val="center"/>
    </w:pPr>
    <w:rPr>
      <w:b/>
      <w:sz w:val="24"/>
      <w:szCs w:val="24"/>
      <w:u w:val="single"/>
      <w:lang w:val="es-ES"/>
    </w:rPr>
  </w:style>
  <w:style w:type="paragraph" w:styleId="ndice2">
    <w:name w:val="index 2"/>
    <w:basedOn w:val="Normal"/>
    <w:next w:val="Normal"/>
    <w:autoRedefine/>
    <w:uiPriority w:val="39"/>
    <w:rsid w:val="009C6751"/>
    <w:pPr>
      <w:tabs>
        <w:tab w:val="left" w:pos="360"/>
        <w:tab w:val="right" w:leader="dot" w:pos="8830"/>
      </w:tabs>
      <w:spacing w:line="360" w:lineRule="auto"/>
      <w:ind w:left="357" w:hanging="357"/>
    </w:pPr>
    <w:rPr>
      <w:rFonts w:cs="Arial"/>
      <w:sz w:val="22"/>
      <w:szCs w:val="22"/>
      <w:lang w:val="es-ES"/>
    </w:rPr>
  </w:style>
  <w:style w:type="paragraph" w:styleId="ndice3">
    <w:name w:val="index 3"/>
    <w:basedOn w:val="Normal"/>
    <w:next w:val="Normal"/>
    <w:autoRedefine/>
    <w:uiPriority w:val="39"/>
    <w:rsid w:val="009C6751"/>
    <w:pPr>
      <w:tabs>
        <w:tab w:val="left" w:pos="1200"/>
        <w:tab w:val="right" w:leader="dot" w:pos="8830"/>
      </w:tabs>
      <w:spacing w:before="40" w:after="40"/>
      <w:ind w:left="482" w:hanging="482"/>
    </w:pPr>
    <w:rPr>
      <w:rFonts w:cs="Arial"/>
      <w:bCs/>
      <w:sz w:val="22"/>
      <w:lang w:val="es-ES"/>
    </w:rPr>
  </w:style>
  <w:style w:type="paragraph" w:styleId="ndice4">
    <w:name w:val="index 4"/>
    <w:basedOn w:val="Normal"/>
    <w:next w:val="Normal"/>
    <w:autoRedefine/>
    <w:uiPriority w:val="39"/>
    <w:rsid w:val="009C6751"/>
    <w:pPr>
      <w:tabs>
        <w:tab w:val="left" w:pos="1440"/>
        <w:tab w:val="right" w:leader="dot" w:pos="8830"/>
      </w:tabs>
      <w:spacing w:before="40" w:after="40"/>
      <w:ind w:left="720" w:hanging="720"/>
    </w:pPr>
    <w:rPr>
      <w:rFonts w:cs="Arial"/>
      <w:bCs/>
      <w:sz w:val="22"/>
      <w:szCs w:val="18"/>
      <w:lang w:val="es-ES"/>
    </w:rPr>
  </w:style>
  <w:style w:type="paragraph" w:styleId="ndice1">
    <w:name w:val="index 1"/>
    <w:basedOn w:val="Normal"/>
    <w:next w:val="Normal"/>
    <w:autoRedefine/>
    <w:uiPriority w:val="39"/>
    <w:rsid w:val="003515E3"/>
    <w:pPr>
      <w:tabs>
        <w:tab w:val="right" w:leader="dot" w:pos="8830"/>
      </w:tabs>
      <w:spacing w:line="360" w:lineRule="auto"/>
      <w:jc w:val="both"/>
    </w:pPr>
    <w:rPr>
      <w:rFonts w:cs="Arial"/>
      <w:sz w:val="22"/>
      <w:szCs w:val="22"/>
      <w:lang w:val="en-US"/>
    </w:rPr>
  </w:style>
  <w:style w:type="paragraph" w:styleId="ndice5">
    <w:name w:val="index 5"/>
    <w:basedOn w:val="Normal"/>
    <w:next w:val="Normal"/>
    <w:autoRedefine/>
    <w:uiPriority w:val="39"/>
    <w:rsid w:val="009C6751"/>
    <w:pPr>
      <w:ind w:left="960"/>
    </w:pPr>
    <w:rPr>
      <w:sz w:val="24"/>
      <w:lang w:val="en-US"/>
    </w:rPr>
  </w:style>
  <w:style w:type="paragraph" w:styleId="Subttulo">
    <w:name w:val="Subtitle"/>
    <w:basedOn w:val="Normal"/>
    <w:link w:val="SubttuloCar"/>
    <w:qFormat/>
    <w:rsid w:val="009C6751"/>
    <w:rPr>
      <w:b/>
      <w:bCs/>
      <w:sz w:val="36"/>
    </w:rPr>
  </w:style>
  <w:style w:type="paragraph" w:customStyle="1" w:styleId="epgrafe">
    <w:name w:val="epígrafe"/>
    <w:basedOn w:val="Normal"/>
    <w:rsid w:val="009C6751"/>
    <w:pPr>
      <w:widowControl w:val="0"/>
    </w:pPr>
    <w:rPr>
      <w:rFonts w:ascii="Courier New" w:hAnsi="Courier New"/>
      <w:lang w:val="es-ES"/>
    </w:rPr>
  </w:style>
  <w:style w:type="paragraph" w:styleId="Continuarlista">
    <w:name w:val="List Continue"/>
    <w:basedOn w:val="Normal"/>
    <w:rsid w:val="009C6751"/>
    <w:pPr>
      <w:spacing w:after="120"/>
      <w:ind w:left="283"/>
    </w:pPr>
    <w:rPr>
      <w:sz w:val="22"/>
      <w:szCs w:val="24"/>
      <w:lang w:val="es-ES"/>
    </w:rPr>
  </w:style>
  <w:style w:type="paragraph" w:styleId="Lista2">
    <w:name w:val="List 2"/>
    <w:basedOn w:val="Normal"/>
    <w:rsid w:val="009C6751"/>
    <w:pPr>
      <w:spacing w:line="360" w:lineRule="auto"/>
      <w:ind w:left="566" w:hanging="283"/>
      <w:jc w:val="both"/>
    </w:pPr>
    <w:rPr>
      <w:sz w:val="24"/>
      <w:szCs w:val="24"/>
      <w:lang w:val="es-ES"/>
    </w:rPr>
  </w:style>
  <w:style w:type="paragraph" w:customStyle="1" w:styleId="xl49">
    <w:name w:val="xl49"/>
    <w:basedOn w:val="Normal"/>
    <w:rsid w:val="009C6751"/>
    <w:pPr>
      <w:pBdr>
        <w:left w:val="single" w:sz="4" w:space="0" w:color="00000A"/>
        <w:right w:val="single" w:sz="4" w:space="0" w:color="00000A"/>
      </w:pBdr>
      <w:spacing w:before="280" w:after="280"/>
      <w:jc w:val="center"/>
      <w:textAlignment w:val="center"/>
    </w:pPr>
    <w:rPr>
      <w:rFonts w:eastAsia="Arial Unicode MS" w:cs="Arial"/>
      <w:sz w:val="18"/>
      <w:szCs w:val="18"/>
      <w:lang w:val="es-ES"/>
    </w:rPr>
  </w:style>
  <w:style w:type="paragraph" w:customStyle="1" w:styleId="Lneadereferencia">
    <w:name w:val="Línea de referencia"/>
    <w:basedOn w:val="Cuerpodetexto"/>
    <w:rsid w:val="009C6751"/>
    <w:rPr>
      <w:rFonts w:ascii="Arial" w:hAnsi="Arial"/>
      <w:sz w:val="24"/>
      <w:lang w:val="es-MX"/>
    </w:rPr>
  </w:style>
  <w:style w:type="paragraph" w:styleId="ndice6">
    <w:name w:val="index 6"/>
    <w:basedOn w:val="Normal"/>
    <w:next w:val="Normal"/>
    <w:autoRedefine/>
    <w:uiPriority w:val="39"/>
    <w:unhideWhenUsed/>
    <w:rsid w:val="009C6751"/>
    <w:pPr>
      <w:spacing w:after="100" w:line="276" w:lineRule="auto"/>
      <w:ind w:left="1100"/>
    </w:pPr>
    <w:rPr>
      <w:rFonts w:ascii="Calibri" w:hAnsi="Calibri"/>
      <w:sz w:val="22"/>
      <w:szCs w:val="22"/>
      <w:lang w:eastAsia="es-CO"/>
    </w:rPr>
  </w:style>
  <w:style w:type="paragraph" w:styleId="ndice7">
    <w:name w:val="index 7"/>
    <w:basedOn w:val="Normal"/>
    <w:next w:val="Normal"/>
    <w:autoRedefine/>
    <w:uiPriority w:val="39"/>
    <w:unhideWhenUsed/>
    <w:rsid w:val="009C6751"/>
    <w:pPr>
      <w:spacing w:after="100" w:line="276" w:lineRule="auto"/>
      <w:ind w:left="1320"/>
    </w:pPr>
    <w:rPr>
      <w:rFonts w:ascii="Calibri" w:hAnsi="Calibri"/>
      <w:sz w:val="22"/>
      <w:szCs w:val="22"/>
      <w:lang w:eastAsia="es-CO"/>
    </w:rPr>
  </w:style>
  <w:style w:type="paragraph" w:styleId="ndice8">
    <w:name w:val="index 8"/>
    <w:basedOn w:val="Normal"/>
    <w:next w:val="Normal"/>
    <w:autoRedefine/>
    <w:uiPriority w:val="39"/>
    <w:unhideWhenUsed/>
    <w:rsid w:val="009C6751"/>
    <w:pPr>
      <w:spacing w:after="100" w:line="276" w:lineRule="auto"/>
      <w:ind w:left="1540"/>
    </w:pPr>
    <w:rPr>
      <w:rFonts w:ascii="Calibri" w:hAnsi="Calibri"/>
      <w:sz w:val="22"/>
      <w:szCs w:val="22"/>
      <w:lang w:eastAsia="es-CO"/>
    </w:rPr>
  </w:style>
  <w:style w:type="paragraph" w:styleId="ndice9">
    <w:name w:val="index 9"/>
    <w:basedOn w:val="Normal"/>
    <w:next w:val="Normal"/>
    <w:autoRedefine/>
    <w:uiPriority w:val="39"/>
    <w:unhideWhenUsed/>
    <w:rsid w:val="009C6751"/>
    <w:pPr>
      <w:spacing w:after="100" w:line="276" w:lineRule="auto"/>
      <w:ind w:left="1760"/>
    </w:pPr>
    <w:rPr>
      <w:rFonts w:ascii="Calibri" w:hAnsi="Calibri"/>
      <w:sz w:val="22"/>
      <w:szCs w:val="22"/>
      <w:lang w:eastAsia="es-CO"/>
    </w:rPr>
  </w:style>
  <w:style w:type="paragraph" w:styleId="Textocomentario">
    <w:name w:val="annotation text"/>
    <w:basedOn w:val="Normal"/>
    <w:link w:val="TextocomentarioCar"/>
    <w:rsid w:val="009C6751"/>
    <w:rPr>
      <w:i/>
      <w:lang w:val="en-US"/>
    </w:rPr>
  </w:style>
  <w:style w:type="paragraph" w:styleId="Textonotaalfinal">
    <w:name w:val="endnote text"/>
    <w:basedOn w:val="Normal"/>
    <w:link w:val="TextonotaalfinalCar"/>
    <w:rsid w:val="009C6751"/>
    <w:pPr>
      <w:tabs>
        <w:tab w:val="left" w:pos="720"/>
      </w:tabs>
    </w:pPr>
    <w:rPr>
      <w:lang w:val="es-ES" w:eastAsia="ar-SA"/>
    </w:rPr>
  </w:style>
  <w:style w:type="paragraph" w:customStyle="1" w:styleId="WW-Textoindependiente2">
    <w:name w:val="WW-Texto independiente 2"/>
    <w:basedOn w:val="Normal"/>
    <w:rsid w:val="009C6751"/>
    <w:pPr>
      <w:widowControl w:val="0"/>
      <w:tabs>
        <w:tab w:val="left" w:pos="720"/>
      </w:tabs>
      <w:spacing w:before="254" w:line="278" w:lineRule="exact"/>
      <w:ind w:right="216"/>
      <w:jc w:val="both"/>
    </w:pPr>
    <w:rPr>
      <w:sz w:val="24"/>
      <w:szCs w:val="24"/>
      <w:lang w:val="es-ES" w:eastAsia="ar-SA"/>
    </w:rPr>
  </w:style>
  <w:style w:type="paragraph" w:customStyle="1" w:styleId="BodyText23">
    <w:name w:val="Body Text 23"/>
    <w:basedOn w:val="Normal"/>
    <w:rsid w:val="009C6751"/>
    <w:pPr>
      <w:jc w:val="both"/>
    </w:pPr>
    <w:rPr>
      <w:rFonts w:cs="Arial"/>
      <w:lang w:eastAsia="ar-SA"/>
    </w:rPr>
  </w:style>
  <w:style w:type="paragraph" w:customStyle="1" w:styleId="estilo61">
    <w:name w:val="estilo61"/>
    <w:basedOn w:val="Normal"/>
    <w:rsid w:val="009C6751"/>
    <w:pPr>
      <w:spacing w:before="280" w:after="280"/>
    </w:pPr>
    <w:rPr>
      <w:rFonts w:cs="Arial"/>
      <w:color w:val="000000"/>
      <w:sz w:val="18"/>
      <w:szCs w:val="18"/>
      <w:lang w:eastAsia="es-CO"/>
    </w:rPr>
  </w:style>
  <w:style w:type="paragraph" w:customStyle="1" w:styleId="estilo71">
    <w:name w:val="estilo71"/>
    <w:basedOn w:val="Normal"/>
    <w:rsid w:val="009C6751"/>
    <w:pPr>
      <w:spacing w:before="280" w:after="280"/>
    </w:pPr>
    <w:rPr>
      <w:rFonts w:cs="Arial"/>
      <w:b/>
      <w:bCs/>
      <w:color w:val="000000"/>
      <w:sz w:val="18"/>
      <w:szCs w:val="18"/>
      <w:lang w:eastAsia="es-CO"/>
    </w:rPr>
  </w:style>
  <w:style w:type="paragraph" w:customStyle="1" w:styleId="NormalArial">
    <w:name w:val="Normal + Arial"/>
    <w:basedOn w:val="Encabezado2"/>
    <w:rsid w:val="009C6751"/>
    <w:pPr>
      <w:widowControl w:val="0"/>
      <w:spacing w:before="0" w:after="0" w:line="360" w:lineRule="auto"/>
      <w:jc w:val="center"/>
    </w:pPr>
    <w:rPr>
      <w:szCs w:val="24"/>
      <w:lang w:val="es-CO"/>
    </w:rPr>
  </w:style>
  <w:style w:type="paragraph" w:customStyle="1" w:styleId="Predeterminado">
    <w:name w:val="Predeterminado"/>
    <w:rsid w:val="009C6751"/>
    <w:pPr>
      <w:suppressAutoHyphens/>
    </w:pPr>
    <w:rPr>
      <w:lang w:val="es-ES" w:eastAsia="es-ES"/>
    </w:rPr>
  </w:style>
  <w:style w:type="paragraph" w:customStyle="1" w:styleId="Default">
    <w:name w:val="Default"/>
    <w:rsid w:val="009C6751"/>
    <w:pPr>
      <w:suppressAutoHyphens/>
    </w:pPr>
    <w:rPr>
      <w:rFonts w:ascii="Arial" w:hAnsi="Arial" w:cs="Arial"/>
      <w:color w:val="000000"/>
      <w:sz w:val="24"/>
      <w:szCs w:val="24"/>
      <w:lang w:val="es-CO" w:eastAsia="es-CO"/>
    </w:rPr>
  </w:style>
  <w:style w:type="paragraph" w:styleId="Sinespaciado">
    <w:name w:val="No Spacing"/>
    <w:uiPriority w:val="1"/>
    <w:qFormat/>
    <w:rsid w:val="00D643C2"/>
    <w:pPr>
      <w:suppressAutoHyphens/>
    </w:pPr>
    <w:rPr>
      <w:rFonts w:ascii="Calibri" w:eastAsia="Calibri" w:hAnsi="Calibri"/>
      <w:sz w:val="22"/>
      <w:szCs w:val="22"/>
      <w:lang w:val="es-CO" w:eastAsia="en-US"/>
    </w:rPr>
  </w:style>
  <w:style w:type="paragraph" w:styleId="Listaconvietas2">
    <w:name w:val="List Bullet 2"/>
    <w:basedOn w:val="Normal"/>
    <w:autoRedefine/>
    <w:uiPriority w:val="99"/>
    <w:rsid w:val="00113414"/>
    <w:pPr>
      <w:tabs>
        <w:tab w:val="left" w:pos="993"/>
        <w:tab w:val="left" w:pos="1134"/>
      </w:tabs>
      <w:jc w:val="both"/>
    </w:pPr>
    <w:rPr>
      <w:sz w:val="14"/>
      <w:szCs w:val="24"/>
    </w:rPr>
  </w:style>
  <w:style w:type="paragraph" w:customStyle="1" w:styleId="Encabezadodelndice">
    <w:name w:val="Encabezado del índice"/>
    <w:basedOn w:val="Encabezado1"/>
    <w:next w:val="Normal"/>
    <w:uiPriority w:val="39"/>
    <w:semiHidden/>
    <w:unhideWhenUsed/>
    <w:qFormat/>
    <w:rsid w:val="00D74CC7"/>
    <w:pPr>
      <w:keepLines/>
      <w:spacing w:before="480" w:line="276" w:lineRule="auto"/>
    </w:pPr>
    <w:rPr>
      <w:rFonts w:asciiTheme="majorHAnsi" w:eastAsiaTheme="majorEastAsia" w:hAnsiTheme="majorHAnsi" w:cstheme="majorBidi"/>
      <w:bCs/>
      <w:color w:val="365F91" w:themeColor="accent1" w:themeShade="BF"/>
      <w:sz w:val="28"/>
      <w:szCs w:val="28"/>
      <w:lang w:val="es-ES" w:eastAsia="en-US"/>
    </w:rPr>
  </w:style>
  <w:style w:type="paragraph" w:customStyle="1" w:styleId="Contenidodelmarco">
    <w:name w:val="Contenido del marco"/>
    <w:basedOn w:val="Normal"/>
  </w:style>
  <w:style w:type="table" w:styleId="Tablaconcuadrcula">
    <w:name w:val="Table Grid"/>
    <w:basedOn w:val="Tablanormal"/>
    <w:uiPriority w:val="59"/>
    <w:rsid w:val="00773B37"/>
    <w:rPr>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1">
    <w:name w:val="Table Grid 1"/>
    <w:basedOn w:val="Tablanormal"/>
    <w:rsid w:val="009C675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aconlista4">
    <w:name w:val="Table List 4"/>
    <w:basedOn w:val="Tablanormal"/>
    <w:rsid w:val="009C675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cuadrcula2">
    <w:name w:val="Table Grid 2"/>
    <w:basedOn w:val="Tablanormal"/>
    <w:rsid w:val="009C675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tema">
    <w:name w:val="Table Theme"/>
    <w:basedOn w:val="Tablanormal"/>
    <w:rsid w:val="009C6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lsica3">
    <w:name w:val="Table Classic 3"/>
    <w:basedOn w:val="Tablanormal"/>
    <w:rsid w:val="009C675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2">
    <w:name w:val="Table Classic 2"/>
    <w:basedOn w:val="Tablanormal"/>
    <w:rsid w:val="009C675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Ttulo1Car">
    <w:name w:val="Título 1 Car"/>
    <w:basedOn w:val="Fuentedeprrafopredeter"/>
    <w:link w:val="Ttulo1"/>
    <w:uiPriority w:val="9"/>
    <w:rsid w:val="009011DC"/>
    <w:rPr>
      <w:rFonts w:ascii="Arial" w:eastAsia="Calibri" w:hAnsi="Arial"/>
      <w:b/>
      <w:bCs/>
      <w:kern w:val="32"/>
      <w:sz w:val="22"/>
      <w:szCs w:val="32"/>
      <w:lang w:val="es-ES" w:eastAsia="es-ES"/>
    </w:rPr>
  </w:style>
  <w:style w:type="character" w:customStyle="1" w:styleId="Ttulo2Car">
    <w:name w:val="Título 2 Car"/>
    <w:basedOn w:val="Fuentedeprrafopredeter"/>
    <w:link w:val="Ttulo2"/>
    <w:rsid w:val="00EB4AFD"/>
    <w:rPr>
      <w:rFonts w:ascii="Arial" w:eastAsia="Calibri" w:hAnsi="Arial"/>
      <w:b/>
      <w:noProof/>
      <w:sz w:val="16"/>
      <w:lang w:val="es-ES" w:eastAsia="es-ES"/>
    </w:rPr>
  </w:style>
  <w:style w:type="character" w:customStyle="1" w:styleId="Ttulo3Car">
    <w:name w:val="Título 3 Car"/>
    <w:basedOn w:val="Fuentedeprrafopredeter"/>
    <w:link w:val="Ttulo3"/>
    <w:uiPriority w:val="9"/>
    <w:rsid w:val="00EB4AFD"/>
    <w:rPr>
      <w:rFonts w:ascii="Cambria" w:eastAsia="Calibri" w:hAnsi="Cambria"/>
      <w:b/>
      <w:bCs/>
      <w:sz w:val="26"/>
      <w:szCs w:val="26"/>
      <w:lang w:val="es-ES" w:eastAsia="es-ES"/>
    </w:rPr>
  </w:style>
  <w:style w:type="character" w:customStyle="1" w:styleId="Ttulo4Car">
    <w:name w:val="Título 4 Car"/>
    <w:basedOn w:val="Fuentedeprrafopredeter"/>
    <w:link w:val="Ttulo4"/>
    <w:uiPriority w:val="9"/>
    <w:rsid w:val="00EB4AFD"/>
    <w:rPr>
      <w:rFonts w:ascii="Calibri" w:eastAsia="Calibri" w:hAnsi="Calibri"/>
      <w:b/>
      <w:bCs/>
      <w:sz w:val="28"/>
      <w:szCs w:val="28"/>
      <w:lang w:val="es-ES" w:eastAsia="es-ES"/>
    </w:rPr>
  </w:style>
  <w:style w:type="character" w:customStyle="1" w:styleId="Ttulo5Car">
    <w:name w:val="Título 5 Car"/>
    <w:basedOn w:val="Fuentedeprrafopredeter"/>
    <w:link w:val="Ttulo5"/>
    <w:rsid w:val="00EB4AFD"/>
    <w:rPr>
      <w:rFonts w:ascii="Arial" w:hAnsi="Arial"/>
      <w:b/>
      <w:bCs/>
      <w:i/>
      <w:iCs/>
      <w:sz w:val="26"/>
      <w:szCs w:val="26"/>
      <w:lang w:val="es-ES" w:eastAsia="es-ES"/>
    </w:rPr>
  </w:style>
  <w:style w:type="character" w:customStyle="1" w:styleId="Ttulo6Car">
    <w:name w:val="Título 6 Car"/>
    <w:basedOn w:val="Fuentedeprrafopredeter"/>
    <w:link w:val="Ttulo6"/>
    <w:uiPriority w:val="9"/>
    <w:rsid w:val="00EB4AFD"/>
    <w:rPr>
      <w:rFonts w:ascii="Calibri" w:eastAsia="Calibri" w:hAnsi="Calibri"/>
      <w:b/>
      <w:bCs/>
      <w:sz w:val="22"/>
      <w:szCs w:val="22"/>
      <w:lang w:val="es-ES" w:eastAsia="es-ES"/>
    </w:rPr>
  </w:style>
  <w:style w:type="character" w:customStyle="1" w:styleId="Ttulo7Car1">
    <w:name w:val="Título 7 Car1"/>
    <w:basedOn w:val="Fuentedeprrafopredeter"/>
    <w:rsid w:val="00EB4AFD"/>
    <w:rPr>
      <w:rFonts w:asciiTheme="majorHAnsi" w:eastAsiaTheme="majorEastAsia" w:hAnsiTheme="majorHAnsi" w:cstheme="majorBidi"/>
      <w:i/>
      <w:iCs/>
      <w:color w:val="243F60" w:themeColor="accent1" w:themeShade="7F"/>
      <w:lang w:val="es-CO" w:eastAsia="es-ES"/>
    </w:rPr>
  </w:style>
  <w:style w:type="character" w:customStyle="1" w:styleId="Ttulo8Car">
    <w:name w:val="Título 8 Car"/>
    <w:basedOn w:val="Fuentedeprrafopredeter"/>
    <w:link w:val="Ttulo8"/>
    <w:uiPriority w:val="9"/>
    <w:rsid w:val="00EB4AFD"/>
    <w:rPr>
      <w:rFonts w:ascii="Calibri" w:eastAsia="Calibri" w:hAnsi="Calibri"/>
      <w:i/>
      <w:iCs/>
      <w:sz w:val="24"/>
      <w:szCs w:val="24"/>
      <w:lang w:val="es-ES" w:eastAsia="es-ES"/>
    </w:rPr>
  </w:style>
  <w:style w:type="character" w:customStyle="1" w:styleId="Ttulo9Car">
    <w:name w:val="Título 9 Car"/>
    <w:basedOn w:val="Fuentedeprrafopredeter"/>
    <w:link w:val="Ttulo9"/>
    <w:uiPriority w:val="9"/>
    <w:rsid w:val="00EB4AFD"/>
    <w:rPr>
      <w:rFonts w:ascii="Cambria" w:eastAsia="Calibri" w:hAnsi="Cambria"/>
      <w:sz w:val="22"/>
      <w:szCs w:val="22"/>
      <w:lang w:val="es-ES" w:eastAsia="es-ES"/>
    </w:rPr>
  </w:style>
  <w:style w:type="paragraph" w:styleId="TDC1">
    <w:name w:val="toc 1"/>
    <w:basedOn w:val="Normal"/>
    <w:next w:val="Normal"/>
    <w:autoRedefine/>
    <w:uiPriority w:val="39"/>
    <w:unhideWhenUsed/>
    <w:rsid w:val="00090F67"/>
    <w:pPr>
      <w:spacing w:after="100"/>
    </w:pPr>
  </w:style>
  <w:style w:type="paragraph" w:styleId="TDC2">
    <w:name w:val="toc 2"/>
    <w:basedOn w:val="Normal"/>
    <w:next w:val="Normal"/>
    <w:autoRedefine/>
    <w:uiPriority w:val="39"/>
    <w:unhideWhenUsed/>
    <w:rsid w:val="00090F67"/>
    <w:pPr>
      <w:spacing w:after="100"/>
      <w:ind w:left="200"/>
    </w:pPr>
  </w:style>
  <w:style w:type="paragraph" w:styleId="TDC3">
    <w:name w:val="toc 3"/>
    <w:basedOn w:val="Normal"/>
    <w:next w:val="Normal"/>
    <w:autoRedefine/>
    <w:uiPriority w:val="39"/>
    <w:unhideWhenUsed/>
    <w:rsid w:val="00104F37"/>
    <w:pPr>
      <w:tabs>
        <w:tab w:val="right" w:leader="dot" w:pos="8784"/>
      </w:tabs>
      <w:spacing w:after="100"/>
      <w:ind w:left="400"/>
    </w:pPr>
    <w:rPr>
      <w:rFonts w:cs="Arial"/>
      <w:bCs/>
      <w:noProof/>
      <w:sz w:val="22"/>
      <w:szCs w:val="22"/>
    </w:rPr>
  </w:style>
  <w:style w:type="character" w:styleId="Hipervnculo">
    <w:name w:val="Hyperlink"/>
    <w:basedOn w:val="Fuentedeprrafopredeter"/>
    <w:uiPriority w:val="99"/>
    <w:unhideWhenUsed/>
    <w:rsid w:val="00090F67"/>
    <w:rPr>
      <w:color w:val="0000FF" w:themeColor="hyperlink"/>
      <w:u w:val="single"/>
    </w:rPr>
  </w:style>
  <w:style w:type="paragraph" w:styleId="TtulodeTDC">
    <w:name w:val="TOC Heading"/>
    <w:basedOn w:val="Ttulo1"/>
    <w:next w:val="Normal"/>
    <w:uiPriority w:val="39"/>
    <w:unhideWhenUsed/>
    <w:qFormat/>
    <w:rsid w:val="00471BDA"/>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Estilo1">
    <w:name w:val="Estilo1"/>
    <w:basedOn w:val="Ttulo10"/>
    <w:link w:val="Estilo1Car"/>
    <w:qFormat/>
    <w:rsid w:val="00471BDA"/>
    <w:pPr>
      <w:numPr>
        <w:numId w:val="47"/>
      </w:numPr>
    </w:pPr>
    <w:rPr>
      <w:sz w:val="22"/>
      <w:szCs w:val="22"/>
      <w:u w:val="none"/>
    </w:rPr>
  </w:style>
  <w:style w:type="character" w:customStyle="1" w:styleId="Estilo1Car">
    <w:name w:val="Estilo1 Car"/>
    <w:basedOn w:val="TtuloCar"/>
    <w:link w:val="Estilo1"/>
    <w:rsid w:val="00471BDA"/>
    <w:rPr>
      <w:rFonts w:ascii="Arial" w:hAnsi="Arial" w:cs="Arial"/>
      <w:b/>
      <w:sz w:val="22"/>
      <w:szCs w:val="22"/>
      <w:u w:val="single"/>
      <w:lang w:val="es-ES" w:eastAsia="es-ES"/>
    </w:rPr>
  </w:style>
  <w:style w:type="paragraph" w:styleId="Textoindependiente">
    <w:name w:val="Body Text"/>
    <w:basedOn w:val="Normal"/>
    <w:link w:val="TextoindependienteCar1"/>
    <w:semiHidden/>
    <w:unhideWhenUsed/>
    <w:rsid w:val="007876EF"/>
    <w:pPr>
      <w:spacing w:after="120"/>
    </w:pPr>
  </w:style>
  <w:style w:type="character" w:customStyle="1" w:styleId="TextoindependienteCar1">
    <w:name w:val="Texto independiente Car1"/>
    <w:basedOn w:val="Fuentedeprrafopredeter"/>
    <w:link w:val="Textoindependiente"/>
    <w:semiHidden/>
    <w:rsid w:val="007876EF"/>
    <w:rPr>
      <w:rFonts w:ascii="Arial" w:hAnsi="Arial"/>
      <w:lang w:val="es-CO" w:eastAsia="es-ES"/>
    </w:rPr>
  </w:style>
  <w:style w:type="paragraph" w:styleId="Epgrafe0">
    <w:name w:val="caption"/>
    <w:basedOn w:val="Normal"/>
    <w:next w:val="Normal"/>
    <w:uiPriority w:val="35"/>
    <w:unhideWhenUsed/>
    <w:qFormat/>
    <w:rsid w:val="007F3BB4"/>
    <w:pPr>
      <w:spacing w:after="200"/>
    </w:pPr>
    <w:rPr>
      <w:i/>
      <w:iCs/>
      <w:color w:val="1F497D" w:themeColor="text2"/>
      <w:sz w:val="18"/>
      <w:szCs w:val="18"/>
    </w:rPr>
  </w:style>
  <w:style w:type="paragraph" w:styleId="Tabladeilustraciones">
    <w:name w:val="table of figures"/>
    <w:basedOn w:val="Normal"/>
    <w:next w:val="Normal"/>
    <w:uiPriority w:val="99"/>
    <w:unhideWhenUsed/>
    <w:rsid w:val="00681F63"/>
  </w:style>
  <w:style w:type="character" w:styleId="Refdecomentario">
    <w:name w:val="annotation reference"/>
    <w:basedOn w:val="Fuentedeprrafopredeter"/>
    <w:uiPriority w:val="99"/>
    <w:semiHidden/>
    <w:unhideWhenUsed/>
    <w:rsid w:val="00655FEB"/>
    <w:rPr>
      <w:sz w:val="16"/>
      <w:szCs w:val="16"/>
    </w:rPr>
  </w:style>
  <w:style w:type="paragraph" w:styleId="Asuntodelcomentario">
    <w:name w:val="annotation subject"/>
    <w:basedOn w:val="Textocomentario"/>
    <w:next w:val="Textocomentario"/>
    <w:link w:val="AsuntodelcomentarioCar"/>
    <w:uiPriority w:val="99"/>
    <w:semiHidden/>
    <w:unhideWhenUsed/>
    <w:rsid w:val="00655FEB"/>
    <w:rPr>
      <w:b/>
      <w:bCs/>
      <w:i w:val="0"/>
      <w:lang w:val="es-CO"/>
    </w:rPr>
  </w:style>
  <w:style w:type="character" w:customStyle="1" w:styleId="AsuntodelcomentarioCar">
    <w:name w:val="Asunto del comentario Car"/>
    <w:basedOn w:val="TextocomentarioCar"/>
    <w:link w:val="Asuntodelcomentario"/>
    <w:uiPriority w:val="99"/>
    <w:semiHidden/>
    <w:rsid w:val="00655FEB"/>
    <w:rPr>
      <w:rFonts w:ascii="Arial" w:hAnsi="Arial"/>
      <w:b/>
      <w:bCs/>
      <w:i w:val="0"/>
      <w:lang w:val="es-CO" w:eastAsia="es-ES"/>
    </w:rPr>
  </w:style>
  <w:style w:type="table" w:customStyle="1" w:styleId="Tablaconcuadrcula10">
    <w:name w:val="Tabla con cuadrícula1"/>
    <w:basedOn w:val="Tablanormal"/>
    <w:next w:val="Tablaconcuadrcula"/>
    <w:uiPriority w:val="59"/>
    <w:rsid w:val="002C7000"/>
    <w:rPr>
      <w:rFonts w:ascii="Calibri" w:hAnsi="Calibri"/>
      <w:sz w:val="22"/>
      <w:szCs w:val="22"/>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789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footnotes" Target="footnote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image" Target="cid:image001.png@01D4B22C.AB8544D0" TargetMode="External"/><Relationship Id="rId19" Type="http://schemas.openxmlformats.org/officeDocument/2006/relationships/diagramLayout" Target="diagrams/layout2.xml"/><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header" Target="header3.xml"/><Relationship Id="rId30"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image" Target="cid:image001.png@01D4B22C.AB8544D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1.png@01D4B22C.AB8544D0"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cid:image001.png@01D4B22C.AB8544D0" TargetMode="External"/><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cid:image001.png@01D4B22C.AB8544D0"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cid:image001.png@01D4B22C.AB8544D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952C6D-32E5-4875-99F3-5298B21800F7}" type="doc">
      <dgm:prSet loTypeId="urn:microsoft.com/office/officeart/2005/8/layout/orgChart1" loCatId="hierarchy" qsTypeId="urn:microsoft.com/office/officeart/2005/8/quickstyle/simple1" qsCatId="simple" csTypeId="urn:microsoft.com/office/officeart/2005/8/colors/accent1_2" csCatId="accent1" phldr="1"/>
      <dgm:spPr/>
    </dgm:pt>
    <dgm:pt modelId="{48EB07B4-26E0-4109-A7C3-E4E0F402CAA3}" type="asst">
      <dgm:prSet custT="1"/>
      <dgm:spPr/>
      <dgm:t>
        <a:bodyPr/>
        <a:lstStyle/>
        <a:p>
          <a:pPr marR="0" algn="ctr" rtl="0"/>
          <a:r>
            <a:rPr lang="es-ES" sz="800" b="0" i="0" u="none" strike="noStrike" baseline="0">
              <a:latin typeface="Calibri" panose="020F0502020204030204" pitchFamily="34" charset="0"/>
            </a:rPr>
            <a:t>COORDINADOR DE EMERGENCIAS</a:t>
          </a:r>
          <a:endParaRPr lang="es-ES" sz="800"/>
        </a:p>
      </dgm:t>
    </dgm:pt>
    <dgm:pt modelId="{4D7CBD9D-AB4D-4378-BCF9-E272C90B2B22}" type="parTrans" cxnId="{EC0C9F54-1996-48EB-A046-1304716567B6}">
      <dgm:prSet/>
      <dgm:spPr/>
      <dgm:t>
        <a:bodyPr/>
        <a:lstStyle/>
        <a:p>
          <a:pPr algn="ctr"/>
          <a:endParaRPr lang="es-ES"/>
        </a:p>
      </dgm:t>
    </dgm:pt>
    <dgm:pt modelId="{2EFCE887-245B-4E3C-B1C0-2259AD9A4581}" type="sibTrans" cxnId="{EC0C9F54-1996-48EB-A046-1304716567B6}">
      <dgm:prSet/>
      <dgm:spPr/>
      <dgm:t>
        <a:bodyPr/>
        <a:lstStyle/>
        <a:p>
          <a:pPr algn="ctr"/>
          <a:endParaRPr lang="es-ES"/>
        </a:p>
      </dgm:t>
    </dgm:pt>
    <dgm:pt modelId="{FF23F7E5-CB1F-418B-A983-0D43BFADF3E0}">
      <dgm:prSet custT="1"/>
      <dgm:spPr/>
      <dgm:t>
        <a:bodyPr/>
        <a:lstStyle/>
        <a:p>
          <a:pPr marR="0" algn="ctr" rtl="0"/>
          <a:r>
            <a:rPr lang="es-ES" sz="800" b="0" i="0" u="none" strike="noStrike" baseline="0">
              <a:latin typeface="Calibri" panose="020F0502020204030204" pitchFamily="34" charset="0"/>
            </a:rPr>
            <a:t>COORDINADOR DE APOYO INTERNO Y EXTERNO</a:t>
          </a:r>
          <a:endParaRPr lang="es-ES" sz="800"/>
        </a:p>
      </dgm:t>
    </dgm:pt>
    <dgm:pt modelId="{ABCF9F31-FDDF-4A20-A438-BFB081069EF8}" type="parTrans" cxnId="{72BD0F0D-470A-4128-AF2E-D1BF88AB10B2}">
      <dgm:prSet/>
      <dgm:spPr/>
      <dgm:t>
        <a:bodyPr/>
        <a:lstStyle/>
        <a:p>
          <a:pPr algn="ctr"/>
          <a:endParaRPr lang="es-ES"/>
        </a:p>
      </dgm:t>
    </dgm:pt>
    <dgm:pt modelId="{A571FBD1-DB8B-433A-9D6F-BC039CFC6CBC}" type="sibTrans" cxnId="{72BD0F0D-470A-4128-AF2E-D1BF88AB10B2}">
      <dgm:prSet/>
      <dgm:spPr/>
      <dgm:t>
        <a:bodyPr/>
        <a:lstStyle/>
        <a:p>
          <a:pPr algn="ctr"/>
          <a:endParaRPr lang="es-ES"/>
        </a:p>
      </dgm:t>
    </dgm:pt>
    <dgm:pt modelId="{78CA9444-F120-4C3C-B427-F7F086B24D10}">
      <dgm:prSet custT="1"/>
      <dgm:spPr/>
      <dgm:t>
        <a:bodyPr/>
        <a:lstStyle/>
        <a:p>
          <a:pPr marR="0" algn="ctr" rtl="0"/>
          <a:r>
            <a:rPr lang="es-ES" sz="800"/>
            <a:t>COORDINADOR DE COMUNICACIONES</a:t>
          </a:r>
        </a:p>
      </dgm:t>
    </dgm:pt>
    <dgm:pt modelId="{DD01D387-D06B-4189-B92C-3DE1134BF910}" type="parTrans" cxnId="{4894F762-CFB5-4BF7-B5D7-5AFCF48AD152}">
      <dgm:prSet/>
      <dgm:spPr/>
      <dgm:t>
        <a:bodyPr/>
        <a:lstStyle/>
        <a:p>
          <a:pPr algn="ctr"/>
          <a:endParaRPr lang="es-ES"/>
        </a:p>
      </dgm:t>
    </dgm:pt>
    <dgm:pt modelId="{5A38A0C9-241C-498F-A1B0-570ADAADC4A8}" type="sibTrans" cxnId="{4894F762-CFB5-4BF7-B5D7-5AFCF48AD152}">
      <dgm:prSet/>
      <dgm:spPr/>
      <dgm:t>
        <a:bodyPr/>
        <a:lstStyle/>
        <a:p>
          <a:pPr algn="ctr"/>
          <a:endParaRPr lang="es-ES"/>
        </a:p>
      </dgm:t>
    </dgm:pt>
    <dgm:pt modelId="{4E8A2789-B7BE-46B1-BD3C-17BE9808BB13}">
      <dgm:prSet custT="1"/>
      <dgm:spPr/>
      <dgm:t>
        <a:bodyPr/>
        <a:lstStyle/>
        <a:p>
          <a:pPr marR="0" algn="ctr" rtl="0"/>
          <a:r>
            <a:rPr lang="es-ES" sz="800" b="0" i="0" u="none" strike="noStrike" baseline="0">
              <a:latin typeface="Calibri" panose="020F0502020204030204" pitchFamily="34" charset="0"/>
            </a:rPr>
            <a:t>COORDINADOR DE SEGURIDAD FÍSICA</a:t>
          </a:r>
          <a:endParaRPr lang="es-ES" sz="800"/>
        </a:p>
      </dgm:t>
    </dgm:pt>
    <dgm:pt modelId="{B1626488-6D68-432C-AB46-A45526BC400F}" type="parTrans" cxnId="{F67691AE-B675-4A9E-B14E-DAD5F4E660AB}">
      <dgm:prSet/>
      <dgm:spPr/>
      <dgm:t>
        <a:bodyPr/>
        <a:lstStyle/>
        <a:p>
          <a:pPr algn="ctr"/>
          <a:endParaRPr lang="es-ES"/>
        </a:p>
      </dgm:t>
    </dgm:pt>
    <dgm:pt modelId="{3038C241-F02F-41B4-9535-5DDA9593D0B2}" type="sibTrans" cxnId="{F67691AE-B675-4A9E-B14E-DAD5F4E660AB}">
      <dgm:prSet/>
      <dgm:spPr/>
      <dgm:t>
        <a:bodyPr/>
        <a:lstStyle/>
        <a:p>
          <a:pPr algn="ctr"/>
          <a:endParaRPr lang="es-ES"/>
        </a:p>
      </dgm:t>
    </dgm:pt>
    <dgm:pt modelId="{3DAE5C2E-5234-403F-B5B7-E870D051C44C}">
      <dgm:prSet custT="1"/>
      <dgm:spPr/>
      <dgm:t>
        <a:bodyPr/>
        <a:lstStyle/>
        <a:p>
          <a:pPr algn="ctr" rtl="0"/>
          <a:r>
            <a:rPr lang="es-ES" sz="800" b="0" i="0" u="none" strike="noStrike" baseline="0">
              <a:latin typeface="Calibri" panose="020F0502020204030204" pitchFamily="34" charset="0"/>
            </a:rPr>
            <a:t>COORDINADOR/JEFE BRIGADA DE EMERGENCIAS</a:t>
          </a:r>
          <a:endParaRPr lang="es-ES" sz="800"/>
        </a:p>
      </dgm:t>
    </dgm:pt>
    <dgm:pt modelId="{8EBD4ABD-13AA-4AF6-A74F-86BEBF87882D}" type="parTrans" cxnId="{7D13430B-AE24-4D6F-AB1E-F0D1CF7573C1}">
      <dgm:prSet/>
      <dgm:spPr/>
      <dgm:t>
        <a:bodyPr/>
        <a:lstStyle/>
        <a:p>
          <a:pPr algn="ctr"/>
          <a:endParaRPr lang="es-ES"/>
        </a:p>
      </dgm:t>
    </dgm:pt>
    <dgm:pt modelId="{FA53B55A-0B86-4AAD-BE91-05687EFF934E}" type="sibTrans" cxnId="{7D13430B-AE24-4D6F-AB1E-F0D1CF7573C1}">
      <dgm:prSet/>
      <dgm:spPr/>
      <dgm:t>
        <a:bodyPr/>
        <a:lstStyle/>
        <a:p>
          <a:pPr algn="ctr"/>
          <a:endParaRPr lang="es-ES"/>
        </a:p>
      </dgm:t>
    </dgm:pt>
    <dgm:pt modelId="{AD697E7E-C54E-4A7B-A99D-8C4F7DE69807}" type="pres">
      <dgm:prSet presAssocID="{8E952C6D-32E5-4875-99F3-5298B21800F7}" presName="hierChild1" presStyleCnt="0">
        <dgm:presLayoutVars>
          <dgm:orgChart val="1"/>
          <dgm:chPref val="1"/>
          <dgm:dir/>
          <dgm:animOne val="branch"/>
          <dgm:animLvl val="lvl"/>
          <dgm:resizeHandles/>
        </dgm:presLayoutVars>
      </dgm:prSet>
      <dgm:spPr/>
    </dgm:pt>
    <dgm:pt modelId="{A95315B8-84A4-44C3-9572-6C9A9376C9DD}" type="pres">
      <dgm:prSet presAssocID="{48EB07B4-26E0-4109-A7C3-E4E0F402CAA3}" presName="hierRoot1" presStyleCnt="0">
        <dgm:presLayoutVars>
          <dgm:hierBranch val="init"/>
        </dgm:presLayoutVars>
      </dgm:prSet>
      <dgm:spPr/>
    </dgm:pt>
    <dgm:pt modelId="{517754BF-9F34-47D9-A4A7-661E0C03BCDB}" type="pres">
      <dgm:prSet presAssocID="{48EB07B4-26E0-4109-A7C3-E4E0F402CAA3}" presName="rootComposite1" presStyleCnt="0"/>
      <dgm:spPr/>
    </dgm:pt>
    <dgm:pt modelId="{375A5E0F-F367-48C6-A6E7-E5FF5E697FF1}" type="pres">
      <dgm:prSet presAssocID="{48EB07B4-26E0-4109-A7C3-E4E0F402CAA3}" presName="rootText1" presStyleLbl="node0" presStyleIdx="0" presStyleCnt="1">
        <dgm:presLayoutVars>
          <dgm:chPref val="3"/>
        </dgm:presLayoutVars>
      </dgm:prSet>
      <dgm:spPr/>
      <dgm:t>
        <a:bodyPr/>
        <a:lstStyle/>
        <a:p>
          <a:endParaRPr lang="es-CO"/>
        </a:p>
      </dgm:t>
    </dgm:pt>
    <dgm:pt modelId="{A2847747-3691-4B4D-9516-2C849F95E84C}" type="pres">
      <dgm:prSet presAssocID="{48EB07B4-26E0-4109-A7C3-E4E0F402CAA3}" presName="rootConnector1" presStyleLbl="asst0" presStyleIdx="0" presStyleCnt="0"/>
      <dgm:spPr/>
      <dgm:t>
        <a:bodyPr/>
        <a:lstStyle/>
        <a:p>
          <a:endParaRPr lang="es-CO"/>
        </a:p>
      </dgm:t>
    </dgm:pt>
    <dgm:pt modelId="{9C71FB24-C798-453A-96FD-2F0D7ED40FC7}" type="pres">
      <dgm:prSet presAssocID="{48EB07B4-26E0-4109-A7C3-E4E0F402CAA3}" presName="hierChild2" presStyleCnt="0"/>
      <dgm:spPr/>
    </dgm:pt>
    <dgm:pt modelId="{DBD947E8-149C-4CCC-BC05-F34CCBC49CC5}" type="pres">
      <dgm:prSet presAssocID="{ABCF9F31-FDDF-4A20-A438-BFB081069EF8}" presName="Name37" presStyleLbl="parChTrans1D2" presStyleIdx="0" presStyleCnt="4"/>
      <dgm:spPr/>
      <dgm:t>
        <a:bodyPr/>
        <a:lstStyle/>
        <a:p>
          <a:endParaRPr lang="es-CO"/>
        </a:p>
      </dgm:t>
    </dgm:pt>
    <dgm:pt modelId="{EC628147-C06B-4E00-ACC8-C34D429B1448}" type="pres">
      <dgm:prSet presAssocID="{FF23F7E5-CB1F-418B-A983-0D43BFADF3E0}" presName="hierRoot2" presStyleCnt="0">
        <dgm:presLayoutVars>
          <dgm:hierBranch/>
        </dgm:presLayoutVars>
      </dgm:prSet>
      <dgm:spPr/>
    </dgm:pt>
    <dgm:pt modelId="{AF64B9F9-359A-4A31-9DA8-0BE2B1D790D4}" type="pres">
      <dgm:prSet presAssocID="{FF23F7E5-CB1F-418B-A983-0D43BFADF3E0}" presName="rootComposite" presStyleCnt="0"/>
      <dgm:spPr/>
    </dgm:pt>
    <dgm:pt modelId="{9B7E2577-A461-4A9F-8B57-05EBFCAD868F}" type="pres">
      <dgm:prSet presAssocID="{FF23F7E5-CB1F-418B-A983-0D43BFADF3E0}" presName="rootText" presStyleLbl="node2" presStyleIdx="0" presStyleCnt="4">
        <dgm:presLayoutVars>
          <dgm:chPref val="3"/>
        </dgm:presLayoutVars>
      </dgm:prSet>
      <dgm:spPr/>
      <dgm:t>
        <a:bodyPr/>
        <a:lstStyle/>
        <a:p>
          <a:endParaRPr lang="es-CO"/>
        </a:p>
      </dgm:t>
    </dgm:pt>
    <dgm:pt modelId="{2398F362-F08A-4392-B07A-4E97858A0187}" type="pres">
      <dgm:prSet presAssocID="{FF23F7E5-CB1F-418B-A983-0D43BFADF3E0}" presName="rootConnector" presStyleLbl="node2" presStyleIdx="0" presStyleCnt="4"/>
      <dgm:spPr/>
      <dgm:t>
        <a:bodyPr/>
        <a:lstStyle/>
        <a:p>
          <a:endParaRPr lang="es-CO"/>
        </a:p>
      </dgm:t>
    </dgm:pt>
    <dgm:pt modelId="{059E4EF2-1337-464D-B816-CC4DFF11A8C1}" type="pres">
      <dgm:prSet presAssocID="{FF23F7E5-CB1F-418B-A983-0D43BFADF3E0}" presName="hierChild4" presStyleCnt="0"/>
      <dgm:spPr/>
    </dgm:pt>
    <dgm:pt modelId="{253323DF-8E8F-4298-BD3E-3DB951D6CCFC}" type="pres">
      <dgm:prSet presAssocID="{FF23F7E5-CB1F-418B-A983-0D43BFADF3E0}" presName="hierChild5" presStyleCnt="0"/>
      <dgm:spPr/>
    </dgm:pt>
    <dgm:pt modelId="{61FA23BB-CB66-49EC-8CE8-0C8BA7FAD48A}" type="pres">
      <dgm:prSet presAssocID="{DD01D387-D06B-4189-B92C-3DE1134BF910}" presName="Name37" presStyleLbl="parChTrans1D2" presStyleIdx="1" presStyleCnt="4"/>
      <dgm:spPr/>
      <dgm:t>
        <a:bodyPr/>
        <a:lstStyle/>
        <a:p>
          <a:endParaRPr lang="es-CO"/>
        </a:p>
      </dgm:t>
    </dgm:pt>
    <dgm:pt modelId="{A664226B-24E9-43EA-A5CC-F0E4CC1104CF}" type="pres">
      <dgm:prSet presAssocID="{78CA9444-F120-4C3C-B427-F7F086B24D10}" presName="hierRoot2" presStyleCnt="0">
        <dgm:presLayoutVars>
          <dgm:hierBranch/>
        </dgm:presLayoutVars>
      </dgm:prSet>
      <dgm:spPr/>
    </dgm:pt>
    <dgm:pt modelId="{0FC52603-F54F-4C30-8324-161FDF9F72FB}" type="pres">
      <dgm:prSet presAssocID="{78CA9444-F120-4C3C-B427-F7F086B24D10}" presName="rootComposite" presStyleCnt="0"/>
      <dgm:spPr/>
    </dgm:pt>
    <dgm:pt modelId="{A6C409E4-D87C-49CA-8748-D6D464C34DB7}" type="pres">
      <dgm:prSet presAssocID="{78CA9444-F120-4C3C-B427-F7F086B24D10}" presName="rootText" presStyleLbl="node2" presStyleIdx="1" presStyleCnt="4">
        <dgm:presLayoutVars>
          <dgm:chPref val="3"/>
        </dgm:presLayoutVars>
      </dgm:prSet>
      <dgm:spPr/>
      <dgm:t>
        <a:bodyPr/>
        <a:lstStyle/>
        <a:p>
          <a:endParaRPr lang="es-CO"/>
        </a:p>
      </dgm:t>
    </dgm:pt>
    <dgm:pt modelId="{7B68DE8C-09A2-475F-97A2-7016073690EC}" type="pres">
      <dgm:prSet presAssocID="{78CA9444-F120-4C3C-B427-F7F086B24D10}" presName="rootConnector" presStyleLbl="node2" presStyleIdx="1" presStyleCnt="4"/>
      <dgm:spPr/>
      <dgm:t>
        <a:bodyPr/>
        <a:lstStyle/>
        <a:p>
          <a:endParaRPr lang="es-CO"/>
        </a:p>
      </dgm:t>
    </dgm:pt>
    <dgm:pt modelId="{214AB8A4-235E-4457-AD5C-79EE12277B6D}" type="pres">
      <dgm:prSet presAssocID="{78CA9444-F120-4C3C-B427-F7F086B24D10}" presName="hierChild4" presStyleCnt="0"/>
      <dgm:spPr/>
    </dgm:pt>
    <dgm:pt modelId="{1FADD23C-F7E7-47CE-9679-63346872B9B6}" type="pres">
      <dgm:prSet presAssocID="{78CA9444-F120-4C3C-B427-F7F086B24D10}" presName="hierChild5" presStyleCnt="0"/>
      <dgm:spPr/>
    </dgm:pt>
    <dgm:pt modelId="{4127B1EC-CF4F-4FAD-86EC-DB1FDF19A0B9}" type="pres">
      <dgm:prSet presAssocID="{B1626488-6D68-432C-AB46-A45526BC400F}" presName="Name37" presStyleLbl="parChTrans1D2" presStyleIdx="2" presStyleCnt="4"/>
      <dgm:spPr/>
      <dgm:t>
        <a:bodyPr/>
        <a:lstStyle/>
        <a:p>
          <a:endParaRPr lang="es-CO"/>
        </a:p>
      </dgm:t>
    </dgm:pt>
    <dgm:pt modelId="{29847B40-D4CE-457E-8C1D-2D43AFEC2197}" type="pres">
      <dgm:prSet presAssocID="{4E8A2789-B7BE-46B1-BD3C-17BE9808BB13}" presName="hierRoot2" presStyleCnt="0">
        <dgm:presLayoutVars>
          <dgm:hierBranch/>
        </dgm:presLayoutVars>
      </dgm:prSet>
      <dgm:spPr/>
    </dgm:pt>
    <dgm:pt modelId="{9BE384B6-7353-40A0-B02F-BAA8B8D0AAD8}" type="pres">
      <dgm:prSet presAssocID="{4E8A2789-B7BE-46B1-BD3C-17BE9808BB13}" presName="rootComposite" presStyleCnt="0"/>
      <dgm:spPr/>
    </dgm:pt>
    <dgm:pt modelId="{9E4D857C-FE8D-41A0-B11D-CEFA2843C646}" type="pres">
      <dgm:prSet presAssocID="{4E8A2789-B7BE-46B1-BD3C-17BE9808BB13}" presName="rootText" presStyleLbl="node2" presStyleIdx="2" presStyleCnt="4">
        <dgm:presLayoutVars>
          <dgm:chPref val="3"/>
        </dgm:presLayoutVars>
      </dgm:prSet>
      <dgm:spPr/>
      <dgm:t>
        <a:bodyPr/>
        <a:lstStyle/>
        <a:p>
          <a:endParaRPr lang="es-CO"/>
        </a:p>
      </dgm:t>
    </dgm:pt>
    <dgm:pt modelId="{AE5CF351-DE21-4A4D-B24B-027473719804}" type="pres">
      <dgm:prSet presAssocID="{4E8A2789-B7BE-46B1-BD3C-17BE9808BB13}" presName="rootConnector" presStyleLbl="node2" presStyleIdx="2" presStyleCnt="4"/>
      <dgm:spPr/>
      <dgm:t>
        <a:bodyPr/>
        <a:lstStyle/>
        <a:p>
          <a:endParaRPr lang="es-CO"/>
        </a:p>
      </dgm:t>
    </dgm:pt>
    <dgm:pt modelId="{622FD780-3E6D-426C-AF40-C2733A937114}" type="pres">
      <dgm:prSet presAssocID="{4E8A2789-B7BE-46B1-BD3C-17BE9808BB13}" presName="hierChild4" presStyleCnt="0"/>
      <dgm:spPr/>
    </dgm:pt>
    <dgm:pt modelId="{F75819FC-F67B-4304-AADC-BA1C6A6E0977}" type="pres">
      <dgm:prSet presAssocID="{4E8A2789-B7BE-46B1-BD3C-17BE9808BB13}" presName="hierChild5" presStyleCnt="0"/>
      <dgm:spPr/>
    </dgm:pt>
    <dgm:pt modelId="{EFD2E696-0B01-40C7-B3D1-E13BB3C9855D}" type="pres">
      <dgm:prSet presAssocID="{8EBD4ABD-13AA-4AF6-A74F-86BEBF87882D}" presName="Name37" presStyleLbl="parChTrans1D2" presStyleIdx="3" presStyleCnt="4"/>
      <dgm:spPr/>
      <dgm:t>
        <a:bodyPr/>
        <a:lstStyle/>
        <a:p>
          <a:endParaRPr lang="es-CO"/>
        </a:p>
      </dgm:t>
    </dgm:pt>
    <dgm:pt modelId="{C09AAF02-581B-4FEC-898F-F9E68DB1DC72}" type="pres">
      <dgm:prSet presAssocID="{3DAE5C2E-5234-403F-B5B7-E870D051C44C}" presName="hierRoot2" presStyleCnt="0">
        <dgm:presLayoutVars>
          <dgm:hierBranch val="init"/>
        </dgm:presLayoutVars>
      </dgm:prSet>
      <dgm:spPr/>
    </dgm:pt>
    <dgm:pt modelId="{B2FF0CEE-8E5C-4659-82EF-FEA1F10CCAE1}" type="pres">
      <dgm:prSet presAssocID="{3DAE5C2E-5234-403F-B5B7-E870D051C44C}" presName="rootComposite" presStyleCnt="0"/>
      <dgm:spPr/>
    </dgm:pt>
    <dgm:pt modelId="{04701D5A-D218-4275-BE11-7E04F1A5841E}" type="pres">
      <dgm:prSet presAssocID="{3DAE5C2E-5234-403F-B5B7-E870D051C44C}" presName="rootText" presStyleLbl="node2" presStyleIdx="3" presStyleCnt="4">
        <dgm:presLayoutVars>
          <dgm:chPref val="3"/>
        </dgm:presLayoutVars>
      </dgm:prSet>
      <dgm:spPr/>
      <dgm:t>
        <a:bodyPr/>
        <a:lstStyle/>
        <a:p>
          <a:endParaRPr lang="es-CO"/>
        </a:p>
      </dgm:t>
    </dgm:pt>
    <dgm:pt modelId="{781157C7-920E-4166-9785-E586E92F9985}" type="pres">
      <dgm:prSet presAssocID="{3DAE5C2E-5234-403F-B5B7-E870D051C44C}" presName="rootConnector" presStyleLbl="node2" presStyleIdx="3" presStyleCnt="4"/>
      <dgm:spPr/>
      <dgm:t>
        <a:bodyPr/>
        <a:lstStyle/>
        <a:p>
          <a:endParaRPr lang="es-CO"/>
        </a:p>
      </dgm:t>
    </dgm:pt>
    <dgm:pt modelId="{5E688965-BE6B-4A99-AF25-C799DBAB0833}" type="pres">
      <dgm:prSet presAssocID="{3DAE5C2E-5234-403F-B5B7-E870D051C44C}" presName="hierChild4" presStyleCnt="0"/>
      <dgm:spPr/>
    </dgm:pt>
    <dgm:pt modelId="{4EC0956E-43FC-460A-93DA-F75C69FF62D8}" type="pres">
      <dgm:prSet presAssocID="{3DAE5C2E-5234-403F-B5B7-E870D051C44C}" presName="hierChild5" presStyleCnt="0"/>
      <dgm:spPr/>
    </dgm:pt>
    <dgm:pt modelId="{0DAE7160-0B68-42E2-BE4F-F8C8E8C3A4B1}" type="pres">
      <dgm:prSet presAssocID="{48EB07B4-26E0-4109-A7C3-E4E0F402CAA3}" presName="hierChild3" presStyleCnt="0"/>
      <dgm:spPr/>
    </dgm:pt>
  </dgm:ptLst>
  <dgm:cxnLst>
    <dgm:cxn modelId="{4894F762-CFB5-4BF7-B5D7-5AFCF48AD152}" srcId="{48EB07B4-26E0-4109-A7C3-E4E0F402CAA3}" destId="{78CA9444-F120-4C3C-B427-F7F086B24D10}" srcOrd="1" destOrd="0" parTransId="{DD01D387-D06B-4189-B92C-3DE1134BF910}" sibTransId="{5A38A0C9-241C-498F-A1B0-570ADAADC4A8}"/>
    <dgm:cxn modelId="{AE5B1AA7-519A-44D6-A845-ADF80F2DF522}" type="presOf" srcId="{FF23F7E5-CB1F-418B-A983-0D43BFADF3E0}" destId="{9B7E2577-A461-4A9F-8B57-05EBFCAD868F}" srcOrd="0" destOrd="0" presId="urn:microsoft.com/office/officeart/2005/8/layout/orgChart1"/>
    <dgm:cxn modelId="{35BFDC6F-E47C-4051-A92D-DC76480A625F}" type="presOf" srcId="{B1626488-6D68-432C-AB46-A45526BC400F}" destId="{4127B1EC-CF4F-4FAD-86EC-DB1FDF19A0B9}" srcOrd="0" destOrd="0" presId="urn:microsoft.com/office/officeart/2005/8/layout/orgChart1"/>
    <dgm:cxn modelId="{F67691AE-B675-4A9E-B14E-DAD5F4E660AB}" srcId="{48EB07B4-26E0-4109-A7C3-E4E0F402CAA3}" destId="{4E8A2789-B7BE-46B1-BD3C-17BE9808BB13}" srcOrd="2" destOrd="0" parTransId="{B1626488-6D68-432C-AB46-A45526BC400F}" sibTransId="{3038C241-F02F-41B4-9535-5DDA9593D0B2}"/>
    <dgm:cxn modelId="{1ECE5B3F-9B4B-47A3-BC09-5986EE5041F4}" type="presOf" srcId="{48EB07B4-26E0-4109-A7C3-E4E0F402CAA3}" destId="{375A5E0F-F367-48C6-A6E7-E5FF5E697FF1}" srcOrd="0" destOrd="0" presId="urn:microsoft.com/office/officeart/2005/8/layout/orgChart1"/>
    <dgm:cxn modelId="{704E4E14-270C-4ABB-BA2D-49F05CEF1633}" type="presOf" srcId="{3DAE5C2E-5234-403F-B5B7-E870D051C44C}" destId="{04701D5A-D218-4275-BE11-7E04F1A5841E}" srcOrd="0" destOrd="0" presId="urn:microsoft.com/office/officeart/2005/8/layout/orgChart1"/>
    <dgm:cxn modelId="{21756294-935D-40CD-A151-F7A99BCCAE66}" type="presOf" srcId="{78CA9444-F120-4C3C-B427-F7F086B24D10}" destId="{7B68DE8C-09A2-475F-97A2-7016073690EC}" srcOrd="1" destOrd="0" presId="urn:microsoft.com/office/officeart/2005/8/layout/orgChart1"/>
    <dgm:cxn modelId="{72BD0F0D-470A-4128-AF2E-D1BF88AB10B2}" srcId="{48EB07B4-26E0-4109-A7C3-E4E0F402CAA3}" destId="{FF23F7E5-CB1F-418B-A983-0D43BFADF3E0}" srcOrd="0" destOrd="0" parTransId="{ABCF9F31-FDDF-4A20-A438-BFB081069EF8}" sibTransId="{A571FBD1-DB8B-433A-9D6F-BC039CFC6CBC}"/>
    <dgm:cxn modelId="{D5326860-1C5A-4F2C-9E44-FFACC8555F6D}" type="presOf" srcId="{78CA9444-F120-4C3C-B427-F7F086B24D10}" destId="{A6C409E4-D87C-49CA-8748-D6D464C34DB7}" srcOrd="0" destOrd="0" presId="urn:microsoft.com/office/officeart/2005/8/layout/orgChart1"/>
    <dgm:cxn modelId="{21FD461D-E8EB-4AD9-9546-D323D3699105}" type="presOf" srcId="{48EB07B4-26E0-4109-A7C3-E4E0F402CAA3}" destId="{A2847747-3691-4B4D-9516-2C849F95E84C}" srcOrd="1" destOrd="0" presId="urn:microsoft.com/office/officeart/2005/8/layout/orgChart1"/>
    <dgm:cxn modelId="{D5B403DC-136A-4E08-9448-93950A7734A3}" type="presOf" srcId="{4E8A2789-B7BE-46B1-BD3C-17BE9808BB13}" destId="{9E4D857C-FE8D-41A0-B11D-CEFA2843C646}" srcOrd="0" destOrd="0" presId="urn:microsoft.com/office/officeart/2005/8/layout/orgChart1"/>
    <dgm:cxn modelId="{B9321D7C-C4D4-498D-A072-2FE29413CC5C}" type="presOf" srcId="{4E8A2789-B7BE-46B1-BD3C-17BE9808BB13}" destId="{AE5CF351-DE21-4A4D-B24B-027473719804}" srcOrd="1" destOrd="0" presId="urn:microsoft.com/office/officeart/2005/8/layout/orgChart1"/>
    <dgm:cxn modelId="{E38A171C-1F64-4084-B05D-A854860053EE}" type="presOf" srcId="{8E952C6D-32E5-4875-99F3-5298B21800F7}" destId="{AD697E7E-C54E-4A7B-A99D-8C4F7DE69807}" srcOrd="0" destOrd="0" presId="urn:microsoft.com/office/officeart/2005/8/layout/orgChart1"/>
    <dgm:cxn modelId="{7D13430B-AE24-4D6F-AB1E-F0D1CF7573C1}" srcId="{48EB07B4-26E0-4109-A7C3-E4E0F402CAA3}" destId="{3DAE5C2E-5234-403F-B5B7-E870D051C44C}" srcOrd="3" destOrd="0" parTransId="{8EBD4ABD-13AA-4AF6-A74F-86BEBF87882D}" sibTransId="{FA53B55A-0B86-4AAD-BE91-05687EFF934E}"/>
    <dgm:cxn modelId="{4443E1DC-4E54-4A20-A75E-5077028FD00B}" type="presOf" srcId="{ABCF9F31-FDDF-4A20-A438-BFB081069EF8}" destId="{DBD947E8-149C-4CCC-BC05-F34CCBC49CC5}" srcOrd="0" destOrd="0" presId="urn:microsoft.com/office/officeart/2005/8/layout/orgChart1"/>
    <dgm:cxn modelId="{EC0C9F54-1996-48EB-A046-1304716567B6}" srcId="{8E952C6D-32E5-4875-99F3-5298B21800F7}" destId="{48EB07B4-26E0-4109-A7C3-E4E0F402CAA3}" srcOrd="0" destOrd="0" parTransId="{4D7CBD9D-AB4D-4378-BCF9-E272C90B2B22}" sibTransId="{2EFCE887-245B-4E3C-B1C0-2259AD9A4581}"/>
    <dgm:cxn modelId="{C832947C-F9A5-4313-8DFF-04F37AA7DA0A}" type="presOf" srcId="{FF23F7E5-CB1F-418B-A983-0D43BFADF3E0}" destId="{2398F362-F08A-4392-B07A-4E97858A0187}" srcOrd="1" destOrd="0" presId="urn:microsoft.com/office/officeart/2005/8/layout/orgChart1"/>
    <dgm:cxn modelId="{115061CE-0EBD-4C68-8E44-B78B4702566C}" type="presOf" srcId="{DD01D387-D06B-4189-B92C-3DE1134BF910}" destId="{61FA23BB-CB66-49EC-8CE8-0C8BA7FAD48A}" srcOrd="0" destOrd="0" presId="urn:microsoft.com/office/officeart/2005/8/layout/orgChart1"/>
    <dgm:cxn modelId="{91ABB459-719B-49E8-B53A-9539D8944F2D}" type="presOf" srcId="{8EBD4ABD-13AA-4AF6-A74F-86BEBF87882D}" destId="{EFD2E696-0B01-40C7-B3D1-E13BB3C9855D}" srcOrd="0" destOrd="0" presId="urn:microsoft.com/office/officeart/2005/8/layout/orgChart1"/>
    <dgm:cxn modelId="{3AC82151-5443-4923-B4DE-EBEE26C34190}" type="presOf" srcId="{3DAE5C2E-5234-403F-B5B7-E870D051C44C}" destId="{781157C7-920E-4166-9785-E586E92F9985}" srcOrd="1" destOrd="0" presId="urn:microsoft.com/office/officeart/2005/8/layout/orgChart1"/>
    <dgm:cxn modelId="{F376094F-AAB8-4364-8027-22F55D173FBA}" type="presParOf" srcId="{AD697E7E-C54E-4A7B-A99D-8C4F7DE69807}" destId="{A95315B8-84A4-44C3-9572-6C9A9376C9DD}" srcOrd="0" destOrd="0" presId="urn:microsoft.com/office/officeart/2005/8/layout/orgChart1"/>
    <dgm:cxn modelId="{8285D179-8793-4144-A1D4-A497F45EDA43}" type="presParOf" srcId="{A95315B8-84A4-44C3-9572-6C9A9376C9DD}" destId="{517754BF-9F34-47D9-A4A7-661E0C03BCDB}" srcOrd="0" destOrd="0" presId="urn:microsoft.com/office/officeart/2005/8/layout/orgChart1"/>
    <dgm:cxn modelId="{53E62882-02AF-4258-9EA3-536AFC4D7513}" type="presParOf" srcId="{517754BF-9F34-47D9-A4A7-661E0C03BCDB}" destId="{375A5E0F-F367-48C6-A6E7-E5FF5E697FF1}" srcOrd="0" destOrd="0" presId="urn:microsoft.com/office/officeart/2005/8/layout/orgChart1"/>
    <dgm:cxn modelId="{E021E154-ECD9-4A13-B0F2-74520F3D4DA8}" type="presParOf" srcId="{517754BF-9F34-47D9-A4A7-661E0C03BCDB}" destId="{A2847747-3691-4B4D-9516-2C849F95E84C}" srcOrd="1" destOrd="0" presId="urn:microsoft.com/office/officeart/2005/8/layout/orgChart1"/>
    <dgm:cxn modelId="{A3877963-6CAD-4B6B-8475-D94B99F6E6C9}" type="presParOf" srcId="{A95315B8-84A4-44C3-9572-6C9A9376C9DD}" destId="{9C71FB24-C798-453A-96FD-2F0D7ED40FC7}" srcOrd="1" destOrd="0" presId="urn:microsoft.com/office/officeart/2005/8/layout/orgChart1"/>
    <dgm:cxn modelId="{F8D513F2-C3D7-4525-9350-217DCBAF728E}" type="presParOf" srcId="{9C71FB24-C798-453A-96FD-2F0D7ED40FC7}" destId="{DBD947E8-149C-4CCC-BC05-F34CCBC49CC5}" srcOrd="0" destOrd="0" presId="urn:microsoft.com/office/officeart/2005/8/layout/orgChart1"/>
    <dgm:cxn modelId="{77CF297D-194F-427D-A361-BE33659D756C}" type="presParOf" srcId="{9C71FB24-C798-453A-96FD-2F0D7ED40FC7}" destId="{EC628147-C06B-4E00-ACC8-C34D429B1448}" srcOrd="1" destOrd="0" presId="urn:microsoft.com/office/officeart/2005/8/layout/orgChart1"/>
    <dgm:cxn modelId="{4F6714D1-9E48-491D-8579-FD2736F86761}" type="presParOf" srcId="{EC628147-C06B-4E00-ACC8-C34D429B1448}" destId="{AF64B9F9-359A-4A31-9DA8-0BE2B1D790D4}" srcOrd="0" destOrd="0" presId="urn:microsoft.com/office/officeart/2005/8/layout/orgChart1"/>
    <dgm:cxn modelId="{AEFCCE3E-3D94-4D95-B415-4474EA8D9537}" type="presParOf" srcId="{AF64B9F9-359A-4A31-9DA8-0BE2B1D790D4}" destId="{9B7E2577-A461-4A9F-8B57-05EBFCAD868F}" srcOrd="0" destOrd="0" presId="urn:microsoft.com/office/officeart/2005/8/layout/orgChart1"/>
    <dgm:cxn modelId="{D9A26205-0BA2-4301-919A-087E5C91504B}" type="presParOf" srcId="{AF64B9F9-359A-4A31-9DA8-0BE2B1D790D4}" destId="{2398F362-F08A-4392-B07A-4E97858A0187}" srcOrd="1" destOrd="0" presId="urn:microsoft.com/office/officeart/2005/8/layout/orgChart1"/>
    <dgm:cxn modelId="{7F6E68BD-EF8A-428F-99C1-4E6823831DEF}" type="presParOf" srcId="{EC628147-C06B-4E00-ACC8-C34D429B1448}" destId="{059E4EF2-1337-464D-B816-CC4DFF11A8C1}" srcOrd="1" destOrd="0" presId="urn:microsoft.com/office/officeart/2005/8/layout/orgChart1"/>
    <dgm:cxn modelId="{8FE03EF1-3BF6-4749-901F-1382CB963CB5}" type="presParOf" srcId="{EC628147-C06B-4E00-ACC8-C34D429B1448}" destId="{253323DF-8E8F-4298-BD3E-3DB951D6CCFC}" srcOrd="2" destOrd="0" presId="urn:microsoft.com/office/officeart/2005/8/layout/orgChart1"/>
    <dgm:cxn modelId="{90A2641C-8AB0-44FD-A4E8-9021FBD5B547}" type="presParOf" srcId="{9C71FB24-C798-453A-96FD-2F0D7ED40FC7}" destId="{61FA23BB-CB66-49EC-8CE8-0C8BA7FAD48A}" srcOrd="2" destOrd="0" presId="urn:microsoft.com/office/officeart/2005/8/layout/orgChart1"/>
    <dgm:cxn modelId="{95C0643B-EEC9-43B1-AB1B-B984D1304CF5}" type="presParOf" srcId="{9C71FB24-C798-453A-96FD-2F0D7ED40FC7}" destId="{A664226B-24E9-43EA-A5CC-F0E4CC1104CF}" srcOrd="3" destOrd="0" presId="urn:microsoft.com/office/officeart/2005/8/layout/orgChart1"/>
    <dgm:cxn modelId="{B8BEAFEB-D47B-425F-882F-F3B09F00CC80}" type="presParOf" srcId="{A664226B-24E9-43EA-A5CC-F0E4CC1104CF}" destId="{0FC52603-F54F-4C30-8324-161FDF9F72FB}" srcOrd="0" destOrd="0" presId="urn:microsoft.com/office/officeart/2005/8/layout/orgChart1"/>
    <dgm:cxn modelId="{38696A91-E3B8-433F-8DB1-C51F284CC7BE}" type="presParOf" srcId="{0FC52603-F54F-4C30-8324-161FDF9F72FB}" destId="{A6C409E4-D87C-49CA-8748-D6D464C34DB7}" srcOrd="0" destOrd="0" presId="urn:microsoft.com/office/officeart/2005/8/layout/orgChart1"/>
    <dgm:cxn modelId="{54DD6D96-066B-4910-A93D-01F5A964A45D}" type="presParOf" srcId="{0FC52603-F54F-4C30-8324-161FDF9F72FB}" destId="{7B68DE8C-09A2-475F-97A2-7016073690EC}" srcOrd="1" destOrd="0" presId="urn:microsoft.com/office/officeart/2005/8/layout/orgChart1"/>
    <dgm:cxn modelId="{397D8011-BB59-4BA0-8880-C5A7B8616A55}" type="presParOf" srcId="{A664226B-24E9-43EA-A5CC-F0E4CC1104CF}" destId="{214AB8A4-235E-4457-AD5C-79EE12277B6D}" srcOrd="1" destOrd="0" presId="urn:microsoft.com/office/officeart/2005/8/layout/orgChart1"/>
    <dgm:cxn modelId="{03257B6B-2131-4150-9B59-6D0416955A1C}" type="presParOf" srcId="{A664226B-24E9-43EA-A5CC-F0E4CC1104CF}" destId="{1FADD23C-F7E7-47CE-9679-63346872B9B6}" srcOrd="2" destOrd="0" presId="urn:microsoft.com/office/officeart/2005/8/layout/orgChart1"/>
    <dgm:cxn modelId="{E699FB40-C6E4-46ED-991F-476DBF64E2D2}" type="presParOf" srcId="{9C71FB24-C798-453A-96FD-2F0D7ED40FC7}" destId="{4127B1EC-CF4F-4FAD-86EC-DB1FDF19A0B9}" srcOrd="4" destOrd="0" presId="urn:microsoft.com/office/officeart/2005/8/layout/orgChart1"/>
    <dgm:cxn modelId="{5821A1B1-3ECF-48F8-A2CA-BD66FD6C6B9A}" type="presParOf" srcId="{9C71FB24-C798-453A-96FD-2F0D7ED40FC7}" destId="{29847B40-D4CE-457E-8C1D-2D43AFEC2197}" srcOrd="5" destOrd="0" presId="urn:microsoft.com/office/officeart/2005/8/layout/orgChart1"/>
    <dgm:cxn modelId="{8A35353F-9C2E-47EC-B5E8-36C2FD1D9008}" type="presParOf" srcId="{29847B40-D4CE-457E-8C1D-2D43AFEC2197}" destId="{9BE384B6-7353-40A0-B02F-BAA8B8D0AAD8}" srcOrd="0" destOrd="0" presId="urn:microsoft.com/office/officeart/2005/8/layout/orgChart1"/>
    <dgm:cxn modelId="{A1287E7C-D88F-45F7-9DDA-1EEF98A4DEFC}" type="presParOf" srcId="{9BE384B6-7353-40A0-B02F-BAA8B8D0AAD8}" destId="{9E4D857C-FE8D-41A0-B11D-CEFA2843C646}" srcOrd="0" destOrd="0" presId="urn:microsoft.com/office/officeart/2005/8/layout/orgChart1"/>
    <dgm:cxn modelId="{44D3BB40-DCF9-4083-94FB-3E273D7FC589}" type="presParOf" srcId="{9BE384B6-7353-40A0-B02F-BAA8B8D0AAD8}" destId="{AE5CF351-DE21-4A4D-B24B-027473719804}" srcOrd="1" destOrd="0" presId="urn:microsoft.com/office/officeart/2005/8/layout/orgChart1"/>
    <dgm:cxn modelId="{BC66D084-34C9-43A0-A3F7-55B608523FDC}" type="presParOf" srcId="{29847B40-D4CE-457E-8C1D-2D43AFEC2197}" destId="{622FD780-3E6D-426C-AF40-C2733A937114}" srcOrd="1" destOrd="0" presId="urn:microsoft.com/office/officeart/2005/8/layout/orgChart1"/>
    <dgm:cxn modelId="{D358FDB9-4606-4E24-ACEE-2D5E906A546C}" type="presParOf" srcId="{29847B40-D4CE-457E-8C1D-2D43AFEC2197}" destId="{F75819FC-F67B-4304-AADC-BA1C6A6E0977}" srcOrd="2" destOrd="0" presId="urn:microsoft.com/office/officeart/2005/8/layout/orgChart1"/>
    <dgm:cxn modelId="{BCB23387-D8FF-4CD2-9B8F-EFC0176B9FB2}" type="presParOf" srcId="{9C71FB24-C798-453A-96FD-2F0D7ED40FC7}" destId="{EFD2E696-0B01-40C7-B3D1-E13BB3C9855D}" srcOrd="6" destOrd="0" presId="urn:microsoft.com/office/officeart/2005/8/layout/orgChart1"/>
    <dgm:cxn modelId="{DB18941C-402B-4532-BEE4-401B9E1CBF20}" type="presParOf" srcId="{9C71FB24-C798-453A-96FD-2F0D7ED40FC7}" destId="{C09AAF02-581B-4FEC-898F-F9E68DB1DC72}" srcOrd="7" destOrd="0" presId="urn:microsoft.com/office/officeart/2005/8/layout/orgChart1"/>
    <dgm:cxn modelId="{2E0B5791-08AE-40D5-80A1-79527DA55789}" type="presParOf" srcId="{C09AAF02-581B-4FEC-898F-F9E68DB1DC72}" destId="{B2FF0CEE-8E5C-4659-82EF-FEA1F10CCAE1}" srcOrd="0" destOrd="0" presId="urn:microsoft.com/office/officeart/2005/8/layout/orgChart1"/>
    <dgm:cxn modelId="{EE4B09B2-62C6-47A8-AF0C-ED478DBC6B48}" type="presParOf" srcId="{B2FF0CEE-8E5C-4659-82EF-FEA1F10CCAE1}" destId="{04701D5A-D218-4275-BE11-7E04F1A5841E}" srcOrd="0" destOrd="0" presId="urn:microsoft.com/office/officeart/2005/8/layout/orgChart1"/>
    <dgm:cxn modelId="{7A61C0A9-8937-41BB-B8F0-1D1253B036CC}" type="presParOf" srcId="{B2FF0CEE-8E5C-4659-82EF-FEA1F10CCAE1}" destId="{781157C7-920E-4166-9785-E586E92F9985}" srcOrd="1" destOrd="0" presId="urn:microsoft.com/office/officeart/2005/8/layout/orgChart1"/>
    <dgm:cxn modelId="{D8A60B13-E44B-4981-8505-0D654BA373A6}" type="presParOf" srcId="{C09AAF02-581B-4FEC-898F-F9E68DB1DC72}" destId="{5E688965-BE6B-4A99-AF25-C799DBAB0833}" srcOrd="1" destOrd="0" presId="urn:microsoft.com/office/officeart/2005/8/layout/orgChart1"/>
    <dgm:cxn modelId="{1D1FC2E7-94F3-492C-91F4-52F2B6FF3937}" type="presParOf" srcId="{C09AAF02-581B-4FEC-898F-F9E68DB1DC72}" destId="{4EC0956E-43FC-460A-93DA-F75C69FF62D8}" srcOrd="2" destOrd="0" presId="urn:microsoft.com/office/officeart/2005/8/layout/orgChart1"/>
    <dgm:cxn modelId="{523E6843-0C87-49B2-A303-BE6190FD0E66}" type="presParOf" srcId="{A95315B8-84A4-44C3-9572-6C9A9376C9DD}" destId="{0DAE7160-0B68-42E2-BE4F-F8C8E8C3A4B1}"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CFB49A-42FA-47B7-96FF-84BD6A022C75}" type="doc">
      <dgm:prSet loTypeId="urn:microsoft.com/office/officeart/2005/8/layout/orgChart1" loCatId="hierarchy" qsTypeId="urn:microsoft.com/office/officeart/2005/8/quickstyle/simple1" qsCatId="simple" csTypeId="urn:microsoft.com/office/officeart/2005/8/colors/accent1_2" csCatId="accent1" phldr="1"/>
      <dgm:spPr/>
    </dgm:pt>
    <dgm:pt modelId="{83BA6E8F-DFCB-42DC-ABBF-9ED4AD7368E9}">
      <dgm:prSet custT="1"/>
      <dgm:spPr/>
      <dgm:t>
        <a:bodyPr/>
        <a:lstStyle/>
        <a:p>
          <a:pPr marR="0" algn="ctr" rtl="0"/>
          <a:r>
            <a:rPr lang="es-ES" sz="800" b="0" i="0" u="none" strike="noStrike" baseline="0">
              <a:latin typeface="Calibri" panose="020F0502020204030204" pitchFamily="34" charset="0"/>
            </a:rPr>
            <a:t>COORDINADOR BRIGADA DE EMERGENCIAS</a:t>
          </a:r>
          <a:endParaRPr lang="es-ES" sz="800" b="0"/>
        </a:p>
      </dgm:t>
    </dgm:pt>
    <dgm:pt modelId="{DF6C29AB-1963-49F0-BB92-2E4B9F942F56}" type="parTrans" cxnId="{996D83B9-5418-4FFA-8331-88B61C012C7D}">
      <dgm:prSet/>
      <dgm:spPr/>
      <dgm:t>
        <a:bodyPr/>
        <a:lstStyle/>
        <a:p>
          <a:pPr algn="ctr"/>
          <a:endParaRPr lang="es-ES"/>
        </a:p>
      </dgm:t>
    </dgm:pt>
    <dgm:pt modelId="{FA8584AD-A5A4-4F10-8E11-C5C7874923EF}" type="sibTrans" cxnId="{996D83B9-5418-4FFA-8331-88B61C012C7D}">
      <dgm:prSet/>
      <dgm:spPr/>
      <dgm:t>
        <a:bodyPr/>
        <a:lstStyle/>
        <a:p>
          <a:pPr algn="ctr"/>
          <a:endParaRPr lang="es-ES"/>
        </a:p>
      </dgm:t>
    </dgm:pt>
    <dgm:pt modelId="{449C3201-85B7-4F20-9B4D-0E78807202F8}">
      <dgm:prSet custT="1"/>
      <dgm:spPr/>
      <dgm:t>
        <a:bodyPr/>
        <a:lstStyle/>
        <a:p>
          <a:pPr marR="0" algn="ctr" rtl="0"/>
          <a:r>
            <a:rPr lang="es-ES" sz="800" b="0" i="0" u="none" strike="noStrike" baseline="0">
              <a:latin typeface="Calibri" panose="020F0502020204030204" pitchFamily="34" charset="0"/>
            </a:rPr>
            <a:t>LIDER PRIMEROS AUXILIOS</a:t>
          </a:r>
          <a:endParaRPr lang="es-ES" sz="800" b="0"/>
        </a:p>
      </dgm:t>
    </dgm:pt>
    <dgm:pt modelId="{B4170F3D-7BB2-45FB-BFCA-F94566C10E28}" type="parTrans" cxnId="{D55FDE47-4826-4626-852B-7C4F13D18C6A}">
      <dgm:prSet/>
      <dgm:spPr/>
      <dgm:t>
        <a:bodyPr/>
        <a:lstStyle/>
        <a:p>
          <a:pPr algn="ctr"/>
          <a:endParaRPr lang="es-ES"/>
        </a:p>
      </dgm:t>
    </dgm:pt>
    <dgm:pt modelId="{1CE67FB7-17EF-4A5C-A65D-D74B96D1ACD6}" type="sibTrans" cxnId="{D55FDE47-4826-4626-852B-7C4F13D18C6A}">
      <dgm:prSet/>
      <dgm:spPr/>
      <dgm:t>
        <a:bodyPr/>
        <a:lstStyle/>
        <a:p>
          <a:pPr algn="ctr"/>
          <a:endParaRPr lang="es-ES"/>
        </a:p>
      </dgm:t>
    </dgm:pt>
    <dgm:pt modelId="{6EF1282E-90FA-412E-B43B-F1416B2F4638}">
      <dgm:prSet custT="1"/>
      <dgm:spPr/>
      <dgm:t>
        <a:bodyPr/>
        <a:lstStyle/>
        <a:p>
          <a:pPr marR="0" algn="ctr" rtl="0"/>
          <a:r>
            <a:rPr lang="es-ES" sz="800" b="0" i="0" u="none" strike="noStrike" baseline="0">
              <a:latin typeface="Calibri" panose="020F0502020204030204" pitchFamily="34" charset="0"/>
            </a:rPr>
            <a:t>LIDER EVACUACIÓN</a:t>
          </a:r>
          <a:endParaRPr lang="es-ES" sz="800" b="0"/>
        </a:p>
      </dgm:t>
    </dgm:pt>
    <dgm:pt modelId="{8730F7B4-D5E9-4206-A6C6-484D75F7366A}" type="parTrans" cxnId="{E5094E37-89F2-4ADE-A99D-B4F301B7FDE0}">
      <dgm:prSet/>
      <dgm:spPr/>
      <dgm:t>
        <a:bodyPr/>
        <a:lstStyle/>
        <a:p>
          <a:pPr algn="ctr"/>
          <a:endParaRPr lang="es-ES"/>
        </a:p>
      </dgm:t>
    </dgm:pt>
    <dgm:pt modelId="{1817CAEE-A8E5-4100-9F68-1E96BA9B9E08}" type="sibTrans" cxnId="{E5094E37-89F2-4ADE-A99D-B4F301B7FDE0}">
      <dgm:prSet/>
      <dgm:spPr/>
      <dgm:t>
        <a:bodyPr/>
        <a:lstStyle/>
        <a:p>
          <a:pPr algn="ctr"/>
          <a:endParaRPr lang="es-ES"/>
        </a:p>
      </dgm:t>
    </dgm:pt>
    <dgm:pt modelId="{B708A4BD-CA4F-44EF-B7FB-391EC8D5F4D6}">
      <dgm:prSet custT="1"/>
      <dgm:spPr/>
      <dgm:t>
        <a:bodyPr/>
        <a:lstStyle/>
        <a:p>
          <a:pPr marR="0" algn="ctr" rtl="0"/>
          <a:r>
            <a:rPr lang="es-ES" sz="800" b="0" i="0" u="none" strike="noStrike" baseline="0">
              <a:latin typeface="Calibri" panose="020F0502020204030204" pitchFamily="34" charset="0"/>
            </a:rPr>
            <a:t>LIDER  CONTRA INCENIDOS</a:t>
          </a:r>
          <a:endParaRPr lang="es-ES" sz="800" b="0"/>
        </a:p>
      </dgm:t>
    </dgm:pt>
    <dgm:pt modelId="{641BC998-415D-44A3-AB49-7535A41C39F9}" type="parTrans" cxnId="{2333C15C-056D-4BC9-A3DA-97AEDCD8AE16}">
      <dgm:prSet/>
      <dgm:spPr/>
      <dgm:t>
        <a:bodyPr/>
        <a:lstStyle/>
        <a:p>
          <a:pPr algn="ctr"/>
          <a:endParaRPr lang="es-ES"/>
        </a:p>
      </dgm:t>
    </dgm:pt>
    <dgm:pt modelId="{5334E2E2-1BDE-421C-85B6-FD9001990428}" type="sibTrans" cxnId="{2333C15C-056D-4BC9-A3DA-97AEDCD8AE16}">
      <dgm:prSet/>
      <dgm:spPr/>
      <dgm:t>
        <a:bodyPr/>
        <a:lstStyle/>
        <a:p>
          <a:pPr algn="ctr"/>
          <a:endParaRPr lang="es-ES"/>
        </a:p>
      </dgm:t>
    </dgm:pt>
    <dgm:pt modelId="{AA228321-52B8-474E-81B0-047231986154}">
      <dgm:prSet custT="1"/>
      <dgm:spPr/>
      <dgm:t>
        <a:bodyPr/>
        <a:lstStyle/>
        <a:p>
          <a:pPr algn="ctr"/>
          <a:r>
            <a:rPr lang="es-ES" sz="800"/>
            <a:t>Brigadistas</a:t>
          </a:r>
        </a:p>
      </dgm:t>
    </dgm:pt>
    <dgm:pt modelId="{23A60BFC-7206-4EA4-9BE1-AA43F0E14B02}" type="parTrans" cxnId="{0D3AD5A9-37D2-4625-8BAF-375F76071EFA}">
      <dgm:prSet/>
      <dgm:spPr/>
      <dgm:t>
        <a:bodyPr/>
        <a:lstStyle/>
        <a:p>
          <a:pPr algn="ctr"/>
          <a:endParaRPr lang="es-ES"/>
        </a:p>
      </dgm:t>
    </dgm:pt>
    <dgm:pt modelId="{6BDD59BD-6B23-426B-A673-0976558DE5BE}" type="sibTrans" cxnId="{0D3AD5A9-37D2-4625-8BAF-375F76071EFA}">
      <dgm:prSet/>
      <dgm:spPr/>
      <dgm:t>
        <a:bodyPr/>
        <a:lstStyle/>
        <a:p>
          <a:pPr algn="ctr"/>
          <a:endParaRPr lang="es-ES"/>
        </a:p>
      </dgm:t>
    </dgm:pt>
    <dgm:pt modelId="{F270C125-DED1-4BA4-8FCD-68E82B142E30}">
      <dgm:prSet custT="1"/>
      <dgm:spPr/>
      <dgm:t>
        <a:bodyPr/>
        <a:lstStyle/>
        <a:p>
          <a:pPr algn="ctr"/>
          <a:r>
            <a:rPr lang="es-ES" sz="800"/>
            <a:t>Brigadistas</a:t>
          </a:r>
        </a:p>
      </dgm:t>
    </dgm:pt>
    <dgm:pt modelId="{E3E86A9F-ADE6-46D9-B283-DD10119FA134}" type="parTrans" cxnId="{71AFA291-28C8-4E80-8DB2-BFA7CC94CE6C}">
      <dgm:prSet/>
      <dgm:spPr/>
      <dgm:t>
        <a:bodyPr/>
        <a:lstStyle/>
        <a:p>
          <a:pPr algn="ctr"/>
          <a:endParaRPr lang="es-ES"/>
        </a:p>
      </dgm:t>
    </dgm:pt>
    <dgm:pt modelId="{5B519243-879C-4253-B52E-A8D2DE37F1BA}" type="sibTrans" cxnId="{71AFA291-28C8-4E80-8DB2-BFA7CC94CE6C}">
      <dgm:prSet/>
      <dgm:spPr/>
      <dgm:t>
        <a:bodyPr/>
        <a:lstStyle/>
        <a:p>
          <a:pPr algn="ctr"/>
          <a:endParaRPr lang="es-ES"/>
        </a:p>
      </dgm:t>
    </dgm:pt>
    <dgm:pt modelId="{42E6F678-2B26-4A92-9AEB-86419E4DDBE0}">
      <dgm:prSet custT="1"/>
      <dgm:spPr/>
      <dgm:t>
        <a:bodyPr/>
        <a:lstStyle/>
        <a:p>
          <a:pPr algn="ctr"/>
          <a:r>
            <a:rPr lang="es-ES" sz="800"/>
            <a:t>Brigadistas</a:t>
          </a:r>
        </a:p>
      </dgm:t>
    </dgm:pt>
    <dgm:pt modelId="{F94471C9-90C2-46CF-9509-41055DC05432}" type="parTrans" cxnId="{5AC40A24-0F87-414A-A538-4DDBE5CF505A}">
      <dgm:prSet/>
      <dgm:spPr/>
      <dgm:t>
        <a:bodyPr/>
        <a:lstStyle/>
        <a:p>
          <a:pPr algn="ctr"/>
          <a:endParaRPr lang="es-ES"/>
        </a:p>
      </dgm:t>
    </dgm:pt>
    <dgm:pt modelId="{28EAE499-BAE8-4F6B-9D23-D5CDF93DC0BE}" type="sibTrans" cxnId="{5AC40A24-0F87-414A-A538-4DDBE5CF505A}">
      <dgm:prSet/>
      <dgm:spPr/>
      <dgm:t>
        <a:bodyPr/>
        <a:lstStyle/>
        <a:p>
          <a:pPr algn="ctr"/>
          <a:endParaRPr lang="es-ES"/>
        </a:p>
      </dgm:t>
    </dgm:pt>
    <dgm:pt modelId="{AA0C09F8-21EB-4131-BAFD-A1C98F92CD13}" type="pres">
      <dgm:prSet presAssocID="{B8CFB49A-42FA-47B7-96FF-84BD6A022C75}" presName="hierChild1" presStyleCnt="0">
        <dgm:presLayoutVars>
          <dgm:orgChart val="1"/>
          <dgm:chPref val="1"/>
          <dgm:dir/>
          <dgm:animOne val="branch"/>
          <dgm:animLvl val="lvl"/>
          <dgm:resizeHandles/>
        </dgm:presLayoutVars>
      </dgm:prSet>
      <dgm:spPr/>
    </dgm:pt>
    <dgm:pt modelId="{894012CA-FF12-46B9-B027-7EC798D5DEC1}" type="pres">
      <dgm:prSet presAssocID="{83BA6E8F-DFCB-42DC-ABBF-9ED4AD7368E9}" presName="hierRoot1" presStyleCnt="0">
        <dgm:presLayoutVars>
          <dgm:hierBranch val="init"/>
        </dgm:presLayoutVars>
      </dgm:prSet>
      <dgm:spPr/>
    </dgm:pt>
    <dgm:pt modelId="{9E95A899-D043-4069-9BEE-6B4A1308C7D1}" type="pres">
      <dgm:prSet presAssocID="{83BA6E8F-DFCB-42DC-ABBF-9ED4AD7368E9}" presName="rootComposite1" presStyleCnt="0"/>
      <dgm:spPr/>
    </dgm:pt>
    <dgm:pt modelId="{7ADE3B2C-5E93-4AAA-BA4A-88330514055C}" type="pres">
      <dgm:prSet presAssocID="{83BA6E8F-DFCB-42DC-ABBF-9ED4AD7368E9}" presName="rootText1" presStyleLbl="node0" presStyleIdx="0" presStyleCnt="1" custLinFactNeighborX="1293">
        <dgm:presLayoutVars>
          <dgm:chPref val="3"/>
        </dgm:presLayoutVars>
      </dgm:prSet>
      <dgm:spPr/>
      <dgm:t>
        <a:bodyPr/>
        <a:lstStyle/>
        <a:p>
          <a:endParaRPr lang="es-CO"/>
        </a:p>
      </dgm:t>
    </dgm:pt>
    <dgm:pt modelId="{707A741E-8DE7-47DD-A946-9A134444AF4B}" type="pres">
      <dgm:prSet presAssocID="{83BA6E8F-DFCB-42DC-ABBF-9ED4AD7368E9}" presName="rootConnector1" presStyleLbl="node1" presStyleIdx="0" presStyleCnt="0"/>
      <dgm:spPr/>
      <dgm:t>
        <a:bodyPr/>
        <a:lstStyle/>
        <a:p>
          <a:endParaRPr lang="es-CO"/>
        </a:p>
      </dgm:t>
    </dgm:pt>
    <dgm:pt modelId="{382825A3-9A2D-4ECF-A360-E4B2BEE4D599}" type="pres">
      <dgm:prSet presAssocID="{83BA6E8F-DFCB-42DC-ABBF-9ED4AD7368E9}" presName="hierChild2" presStyleCnt="0"/>
      <dgm:spPr/>
    </dgm:pt>
    <dgm:pt modelId="{363CFB05-3137-4EB0-A27B-BBAB717C0A4F}" type="pres">
      <dgm:prSet presAssocID="{B4170F3D-7BB2-45FB-BFCA-F94566C10E28}" presName="Name37" presStyleLbl="parChTrans1D2" presStyleIdx="0" presStyleCnt="3"/>
      <dgm:spPr/>
      <dgm:t>
        <a:bodyPr/>
        <a:lstStyle/>
        <a:p>
          <a:endParaRPr lang="es-CO"/>
        </a:p>
      </dgm:t>
    </dgm:pt>
    <dgm:pt modelId="{534A92E3-D733-41CC-827D-7D7B876A94C8}" type="pres">
      <dgm:prSet presAssocID="{449C3201-85B7-4F20-9B4D-0E78807202F8}" presName="hierRoot2" presStyleCnt="0">
        <dgm:presLayoutVars>
          <dgm:hierBranch val="r"/>
        </dgm:presLayoutVars>
      </dgm:prSet>
      <dgm:spPr/>
    </dgm:pt>
    <dgm:pt modelId="{5D9102F8-54BB-4661-BB9E-BFD84FE06B3C}" type="pres">
      <dgm:prSet presAssocID="{449C3201-85B7-4F20-9B4D-0E78807202F8}" presName="rootComposite" presStyleCnt="0"/>
      <dgm:spPr/>
    </dgm:pt>
    <dgm:pt modelId="{40C62448-B950-423B-94DB-D394F0328F06}" type="pres">
      <dgm:prSet presAssocID="{449C3201-85B7-4F20-9B4D-0E78807202F8}" presName="rootText" presStyleLbl="node2" presStyleIdx="0" presStyleCnt="3">
        <dgm:presLayoutVars>
          <dgm:chPref val="3"/>
        </dgm:presLayoutVars>
      </dgm:prSet>
      <dgm:spPr/>
      <dgm:t>
        <a:bodyPr/>
        <a:lstStyle/>
        <a:p>
          <a:endParaRPr lang="es-CO"/>
        </a:p>
      </dgm:t>
    </dgm:pt>
    <dgm:pt modelId="{E8A2E2FC-5754-4187-9A2B-675699B041F9}" type="pres">
      <dgm:prSet presAssocID="{449C3201-85B7-4F20-9B4D-0E78807202F8}" presName="rootConnector" presStyleLbl="node2" presStyleIdx="0" presStyleCnt="3"/>
      <dgm:spPr/>
      <dgm:t>
        <a:bodyPr/>
        <a:lstStyle/>
        <a:p>
          <a:endParaRPr lang="es-CO"/>
        </a:p>
      </dgm:t>
    </dgm:pt>
    <dgm:pt modelId="{4C0BCA0A-9219-4615-9EA7-0F2CB23971C8}" type="pres">
      <dgm:prSet presAssocID="{449C3201-85B7-4F20-9B4D-0E78807202F8}" presName="hierChild4" presStyleCnt="0"/>
      <dgm:spPr/>
    </dgm:pt>
    <dgm:pt modelId="{7339261D-C554-4784-9AF2-CBFF157EF059}" type="pres">
      <dgm:prSet presAssocID="{23A60BFC-7206-4EA4-9BE1-AA43F0E14B02}" presName="Name50" presStyleLbl="parChTrans1D3" presStyleIdx="0" presStyleCnt="3"/>
      <dgm:spPr/>
      <dgm:t>
        <a:bodyPr/>
        <a:lstStyle/>
        <a:p>
          <a:endParaRPr lang="es-CO"/>
        </a:p>
      </dgm:t>
    </dgm:pt>
    <dgm:pt modelId="{E15D06E9-6A30-44CD-BA2D-EA15AB683764}" type="pres">
      <dgm:prSet presAssocID="{AA228321-52B8-474E-81B0-047231986154}" presName="hierRoot2" presStyleCnt="0">
        <dgm:presLayoutVars>
          <dgm:hierBranch val="init"/>
        </dgm:presLayoutVars>
      </dgm:prSet>
      <dgm:spPr/>
    </dgm:pt>
    <dgm:pt modelId="{CB19E367-C7EC-494C-8F5B-DEEE27D609D3}" type="pres">
      <dgm:prSet presAssocID="{AA228321-52B8-474E-81B0-047231986154}" presName="rootComposite" presStyleCnt="0"/>
      <dgm:spPr/>
    </dgm:pt>
    <dgm:pt modelId="{E9046925-A486-47FA-A14F-CBF3A284AAD7}" type="pres">
      <dgm:prSet presAssocID="{AA228321-52B8-474E-81B0-047231986154}" presName="rootText" presStyleLbl="node3" presStyleIdx="0" presStyleCnt="3">
        <dgm:presLayoutVars>
          <dgm:chPref val="3"/>
        </dgm:presLayoutVars>
      </dgm:prSet>
      <dgm:spPr/>
      <dgm:t>
        <a:bodyPr/>
        <a:lstStyle/>
        <a:p>
          <a:endParaRPr lang="es-CO"/>
        </a:p>
      </dgm:t>
    </dgm:pt>
    <dgm:pt modelId="{5F7F56BE-EF50-4DD9-AE90-176C5A7F51C8}" type="pres">
      <dgm:prSet presAssocID="{AA228321-52B8-474E-81B0-047231986154}" presName="rootConnector" presStyleLbl="node3" presStyleIdx="0" presStyleCnt="3"/>
      <dgm:spPr/>
      <dgm:t>
        <a:bodyPr/>
        <a:lstStyle/>
        <a:p>
          <a:endParaRPr lang="es-CO"/>
        </a:p>
      </dgm:t>
    </dgm:pt>
    <dgm:pt modelId="{DA9A5E7D-79AC-4C3E-99AC-629D67521325}" type="pres">
      <dgm:prSet presAssocID="{AA228321-52B8-474E-81B0-047231986154}" presName="hierChild4" presStyleCnt="0"/>
      <dgm:spPr/>
    </dgm:pt>
    <dgm:pt modelId="{41A03C1C-02F1-4532-B289-978E3D0BEDB3}" type="pres">
      <dgm:prSet presAssocID="{AA228321-52B8-474E-81B0-047231986154}" presName="hierChild5" presStyleCnt="0"/>
      <dgm:spPr/>
    </dgm:pt>
    <dgm:pt modelId="{97863749-656E-4FCF-920B-C14E621B3802}" type="pres">
      <dgm:prSet presAssocID="{449C3201-85B7-4F20-9B4D-0E78807202F8}" presName="hierChild5" presStyleCnt="0"/>
      <dgm:spPr/>
    </dgm:pt>
    <dgm:pt modelId="{6CB5F3ED-5DEF-424A-8DDA-BEFD2099F190}" type="pres">
      <dgm:prSet presAssocID="{8730F7B4-D5E9-4206-A6C6-484D75F7366A}" presName="Name37" presStyleLbl="parChTrans1D2" presStyleIdx="1" presStyleCnt="3"/>
      <dgm:spPr/>
      <dgm:t>
        <a:bodyPr/>
        <a:lstStyle/>
        <a:p>
          <a:endParaRPr lang="es-CO"/>
        </a:p>
      </dgm:t>
    </dgm:pt>
    <dgm:pt modelId="{3DD36521-BE66-43C0-9859-D6895CE1D4DD}" type="pres">
      <dgm:prSet presAssocID="{6EF1282E-90FA-412E-B43B-F1416B2F4638}" presName="hierRoot2" presStyleCnt="0">
        <dgm:presLayoutVars>
          <dgm:hierBranch val="r"/>
        </dgm:presLayoutVars>
      </dgm:prSet>
      <dgm:spPr/>
    </dgm:pt>
    <dgm:pt modelId="{8C0B321E-7B60-433C-B994-05E01D53DDA8}" type="pres">
      <dgm:prSet presAssocID="{6EF1282E-90FA-412E-B43B-F1416B2F4638}" presName="rootComposite" presStyleCnt="0"/>
      <dgm:spPr/>
    </dgm:pt>
    <dgm:pt modelId="{000C1C09-53CF-45A1-BF9D-EF3C9581187D}" type="pres">
      <dgm:prSet presAssocID="{6EF1282E-90FA-412E-B43B-F1416B2F4638}" presName="rootText" presStyleLbl="node2" presStyleIdx="1" presStyleCnt="3" custLinFactNeighborX="1470">
        <dgm:presLayoutVars>
          <dgm:chPref val="3"/>
        </dgm:presLayoutVars>
      </dgm:prSet>
      <dgm:spPr/>
      <dgm:t>
        <a:bodyPr/>
        <a:lstStyle/>
        <a:p>
          <a:endParaRPr lang="es-CO"/>
        </a:p>
      </dgm:t>
    </dgm:pt>
    <dgm:pt modelId="{C0D5F0BF-F446-4013-8C44-AC59D642C136}" type="pres">
      <dgm:prSet presAssocID="{6EF1282E-90FA-412E-B43B-F1416B2F4638}" presName="rootConnector" presStyleLbl="node2" presStyleIdx="1" presStyleCnt="3"/>
      <dgm:spPr/>
      <dgm:t>
        <a:bodyPr/>
        <a:lstStyle/>
        <a:p>
          <a:endParaRPr lang="es-CO"/>
        </a:p>
      </dgm:t>
    </dgm:pt>
    <dgm:pt modelId="{2A41934C-083C-4A8F-992F-4B4022EFEB46}" type="pres">
      <dgm:prSet presAssocID="{6EF1282E-90FA-412E-B43B-F1416B2F4638}" presName="hierChild4" presStyleCnt="0"/>
      <dgm:spPr/>
    </dgm:pt>
    <dgm:pt modelId="{68E7BB6D-4698-4C8E-8801-478CD3B8A74C}" type="pres">
      <dgm:prSet presAssocID="{E3E86A9F-ADE6-46D9-B283-DD10119FA134}" presName="Name50" presStyleLbl="parChTrans1D3" presStyleIdx="1" presStyleCnt="3"/>
      <dgm:spPr/>
      <dgm:t>
        <a:bodyPr/>
        <a:lstStyle/>
        <a:p>
          <a:endParaRPr lang="es-CO"/>
        </a:p>
      </dgm:t>
    </dgm:pt>
    <dgm:pt modelId="{25B2D346-5FB4-4411-B6C6-FCC72B1AA282}" type="pres">
      <dgm:prSet presAssocID="{F270C125-DED1-4BA4-8FCD-68E82B142E30}" presName="hierRoot2" presStyleCnt="0">
        <dgm:presLayoutVars>
          <dgm:hierBranch val="init"/>
        </dgm:presLayoutVars>
      </dgm:prSet>
      <dgm:spPr/>
    </dgm:pt>
    <dgm:pt modelId="{9A6494E3-AC0C-4D54-BFB2-6F4A80DDAACF}" type="pres">
      <dgm:prSet presAssocID="{F270C125-DED1-4BA4-8FCD-68E82B142E30}" presName="rootComposite" presStyleCnt="0"/>
      <dgm:spPr/>
    </dgm:pt>
    <dgm:pt modelId="{56DB9E8B-6710-4D97-957F-369E9B177A00}" type="pres">
      <dgm:prSet presAssocID="{F270C125-DED1-4BA4-8FCD-68E82B142E30}" presName="rootText" presStyleLbl="node3" presStyleIdx="1" presStyleCnt="3">
        <dgm:presLayoutVars>
          <dgm:chPref val="3"/>
        </dgm:presLayoutVars>
      </dgm:prSet>
      <dgm:spPr/>
      <dgm:t>
        <a:bodyPr/>
        <a:lstStyle/>
        <a:p>
          <a:endParaRPr lang="es-CO"/>
        </a:p>
      </dgm:t>
    </dgm:pt>
    <dgm:pt modelId="{005F0642-5267-44AE-B980-FEB87EE6E62B}" type="pres">
      <dgm:prSet presAssocID="{F270C125-DED1-4BA4-8FCD-68E82B142E30}" presName="rootConnector" presStyleLbl="node3" presStyleIdx="1" presStyleCnt="3"/>
      <dgm:spPr/>
      <dgm:t>
        <a:bodyPr/>
        <a:lstStyle/>
        <a:p>
          <a:endParaRPr lang="es-CO"/>
        </a:p>
      </dgm:t>
    </dgm:pt>
    <dgm:pt modelId="{EE9149A0-42CB-405C-8C96-F2EEB619FF91}" type="pres">
      <dgm:prSet presAssocID="{F270C125-DED1-4BA4-8FCD-68E82B142E30}" presName="hierChild4" presStyleCnt="0"/>
      <dgm:spPr/>
    </dgm:pt>
    <dgm:pt modelId="{4A453879-CB36-484F-B37D-FE1478DA9CA0}" type="pres">
      <dgm:prSet presAssocID="{F270C125-DED1-4BA4-8FCD-68E82B142E30}" presName="hierChild5" presStyleCnt="0"/>
      <dgm:spPr/>
    </dgm:pt>
    <dgm:pt modelId="{0360F50F-FCE0-4178-B9FF-35F146255C9C}" type="pres">
      <dgm:prSet presAssocID="{6EF1282E-90FA-412E-B43B-F1416B2F4638}" presName="hierChild5" presStyleCnt="0"/>
      <dgm:spPr/>
    </dgm:pt>
    <dgm:pt modelId="{D7DF556A-9BEB-4CCF-97C7-2BBDF0E564C3}" type="pres">
      <dgm:prSet presAssocID="{641BC998-415D-44A3-AB49-7535A41C39F9}" presName="Name37" presStyleLbl="parChTrans1D2" presStyleIdx="2" presStyleCnt="3"/>
      <dgm:spPr/>
      <dgm:t>
        <a:bodyPr/>
        <a:lstStyle/>
        <a:p>
          <a:endParaRPr lang="es-CO"/>
        </a:p>
      </dgm:t>
    </dgm:pt>
    <dgm:pt modelId="{117604A3-D70C-4A81-BC0F-9515FC3B497B}" type="pres">
      <dgm:prSet presAssocID="{B708A4BD-CA4F-44EF-B7FB-391EC8D5F4D6}" presName="hierRoot2" presStyleCnt="0">
        <dgm:presLayoutVars>
          <dgm:hierBranch val="r"/>
        </dgm:presLayoutVars>
      </dgm:prSet>
      <dgm:spPr/>
    </dgm:pt>
    <dgm:pt modelId="{A82DCDD4-BCE5-42A8-A1B4-6BBAB2557620}" type="pres">
      <dgm:prSet presAssocID="{B708A4BD-CA4F-44EF-B7FB-391EC8D5F4D6}" presName="rootComposite" presStyleCnt="0"/>
      <dgm:spPr/>
    </dgm:pt>
    <dgm:pt modelId="{51EFC255-04DF-48BD-82E4-7E0A1A96224E}" type="pres">
      <dgm:prSet presAssocID="{B708A4BD-CA4F-44EF-B7FB-391EC8D5F4D6}" presName="rootText" presStyleLbl="node2" presStyleIdx="2" presStyleCnt="3">
        <dgm:presLayoutVars>
          <dgm:chPref val="3"/>
        </dgm:presLayoutVars>
      </dgm:prSet>
      <dgm:spPr/>
      <dgm:t>
        <a:bodyPr/>
        <a:lstStyle/>
        <a:p>
          <a:endParaRPr lang="es-CO"/>
        </a:p>
      </dgm:t>
    </dgm:pt>
    <dgm:pt modelId="{43F69A42-8369-4DE4-A0ED-B39D89D5EF2E}" type="pres">
      <dgm:prSet presAssocID="{B708A4BD-CA4F-44EF-B7FB-391EC8D5F4D6}" presName="rootConnector" presStyleLbl="node2" presStyleIdx="2" presStyleCnt="3"/>
      <dgm:spPr/>
      <dgm:t>
        <a:bodyPr/>
        <a:lstStyle/>
        <a:p>
          <a:endParaRPr lang="es-CO"/>
        </a:p>
      </dgm:t>
    </dgm:pt>
    <dgm:pt modelId="{2A5F883C-A738-452C-99AB-3CEFA39FD048}" type="pres">
      <dgm:prSet presAssocID="{B708A4BD-CA4F-44EF-B7FB-391EC8D5F4D6}" presName="hierChild4" presStyleCnt="0"/>
      <dgm:spPr/>
    </dgm:pt>
    <dgm:pt modelId="{1CD2B5DD-5E4C-4B6A-A3FB-B135526B521C}" type="pres">
      <dgm:prSet presAssocID="{F94471C9-90C2-46CF-9509-41055DC05432}" presName="Name50" presStyleLbl="parChTrans1D3" presStyleIdx="2" presStyleCnt="3"/>
      <dgm:spPr/>
      <dgm:t>
        <a:bodyPr/>
        <a:lstStyle/>
        <a:p>
          <a:endParaRPr lang="es-CO"/>
        </a:p>
      </dgm:t>
    </dgm:pt>
    <dgm:pt modelId="{0A6FBAD5-D906-4645-9142-92D5C848FECF}" type="pres">
      <dgm:prSet presAssocID="{42E6F678-2B26-4A92-9AEB-86419E4DDBE0}" presName="hierRoot2" presStyleCnt="0">
        <dgm:presLayoutVars>
          <dgm:hierBranch val="init"/>
        </dgm:presLayoutVars>
      </dgm:prSet>
      <dgm:spPr/>
    </dgm:pt>
    <dgm:pt modelId="{A6AB0B27-D46B-4914-8019-32244D6AFE80}" type="pres">
      <dgm:prSet presAssocID="{42E6F678-2B26-4A92-9AEB-86419E4DDBE0}" presName="rootComposite" presStyleCnt="0"/>
      <dgm:spPr/>
    </dgm:pt>
    <dgm:pt modelId="{225C203D-8D6B-4205-802C-E21995CFD52F}" type="pres">
      <dgm:prSet presAssocID="{42E6F678-2B26-4A92-9AEB-86419E4DDBE0}" presName="rootText" presStyleLbl="node3" presStyleIdx="2" presStyleCnt="3">
        <dgm:presLayoutVars>
          <dgm:chPref val="3"/>
        </dgm:presLayoutVars>
      </dgm:prSet>
      <dgm:spPr/>
      <dgm:t>
        <a:bodyPr/>
        <a:lstStyle/>
        <a:p>
          <a:endParaRPr lang="es-CO"/>
        </a:p>
      </dgm:t>
    </dgm:pt>
    <dgm:pt modelId="{6DCB488F-DC37-46B3-9C34-4B054ED7DDD7}" type="pres">
      <dgm:prSet presAssocID="{42E6F678-2B26-4A92-9AEB-86419E4DDBE0}" presName="rootConnector" presStyleLbl="node3" presStyleIdx="2" presStyleCnt="3"/>
      <dgm:spPr/>
      <dgm:t>
        <a:bodyPr/>
        <a:lstStyle/>
        <a:p>
          <a:endParaRPr lang="es-CO"/>
        </a:p>
      </dgm:t>
    </dgm:pt>
    <dgm:pt modelId="{DEC9D32C-D1EE-4914-8175-709AE51E2A25}" type="pres">
      <dgm:prSet presAssocID="{42E6F678-2B26-4A92-9AEB-86419E4DDBE0}" presName="hierChild4" presStyleCnt="0"/>
      <dgm:spPr/>
    </dgm:pt>
    <dgm:pt modelId="{C96F2D23-36C1-4127-811A-433F594D1984}" type="pres">
      <dgm:prSet presAssocID="{42E6F678-2B26-4A92-9AEB-86419E4DDBE0}" presName="hierChild5" presStyleCnt="0"/>
      <dgm:spPr/>
    </dgm:pt>
    <dgm:pt modelId="{93060446-62F9-46AC-A9C6-2B25146021BB}" type="pres">
      <dgm:prSet presAssocID="{B708A4BD-CA4F-44EF-B7FB-391EC8D5F4D6}" presName="hierChild5" presStyleCnt="0"/>
      <dgm:spPr/>
    </dgm:pt>
    <dgm:pt modelId="{E845F7E2-6BC0-466D-9630-4178C91F21B5}" type="pres">
      <dgm:prSet presAssocID="{83BA6E8F-DFCB-42DC-ABBF-9ED4AD7368E9}" presName="hierChild3" presStyleCnt="0"/>
      <dgm:spPr/>
    </dgm:pt>
  </dgm:ptLst>
  <dgm:cxnLst>
    <dgm:cxn modelId="{C2F9DD9F-DDC4-4EF1-A9C8-8B2718295E8F}" type="presOf" srcId="{8730F7B4-D5E9-4206-A6C6-484D75F7366A}" destId="{6CB5F3ED-5DEF-424A-8DDA-BEFD2099F190}" srcOrd="0" destOrd="0" presId="urn:microsoft.com/office/officeart/2005/8/layout/orgChart1"/>
    <dgm:cxn modelId="{919D55B9-3C11-46DE-8C61-205D17EEB25B}" type="presOf" srcId="{F94471C9-90C2-46CF-9509-41055DC05432}" destId="{1CD2B5DD-5E4C-4B6A-A3FB-B135526B521C}" srcOrd="0" destOrd="0" presId="urn:microsoft.com/office/officeart/2005/8/layout/orgChart1"/>
    <dgm:cxn modelId="{A9365B3D-A257-4DED-B65A-A58D25C6A020}" type="presOf" srcId="{B708A4BD-CA4F-44EF-B7FB-391EC8D5F4D6}" destId="{43F69A42-8369-4DE4-A0ED-B39D89D5EF2E}" srcOrd="1" destOrd="0" presId="urn:microsoft.com/office/officeart/2005/8/layout/orgChart1"/>
    <dgm:cxn modelId="{B1796702-D030-49FE-B4E6-08C1A2DB41BB}" type="presOf" srcId="{449C3201-85B7-4F20-9B4D-0E78807202F8}" destId="{40C62448-B950-423B-94DB-D394F0328F06}" srcOrd="0" destOrd="0" presId="urn:microsoft.com/office/officeart/2005/8/layout/orgChart1"/>
    <dgm:cxn modelId="{996D83B9-5418-4FFA-8331-88B61C012C7D}" srcId="{B8CFB49A-42FA-47B7-96FF-84BD6A022C75}" destId="{83BA6E8F-DFCB-42DC-ABBF-9ED4AD7368E9}" srcOrd="0" destOrd="0" parTransId="{DF6C29AB-1963-49F0-BB92-2E4B9F942F56}" sibTransId="{FA8584AD-A5A4-4F10-8E11-C5C7874923EF}"/>
    <dgm:cxn modelId="{80A92627-E4B4-4B05-AC96-D937F02D9857}" type="presOf" srcId="{6EF1282E-90FA-412E-B43B-F1416B2F4638}" destId="{000C1C09-53CF-45A1-BF9D-EF3C9581187D}" srcOrd="0" destOrd="0" presId="urn:microsoft.com/office/officeart/2005/8/layout/orgChart1"/>
    <dgm:cxn modelId="{63C402F9-D495-44C0-BB05-9082FF1775DE}" type="presOf" srcId="{B4170F3D-7BB2-45FB-BFCA-F94566C10E28}" destId="{363CFB05-3137-4EB0-A27B-BBAB717C0A4F}" srcOrd="0" destOrd="0" presId="urn:microsoft.com/office/officeart/2005/8/layout/orgChart1"/>
    <dgm:cxn modelId="{016192FC-81B1-4BDE-90DF-38E515B3548A}" type="presOf" srcId="{AA228321-52B8-474E-81B0-047231986154}" destId="{E9046925-A486-47FA-A14F-CBF3A284AAD7}" srcOrd="0" destOrd="0" presId="urn:microsoft.com/office/officeart/2005/8/layout/orgChart1"/>
    <dgm:cxn modelId="{AA062355-7DA1-47C7-B0BB-C8D1CE23381F}" type="presOf" srcId="{83BA6E8F-DFCB-42DC-ABBF-9ED4AD7368E9}" destId="{7ADE3B2C-5E93-4AAA-BA4A-88330514055C}" srcOrd="0" destOrd="0" presId="urn:microsoft.com/office/officeart/2005/8/layout/orgChart1"/>
    <dgm:cxn modelId="{BF85C2DA-B68E-4668-8B7B-34D8469A5AAE}" type="presOf" srcId="{AA228321-52B8-474E-81B0-047231986154}" destId="{5F7F56BE-EF50-4DD9-AE90-176C5A7F51C8}" srcOrd="1" destOrd="0" presId="urn:microsoft.com/office/officeart/2005/8/layout/orgChart1"/>
    <dgm:cxn modelId="{19BAA277-E973-4A1B-A0E1-7BCE57EEE5C5}" type="presOf" srcId="{449C3201-85B7-4F20-9B4D-0E78807202F8}" destId="{E8A2E2FC-5754-4187-9A2B-675699B041F9}" srcOrd="1" destOrd="0" presId="urn:microsoft.com/office/officeart/2005/8/layout/orgChart1"/>
    <dgm:cxn modelId="{04CD2614-7639-4DAB-A074-FFDFBEDB5098}" type="presOf" srcId="{F270C125-DED1-4BA4-8FCD-68E82B142E30}" destId="{56DB9E8B-6710-4D97-957F-369E9B177A00}" srcOrd="0" destOrd="0" presId="urn:microsoft.com/office/officeart/2005/8/layout/orgChart1"/>
    <dgm:cxn modelId="{71AFA291-28C8-4E80-8DB2-BFA7CC94CE6C}" srcId="{6EF1282E-90FA-412E-B43B-F1416B2F4638}" destId="{F270C125-DED1-4BA4-8FCD-68E82B142E30}" srcOrd="0" destOrd="0" parTransId="{E3E86A9F-ADE6-46D9-B283-DD10119FA134}" sibTransId="{5B519243-879C-4253-B52E-A8D2DE37F1BA}"/>
    <dgm:cxn modelId="{5AC40A24-0F87-414A-A538-4DDBE5CF505A}" srcId="{B708A4BD-CA4F-44EF-B7FB-391EC8D5F4D6}" destId="{42E6F678-2B26-4A92-9AEB-86419E4DDBE0}" srcOrd="0" destOrd="0" parTransId="{F94471C9-90C2-46CF-9509-41055DC05432}" sibTransId="{28EAE499-BAE8-4F6B-9D23-D5CDF93DC0BE}"/>
    <dgm:cxn modelId="{D55FDE47-4826-4626-852B-7C4F13D18C6A}" srcId="{83BA6E8F-DFCB-42DC-ABBF-9ED4AD7368E9}" destId="{449C3201-85B7-4F20-9B4D-0E78807202F8}" srcOrd="0" destOrd="0" parTransId="{B4170F3D-7BB2-45FB-BFCA-F94566C10E28}" sibTransId="{1CE67FB7-17EF-4A5C-A65D-D74B96D1ACD6}"/>
    <dgm:cxn modelId="{286C75B8-FD7E-4A4D-9F6C-EE9A3FC5B5F0}" type="presOf" srcId="{42E6F678-2B26-4A92-9AEB-86419E4DDBE0}" destId="{225C203D-8D6B-4205-802C-E21995CFD52F}" srcOrd="0" destOrd="0" presId="urn:microsoft.com/office/officeart/2005/8/layout/orgChart1"/>
    <dgm:cxn modelId="{039DA30A-CBD7-48A4-AC42-08BEC93D5561}" type="presOf" srcId="{E3E86A9F-ADE6-46D9-B283-DD10119FA134}" destId="{68E7BB6D-4698-4C8E-8801-478CD3B8A74C}" srcOrd="0" destOrd="0" presId="urn:microsoft.com/office/officeart/2005/8/layout/orgChart1"/>
    <dgm:cxn modelId="{2AB89CB8-B171-49BE-AB44-4A9F0B753F5D}" type="presOf" srcId="{83BA6E8F-DFCB-42DC-ABBF-9ED4AD7368E9}" destId="{707A741E-8DE7-47DD-A946-9A134444AF4B}" srcOrd="1" destOrd="0" presId="urn:microsoft.com/office/officeart/2005/8/layout/orgChart1"/>
    <dgm:cxn modelId="{E5094E37-89F2-4ADE-A99D-B4F301B7FDE0}" srcId="{83BA6E8F-DFCB-42DC-ABBF-9ED4AD7368E9}" destId="{6EF1282E-90FA-412E-B43B-F1416B2F4638}" srcOrd="1" destOrd="0" parTransId="{8730F7B4-D5E9-4206-A6C6-484D75F7366A}" sibTransId="{1817CAEE-A8E5-4100-9F68-1E96BA9B9E08}"/>
    <dgm:cxn modelId="{29DA713A-C515-4D75-95E6-A297DF147900}" type="presOf" srcId="{B8CFB49A-42FA-47B7-96FF-84BD6A022C75}" destId="{AA0C09F8-21EB-4131-BAFD-A1C98F92CD13}" srcOrd="0" destOrd="0" presId="urn:microsoft.com/office/officeart/2005/8/layout/orgChart1"/>
    <dgm:cxn modelId="{0D3AD5A9-37D2-4625-8BAF-375F76071EFA}" srcId="{449C3201-85B7-4F20-9B4D-0E78807202F8}" destId="{AA228321-52B8-474E-81B0-047231986154}" srcOrd="0" destOrd="0" parTransId="{23A60BFC-7206-4EA4-9BE1-AA43F0E14B02}" sibTransId="{6BDD59BD-6B23-426B-A673-0976558DE5BE}"/>
    <dgm:cxn modelId="{18B435A9-0517-491D-9BB2-FBEB9E6A7A56}" type="presOf" srcId="{6EF1282E-90FA-412E-B43B-F1416B2F4638}" destId="{C0D5F0BF-F446-4013-8C44-AC59D642C136}" srcOrd="1" destOrd="0" presId="urn:microsoft.com/office/officeart/2005/8/layout/orgChart1"/>
    <dgm:cxn modelId="{2333C15C-056D-4BC9-A3DA-97AEDCD8AE16}" srcId="{83BA6E8F-DFCB-42DC-ABBF-9ED4AD7368E9}" destId="{B708A4BD-CA4F-44EF-B7FB-391EC8D5F4D6}" srcOrd="2" destOrd="0" parTransId="{641BC998-415D-44A3-AB49-7535A41C39F9}" sibTransId="{5334E2E2-1BDE-421C-85B6-FD9001990428}"/>
    <dgm:cxn modelId="{BCFF4D25-CDC0-443A-88EA-EA7F0CF92F33}" type="presOf" srcId="{B708A4BD-CA4F-44EF-B7FB-391EC8D5F4D6}" destId="{51EFC255-04DF-48BD-82E4-7E0A1A96224E}" srcOrd="0" destOrd="0" presId="urn:microsoft.com/office/officeart/2005/8/layout/orgChart1"/>
    <dgm:cxn modelId="{11F54D46-B3DE-482A-8027-4C27665A7860}" type="presOf" srcId="{641BC998-415D-44A3-AB49-7535A41C39F9}" destId="{D7DF556A-9BEB-4CCF-97C7-2BBDF0E564C3}" srcOrd="0" destOrd="0" presId="urn:microsoft.com/office/officeart/2005/8/layout/orgChart1"/>
    <dgm:cxn modelId="{F80DE9EB-A494-4B17-B290-A64428FEFBC0}" type="presOf" srcId="{23A60BFC-7206-4EA4-9BE1-AA43F0E14B02}" destId="{7339261D-C554-4784-9AF2-CBFF157EF059}" srcOrd="0" destOrd="0" presId="urn:microsoft.com/office/officeart/2005/8/layout/orgChart1"/>
    <dgm:cxn modelId="{9C4B0091-2962-4A57-8728-5C90D7C42423}" type="presOf" srcId="{42E6F678-2B26-4A92-9AEB-86419E4DDBE0}" destId="{6DCB488F-DC37-46B3-9C34-4B054ED7DDD7}" srcOrd="1" destOrd="0" presId="urn:microsoft.com/office/officeart/2005/8/layout/orgChart1"/>
    <dgm:cxn modelId="{226D1E18-0732-42E2-A30E-ABD3878AE557}" type="presOf" srcId="{F270C125-DED1-4BA4-8FCD-68E82B142E30}" destId="{005F0642-5267-44AE-B980-FEB87EE6E62B}" srcOrd="1" destOrd="0" presId="urn:microsoft.com/office/officeart/2005/8/layout/orgChart1"/>
    <dgm:cxn modelId="{3C4FE0E6-A07A-4424-B383-EE388157229B}" type="presParOf" srcId="{AA0C09F8-21EB-4131-BAFD-A1C98F92CD13}" destId="{894012CA-FF12-46B9-B027-7EC798D5DEC1}" srcOrd="0" destOrd="0" presId="urn:microsoft.com/office/officeart/2005/8/layout/orgChart1"/>
    <dgm:cxn modelId="{E2D07D38-5278-42F3-BBE1-CD20681E66A3}" type="presParOf" srcId="{894012CA-FF12-46B9-B027-7EC798D5DEC1}" destId="{9E95A899-D043-4069-9BEE-6B4A1308C7D1}" srcOrd="0" destOrd="0" presId="urn:microsoft.com/office/officeart/2005/8/layout/orgChart1"/>
    <dgm:cxn modelId="{586EA3BB-D92A-4CFE-A6C2-61526A5A593C}" type="presParOf" srcId="{9E95A899-D043-4069-9BEE-6B4A1308C7D1}" destId="{7ADE3B2C-5E93-4AAA-BA4A-88330514055C}" srcOrd="0" destOrd="0" presId="urn:microsoft.com/office/officeart/2005/8/layout/orgChart1"/>
    <dgm:cxn modelId="{2EC03A53-BA54-4757-9EBE-D3AD4784A04D}" type="presParOf" srcId="{9E95A899-D043-4069-9BEE-6B4A1308C7D1}" destId="{707A741E-8DE7-47DD-A946-9A134444AF4B}" srcOrd="1" destOrd="0" presId="urn:microsoft.com/office/officeart/2005/8/layout/orgChart1"/>
    <dgm:cxn modelId="{2D9CC23C-92A9-47B6-9633-52939B49DC4A}" type="presParOf" srcId="{894012CA-FF12-46B9-B027-7EC798D5DEC1}" destId="{382825A3-9A2D-4ECF-A360-E4B2BEE4D599}" srcOrd="1" destOrd="0" presId="urn:microsoft.com/office/officeart/2005/8/layout/orgChart1"/>
    <dgm:cxn modelId="{ADAEB940-E6F5-4492-8F6E-DBACB7D8F51C}" type="presParOf" srcId="{382825A3-9A2D-4ECF-A360-E4B2BEE4D599}" destId="{363CFB05-3137-4EB0-A27B-BBAB717C0A4F}" srcOrd="0" destOrd="0" presId="urn:microsoft.com/office/officeart/2005/8/layout/orgChart1"/>
    <dgm:cxn modelId="{6949E299-2FB3-4796-913E-A5EE2D44DB9D}" type="presParOf" srcId="{382825A3-9A2D-4ECF-A360-E4B2BEE4D599}" destId="{534A92E3-D733-41CC-827D-7D7B876A94C8}" srcOrd="1" destOrd="0" presId="urn:microsoft.com/office/officeart/2005/8/layout/orgChart1"/>
    <dgm:cxn modelId="{E73DEDFE-23EF-4E20-9DBE-CD76E7B6F4EB}" type="presParOf" srcId="{534A92E3-D733-41CC-827D-7D7B876A94C8}" destId="{5D9102F8-54BB-4661-BB9E-BFD84FE06B3C}" srcOrd="0" destOrd="0" presId="urn:microsoft.com/office/officeart/2005/8/layout/orgChart1"/>
    <dgm:cxn modelId="{4A1E7C1C-701D-4948-BE0C-4317C971FA1F}" type="presParOf" srcId="{5D9102F8-54BB-4661-BB9E-BFD84FE06B3C}" destId="{40C62448-B950-423B-94DB-D394F0328F06}" srcOrd="0" destOrd="0" presId="urn:microsoft.com/office/officeart/2005/8/layout/orgChart1"/>
    <dgm:cxn modelId="{93E7465F-A2E8-4F22-8D95-D4AD7C6862EC}" type="presParOf" srcId="{5D9102F8-54BB-4661-BB9E-BFD84FE06B3C}" destId="{E8A2E2FC-5754-4187-9A2B-675699B041F9}" srcOrd="1" destOrd="0" presId="urn:microsoft.com/office/officeart/2005/8/layout/orgChart1"/>
    <dgm:cxn modelId="{1770BC15-F27D-4A9E-A8B1-71E5D5996253}" type="presParOf" srcId="{534A92E3-D733-41CC-827D-7D7B876A94C8}" destId="{4C0BCA0A-9219-4615-9EA7-0F2CB23971C8}" srcOrd="1" destOrd="0" presId="urn:microsoft.com/office/officeart/2005/8/layout/orgChart1"/>
    <dgm:cxn modelId="{177561D2-948D-407A-95A6-B33935BDCE25}" type="presParOf" srcId="{4C0BCA0A-9219-4615-9EA7-0F2CB23971C8}" destId="{7339261D-C554-4784-9AF2-CBFF157EF059}" srcOrd="0" destOrd="0" presId="urn:microsoft.com/office/officeart/2005/8/layout/orgChart1"/>
    <dgm:cxn modelId="{00AB343F-35F4-4870-A40B-B4E802DDBFE0}" type="presParOf" srcId="{4C0BCA0A-9219-4615-9EA7-0F2CB23971C8}" destId="{E15D06E9-6A30-44CD-BA2D-EA15AB683764}" srcOrd="1" destOrd="0" presId="urn:microsoft.com/office/officeart/2005/8/layout/orgChart1"/>
    <dgm:cxn modelId="{72CD38AA-A392-4DBB-B72D-7DEDDBC0AB9F}" type="presParOf" srcId="{E15D06E9-6A30-44CD-BA2D-EA15AB683764}" destId="{CB19E367-C7EC-494C-8F5B-DEEE27D609D3}" srcOrd="0" destOrd="0" presId="urn:microsoft.com/office/officeart/2005/8/layout/orgChart1"/>
    <dgm:cxn modelId="{4C03107E-0852-49CD-97B9-E9C0609D3E9A}" type="presParOf" srcId="{CB19E367-C7EC-494C-8F5B-DEEE27D609D3}" destId="{E9046925-A486-47FA-A14F-CBF3A284AAD7}" srcOrd="0" destOrd="0" presId="urn:microsoft.com/office/officeart/2005/8/layout/orgChart1"/>
    <dgm:cxn modelId="{A142833A-A747-4C10-96D4-EDA0B34F34AE}" type="presParOf" srcId="{CB19E367-C7EC-494C-8F5B-DEEE27D609D3}" destId="{5F7F56BE-EF50-4DD9-AE90-176C5A7F51C8}" srcOrd="1" destOrd="0" presId="urn:microsoft.com/office/officeart/2005/8/layout/orgChart1"/>
    <dgm:cxn modelId="{7BB0B15C-B91B-4470-85A4-7A99232E1DC1}" type="presParOf" srcId="{E15D06E9-6A30-44CD-BA2D-EA15AB683764}" destId="{DA9A5E7D-79AC-4C3E-99AC-629D67521325}" srcOrd="1" destOrd="0" presId="urn:microsoft.com/office/officeart/2005/8/layout/orgChart1"/>
    <dgm:cxn modelId="{BF3AED63-DE25-4944-ADA4-605719636415}" type="presParOf" srcId="{E15D06E9-6A30-44CD-BA2D-EA15AB683764}" destId="{41A03C1C-02F1-4532-B289-978E3D0BEDB3}" srcOrd="2" destOrd="0" presId="urn:microsoft.com/office/officeart/2005/8/layout/orgChart1"/>
    <dgm:cxn modelId="{6C32D880-62CC-4C50-AF88-8E49DC6739C1}" type="presParOf" srcId="{534A92E3-D733-41CC-827D-7D7B876A94C8}" destId="{97863749-656E-4FCF-920B-C14E621B3802}" srcOrd="2" destOrd="0" presId="urn:microsoft.com/office/officeart/2005/8/layout/orgChart1"/>
    <dgm:cxn modelId="{5677DAD9-DC0D-4325-82EC-A3BF4A3C0470}" type="presParOf" srcId="{382825A3-9A2D-4ECF-A360-E4B2BEE4D599}" destId="{6CB5F3ED-5DEF-424A-8DDA-BEFD2099F190}" srcOrd="2" destOrd="0" presId="urn:microsoft.com/office/officeart/2005/8/layout/orgChart1"/>
    <dgm:cxn modelId="{58E38C7D-9EEF-42BA-B44D-06DB824BF7E2}" type="presParOf" srcId="{382825A3-9A2D-4ECF-A360-E4B2BEE4D599}" destId="{3DD36521-BE66-43C0-9859-D6895CE1D4DD}" srcOrd="3" destOrd="0" presId="urn:microsoft.com/office/officeart/2005/8/layout/orgChart1"/>
    <dgm:cxn modelId="{C55FD890-76B6-4B06-A357-00865F862FDD}" type="presParOf" srcId="{3DD36521-BE66-43C0-9859-D6895CE1D4DD}" destId="{8C0B321E-7B60-433C-B994-05E01D53DDA8}" srcOrd="0" destOrd="0" presId="urn:microsoft.com/office/officeart/2005/8/layout/orgChart1"/>
    <dgm:cxn modelId="{424C6D2B-063D-4749-982A-1387E43B9024}" type="presParOf" srcId="{8C0B321E-7B60-433C-B994-05E01D53DDA8}" destId="{000C1C09-53CF-45A1-BF9D-EF3C9581187D}" srcOrd="0" destOrd="0" presId="urn:microsoft.com/office/officeart/2005/8/layout/orgChart1"/>
    <dgm:cxn modelId="{0AB4B2A0-BB37-4076-B8DE-18979CDFDD0D}" type="presParOf" srcId="{8C0B321E-7B60-433C-B994-05E01D53DDA8}" destId="{C0D5F0BF-F446-4013-8C44-AC59D642C136}" srcOrd="1" destOrd="0" presId="urn:microsoft.com/office/officeart/2005/8/layout/orgChart1"/>
    <dgm:cxn modelId="{237490C4-3EF8-4408-833C-2995D0033147}" type="presParOf" srcId="{3DD36521-BE66-43C0-9859-D6895CE1D4DD}" destId="{2A41934C-083C-4A8F-992F-4B4022EFEB46}" srcOrd="1" destOrd="0" presId="urn:microsoft.com/office/officeart/2005/8/layout/orgChart1"/>
    <dgm:cxn modelId="{9C7FF62E-AEA2-4E66-B671-4E1F72F03890}" type="presParOf" srcId="{2A41934C-083C-4A8F-992F-4B4022EFEB46}" destId="{68E7BB6D-4698-4C8E-8801-478CD3B8A74C}" srcOrd="0" destOrd="0" presId="urn:microsoft.com/office/officeart/2005/8/layout/orgChart1"/>
    <dgm:cxn modelId="{1B9D50E7-2AF8-4051-B941-006A1822ED5C}" type="presParOf" srcId="{2A41934C-083C-4A8F-992F-4B4022EFEB46}" destId="{25B2D346-5FB4-4411-B6C6-FCC72B1AA282}" srcOrd="1" destOrd="0" presId="urn:microsoft.com/office/officeart/2005/8/layout/orgChart1"/>
    <dgm:cxn modelId="{8EE4EF70-B455-4047-AD2E-5E40E11B6466}" type="presParOf" srcId="{25B2D346-5FB4-4411-B6C6-FCC72B1AA282}" destId="{9A6494E3-AC0C-4D54-BFB2-6F4A80DDAACF}" srcOrd="0" destOrd="0" presId="urn:microsoft.com/office/officeart/2005/8/layout/orgChart1"/>
    <dgm:cxn modelId="{98D647C3-05A2-42B0-B959-C91C7C6CE466}" type="presParOf" srcId="{9A6494E3-AC0C-4D54-BFB2-6F4A80DDAACF}" destId="{56DB9E8B-6710-4D97-957F-369E9B177A00}" srcOrd="0" destOrd="0" presId="urn:microsoft.com/office/officeart/2005/8/layout/orgChart1"/>
    <dgm:cxn modelId="{55C1BE5A-76C9-464A-925D-78F954A785F4}" type="presParOf" srcId="{9A6494E3-AC0C-4D54-BFB2-6F4A80DDAACF}" destId="{005F0642-5267-44AE-B980-FEB87EE6E62B}" srcOrd="1" destOrd="0" presId="urn:microsoft.com/office/officeart/2005/8/layout/orgChart1"/>
    <dgm:cxn modelId="{F1C2AC10-A40E-4B82-B856-5CBD4C2FE2E1}" type="presParOf" srcId="{25B2D346-5FB4-4411-B6C6-FCC72B1AA282}" destId="{EE9149A0-42CB-405C-8C96-F2EEB619FF91}" srcOrd="1" destOrd="0" presId="urn:microsoft.com/office/officeart/2005/8/layout/orgChart1"/>
    <dgm:cxn modelId="{F2F9FE07-3031-47EC-BED7-7B6236612009}" type="presParOf" srcId="{25B2D346-5FB4-4411-B6C6-FCC72B1AA282}" destId="{4A453879-CB36-484F-B37D-FE1478DA9CA0}" srcOrd="2" destOrd="0" presId="urn:microsoft.com/office/officeart/2005/8/layout/orgChart1"/>
    <dgm:cxn modelId="{497F104A-5D05-424F-8B73-73DD4CBD37CF}" type="presParOf" srcId="{3DD36521-BE66-43C0-9859-D6895CE1D4DD}" destId="{0360F50F-FCE0-4178-B9FF-35F146255C9C}" srcOrd="2" destOrd="0" presId="urn:microsoft.com/office/officeart/2005/8/layout/orgChart1"/>
    <dgm:cxn modelId="{337F9032-63B1-4ED1-9D25-77DC4CA1288F}" type="presParOf" srcId="{382825A3-9A2D-4ECF-A360-E4B2BEE4D599}" destId="{D7DF556A-9BEB-4CCF-97C7-2BBDF0E564C3}" srcOrd="4" destOrd="0" presId="urn:microsoft.com/office/officeart/2005/8/layout/orgChart1"/>
    <dgm:cxn modelId="{DB51300F-153E-43F1-9125-AA8030A6BAF0}" type="presParOf" srcId="{382825A3-9A2D-4ECF-A360-E4B2BEE4D599}" destId="{117604A3-D70C-4A81-BC0F-9515FC3B497B}" srcOrd="5" destOrd="0" presId="urn:microsoft.com/office/officeart/2005/8/layout/orgChart1"/>
    <dgm:cxn modelId="{5AFEDC73-1AF4-46FF-BEB1-0E79E70636A8}" type="presParOf" srcId="{117604A3-D70C-4A81-BC0F-9515FC3B497B}" destId="{A82DCDD4-BCE5-42A8-A1B4-6BBAB2557620}" srcOrd="0" destOrd="0" presId="urn:microsoft.com/office/officeart/2005/8/layout/orgChart1"/>
    <dgm:cxn modelId="{4D354E4B-877F-4462-99E7-8AE7FDE178B1}" type="presParOf" srcId="{A82DCDD4-BCE5-42A8-A1B4-6BBAB2557620}" destId="{51EFC255-04DF-48BD-82E4-7E0A1A96224E}" srcOrd="0" destOrd="0" presId="urn:microsoft.com/office/officeart/2005/8/layout/orgChart1"/>
    <dgm:cxn modelId="{4C656643-1B7A-4AE1-89D4-549E9D0DA350}" type="presParOf" srcId="{A82DCDD4-BCE5-42A8-A1B4-6BBAB2557620}" destId="{43F69A42-8369-4DE4-A0ED-B39D89D5EF2E}" srcOrd="1" destOrd="0" presId="urn:microsoft.com/office/officeart/2005/8/layout/orgChart1"/>
    <dgm:cxn modelId="{1E4808C3-F8A9-40E0-8113-128CBD28BB1B}" type="presParOf" srcId="{117604A3-D70C-4A81-BC0F-9515FC3B497B}" destId="{2A5F883C-A738-452C-99AB-3CEFA39FD048}" srcOrd="1" destOrd="0" presId="urn:microsoft.com/office/officeart/2005/8/layout/orgChart1"/>
    <dgm:cxn modelId="{08942460-0F84-499E-BC00-C496D3679D32}" type="presParOf" srcId="{2A5F883C-A738-452C-99AB-3CEFA39FD048}" destId="{1CD2B5DD-5E4C-4B6A-A3FB-B135526B521C}" srcOrd="0" destOrd="0" presId="urn:microsoft.com/office/officeart/2005/8/layout/orgChart1"/>
    <dgm:cxn modelId="{B348D532-9133-4E25-BE79-AED84C9711FA}" type="presParOf" srcId="{2A5F883C-A738-452C-99AB-3CEFA39FD048}" destId="{0A6FBAD5-D906-4645-9142-92D5C848FECF}" srcOrd="1" destOrd="0" presId="urn:microsoft.com/office/officeart/2005/8/layout/orgChart1"/>
    <dgm:cxn modelId="{8C742182-64C5-481A-8916-4DD0017A809A}" type="presParOf" srcId="{0A6FBAD5-D906-4645-9142-92D5C848FECF}" destId="{A6AB0B27-D46B-4914-8019-32244D6AFE80}" srcOrd="0" destOrd="0" presId="urn:microsoft.com/office/officeart/2005/8/layout/orgChart1"/>
    <dgm:cxn modelId="{84D87656-5999-4D49-91F6-C29B38F9B97A}" type="presParOf" srcId="{A6AB0B27-D46B-4914-8019-32244D6AFE80}" destId="{225C203D-8D6B-4205-802C-E21995CFD52F}" srcOrd="0" destOrd="0" presId="urn:microsoft.com/office/officeart/2005/8/layout/orgChart1"/>
    <dgm:cxn modelId="{DB19756B-94E4-421B-AB04-DF817438229D}" type="presParOf" srcId="{A6AB0B27-D46B-4914-8019-32244D6AFE80}" destId="{6DCB488F-DC37-46B3-9C34-4B054ED7DDD7}" srcOrd="1" destOrd="0" presId="urn:microsoft.com/office/officeart/2005/8/layout/orgChart1"/>
    <dgm:cxn modelId="{1C9B8F98-462B-404B-965C-29F1977C4C4A}" type="presParOf" srcId="{0A6FBAD5-D906-4645-9142-92D5C848FECF}" destId="{DEC9D32C-D1EE-4914-8175-709AE51E2A25}" srcOrd="1" destOrd="0" presId="urn:microsoft.com/office/officeart/2005/8/layout/orgChart1"/>
    <dgm:cxn modelId="{29540852-FC4C-4F10-8EC1-C6CC7A0C2FE6}" type="presParOf" srcId="{0A6FBAD5-D906-4645-9142-92D5C848FECF}" destId="{C96F2D23-36C1-4127-811A-433F594D1984}" srcOrd="2" destOrd="0" presId="urn:microsoft.com/office/officeart/2005/8/layout/orgChart1"/>
    <dgm:cxn modelId="{7DDB54B1-A211-4200-B492-4B195529E10F}" type="presParOf" srcId="{117604A3-D70C-4A81-BC0F-9515FC3B497B}" destId="{93060446-62F9-46AC-A9C6-2B25146021BB}" srcOrd="2" destOrd="0" presId="urn:microsoft.com/office/officeart/2005/8/layout/orgChart1"/>
    <dgm:cxn modelId="{1F41D38C-9527-4EAB-B6DD-21E22BDE74B6}" type="presParOf" srcId="{894012CA-FF12-46B9-B027-7EC798D5DEC1}" destId="{E845F7E2-6BC0-466D-9630-4178C91F21B5}"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D2E696-0B01-40C7-B3D1-E13BB3C9855D}">
      <dsp:nvSpPr>
        <dsp:cNvPr id="0" name=""/>
        <dsp:cNvSpPr/>
      </dsp:nvSpPr>
      <dsp:spPr>
        <a:xfrm>
          <a:off x="3014662" y="633840"/>
          <a:ext cx="2297649" cy="265843"/>
        </a:xfrm>
        <a:custGeom>
          <a:avLst/>
          <a:gdLst/>
          <a:ahLst/>
          <a:cxnLst/>
          <a:rect l="0" t="0" r="0" b="0"/>
          <a:pathLst>
            <a:path>
              <a:moveTo>
                <a:pt x="0" y="0"/>
              </a:moveTo>
              <a:lnTo>
                <a:pt x="0" y="132921"/>
              </a:lnTo>
              <a:lnTo>
                <a:pt x="2297649" y="132921"/>
              </a:lnTo>
              <a:lnTo>
                <a:pt x="2297649" y="2658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27B1EC-CF4F-4FAD-86EC-DB1FDF19A0B9}">
      <dsp:nvSpPr>
        <dsp:cNvPr id="0" name=""/>
        <dsp:cNvSpPr/>
      </dsp:nvSpPr>
      <dsp:spPr>
        <a:xfrm>
          <a:off x="3014662" y="633840"/>
          <a:ext cx="765883" cy="265843"/>
        </a:xfrm>
        <a:custGeom>
          <a:avLst/>
          <a:gdLst/>
          <a:ahLst/>
          <a:cxnLst/>
          <a:rect l="0" t="0" r="0" b="0"/>
          <a:pathLst>
            <a:path>
              <a:moveTo>
                <a:pt x="0" y="0"/>
              </a:moveTo>
              <a:lnTo>
                <a:pt x="0" y="132921"/>
              </a:lnTo>
              <a:lnTo>
                <a:pt x="765883" y="132921"/>
              </a:lnTo>
              <a:lnTo>
                <a:pt x="765883" y="2658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FA23BB-CB66-49EC-8CE8-0C8BA7FAD48A}">
      <dsp:nvSpPr>
        <dsp:cNvPr id="0" name=""/>
        <dsp:cNvSpPr/>
      </dsp:nvSpPr>
      <dsp:spPr>
        <a:xfrm>
          <a:off x="2248779" y="633840"/>
          <a:ext cx="765883" cy="265843"/>
        </a:xfrm>
        <a:custGeom>
          <a:avLst/>
          <a:gdLst/>
          <a:ahLst/>
          <a:cxnLst/>
          <a:rect l="0" t="0" r="0" b="0"/>
          <a:pathLst>
            <a:path>
              <a:moveTo>
                <a:pt x="765883" y="0"/>
              </a:moveTo>
              <a:lnTo>
                <a:pt x="765883" y="132921"/>
              </a:lnTo>
              <a:lnTo>
                <a:pt x="0" y="132921"/>
              </a:lnTo>
              <a:lnTo>
                <a:pt x="0" y="2658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D947E8-149C-4CCC-BC05-F34CCBC49CC5}">
      <dsp:nvSpPr>
        <dsp:cNvPr id="0" name=""/>
        <dsp:cNvSpPr/>
      </dsp:nvSpPr>
      <dsp:spPr>
        <a:xfrm>
          <a:off x="717012" y="633840"/>
          <a:ext cx="2297649" cy="265843"/>
        </a:xfrm>
        <a:custGeom>
          <a:avLst/>
          <a:gdLst/>
          <a:ahLst/>
          <a:cxnLst/>
          <a:rect l="0" t="0" r="0" b="0"/>
          <a:pathLst>
            <a:path>
              <a:moveTo>
                <a:pt x="2297649" y="0"/>
              </a:moveTo>
              <a:lnTo>
                <a:pt x="2297649" y="132921"/>
              </a:lnTo>
              <a:lnTo>
                <a:pt x="0" y="132921"/>
              </a:lnTo>
              <a:lnTo>
                <a:pt x="0" y="2658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5A5E0F-F367-48C6-A6E7-E5FF5E697FF1}">
      <dsp:nvSpPr>
        <dsp:cNvPr id="0" name=""/>
        <dsp:cNvSpPr/>
      </dsp:nvSpPr>
      <dsp:spPr>
        <a:xfrm>
          <a:off x="2381701" y="879"/>
          <a:ext cx="1265922" cy="6329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s-ES" sz="800" b="0" i="0" u="none" strike="noStrike" kern="1200" baseline="0">
              <a:latin typeface="Calibri" panose="020F0502020204030204" pitchFamily="34" charset="0"/>
            </a:rPr>
            <a:t>COORDINADOR DE EMERGENCIAS</a:t>
          </a:r>
          <a:endParaRPr lang="es-ES" sz="800" kern="1200"/>
        </a:p>
      </dsp:txBody>
      <dsp:txXfrm>
        <a:off x="2381701" y="879"/>
        <a:ext cx="1265922" cy="632961"/>
      </dsp:txXfrm>
    </dsp:sp>
    <dsp:sp modelId="{9B7E2577-A461-4A9F-8B57-05EBFCAD868F}">
      <dsp:nvSpPr>
        <dsp:cNvPr id="0" name=""/>
        <dsp:cNvSpPr/>
      </dsp:nvSpPr>
      <dsp:spPr>
        <a:xfrm>
          <a:off x="84051" y="899684"/>
          <a:ext cx="1265922" cy="6329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s-ES" sz="800" b="0" i="0" u="none" strike="noStrike" kern="1200" baseline="0">
              <a:latin typeface="Calibri" panose="020F0502020204030204" pitchFamily="34" charset="0"/>
            </a:rPr>
            <a:t>COORDINADOR DE APOYO INTERNO Y EXTERNO</a:t>
          </a:r>
          <a:endParaRPr lang="es-ES" sz="800" kern="1200"/>
        </a:p>
      </dsp:txBody>
      <dsp:txXfrm>
        <a:off x="84051" y="899684"/>
        <a:ext cx="1265922" cy="632961"/>
      </dsp:txXfrm>
    </dsp:sp>
    <dsp:sp modelId="{A6C409E4-D87C-49CA-8748-D6D464C34DB7}">
      <dsp:nvSpPr>
        <dsp:cNvPr id="0" name=""/>
        <dsp:cNvSpPr/>
      </dsp:nvSpPr>
      <dsp:spPr>
        <a:xfrm>
          <a:off x="1615817" y="899684"/>
          <a:ext cx="1265922" cy="6329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s-ES" sz="800" kern="1200"/>
            <a:t>COORDINADOR DE COMUNICACIONES</a:t>
          </a:r>
        </a:p>
      </dsp:txBody>
      <dsp:txXfrm>
        <a:off x="1615817" y="899684"/>
        <a:ext cx="1265922" cy="632961"/>
      </dsp:txXfrm>
    </dsp:sp>
    <dsp:sp modelId="{9E4D857C-FE8D-41A0-B11D-CEFA2843C646}">
      <dsp:nvSpPr>
        <dsp:cNvPr id="0" name=""/>
        <dsp:cNvSpPr/>
      </dsp:nvSpPr>
      <dsp:spPr>
        <a:xfrm>
          <a:off x="3147584" y="899684"/>
          <a:ext cx="1265922" cy="6329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s-ES" sz="800" b="0" i="0" u="none" strike="noStrike" kern="1200" baseline="0">
              <a:latin typeface="Calibri" panose="020F0502020204030204" pitchFamily="34" charset="0"/>
            </a:rPr>
            <a:t>COORDINADOR DE SEGURIDAD FÍSICA</a:t>
          </a:r>
          <a:endParaRPr lang="es-ES" sz="800" kern="1200"/>
        </a:p>
      </dsp:txBody>
      <dsp:txXfrm>
        <a:off x="3147584" y="899684"/>
        <a:ext cx="1265922" cy="632961"/>
      </dsp:txXfrm>
    </dsp:sp>
    <dsp:sp modelId="{04701D5A-D218-4275-BE11-7E04F1A5841E}">
      <dsp:nvSpPr>
        <dsp:cNvPr id="0" name=""/>
        <dsp:cNvSpPr/>
      </dsp:nvSpPr>
      <dsp:spPr>
        <a:xfrm>
          <a:off x="4679350" y="899684"/>
          <a:ext cx="1265922" cy="6329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es-ES" sz="800" b="0" i="0" u="none" strike="noStrike" kern="1200" baseline="0">
              <a:latin typeface="Calibri" panose="020F0502020204030204" pitchFamily="34" charset="0"/>
            </a:rPr>
            <a:t>COORDINADOR/JEFE BRIGADA DE EMERGENCIAS</a:t>
          </a:r>
          <a:endParaRPr lang="es-ES" sz="800" kern="1200"/>
        </a:p>
      </dsp:txBody>
      <dsp:txXfrm>
        <a:off x="4679350" y="899684"/>
        <a:ext cx="1265922" cy="6329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D2B5DD-5E4C-4B6A-A3FB-B135526B521C}">
      <dsp:nvSpPr>
        <dsp:cNvPr id="0" name=""/>
        <dsp:cNvSpPr/>
      </dsp:nvSpPr>
      <dsp:spPr>
        <a:xfrm>
          <a:off x="3786100" y="1212285"/>
          <a:ext cx="150156" cy="460478"/>
        </a:xfrm>
        <a:custGeom>
          <a:avLst/>
          <a:gdLst/>
          <a:ahLst/>
          <a:cxnLst/>
          <a:rect l="0" t="0" r="0" b="0"/>
          <a:pathLst>
            <a:path>
              <a:moveTo>
                <a:pt x="0" y="0"/>
              </a:moveTo>
              <a:lnTo>
                <a:pt x="0" y="460478"/>
              </a:lnTo>
              <a:lnTo>
                <a:pt x="150156" y="4604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DF556A-9BEB-4CCF-97C7-2BBDF0E564C3}">
      <dsp:nvSpPr>
        <dsp:cNvPr id="0" name=""/>
        <dsp:cNvSpPr/>
      </dsp:nvSpPr>
      <dsp:spPr>
        <a:xfrm>
          <a:off x="2988200" y="501546"/>
          <a:ext cx="1198315" cy="210218"/>
        </a:xfrm>
        <a:custGeom>
          <a:avLst/>
          <a:gdLst/>
          <a:ahLst/>
          <a:cxnLst/>
          <a:rect l="0" t="0" r="0" b="0"/>
          <a:pathLst>
            <a:path>
              <a:moveTo>
                <a:pt x="0" y="0"/>
              </a:moveTo>
              <a:lnTo>
                <a:pt x="0" y="105109"/>
              </a:lnTo>
              <a:lnTo>
                <a:pt x="1198315" y="105109"/>
              </a:lnTo>
              <a:lnTo>
                <a:pt x="1198315" y="2102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E7BB6D-4698-4C8E-8801-478CD3B8A74C}">
      <dsp:nvSpPr>
        <dsp:cNvPr id="0" name=""/>
        <dsp:cNvSpPr/>
      </dsp:nvSpPr>
      <dsp:spPr>
        <a:xfrm>
          <a:off x="2589556" y="1212285"/>
          <a:ext cx="135440" cy="460478"/>
        </a:xfrm>
        <a:custGeom>
          <a:avLst/>
          <a:gdLst/>
          <a:ahLst/>
          <a:cxnLst/>
          <a:rect l="0" t="0" r="0" b="0"/>
          <a:pathLst>
            <a:path>
              <a:moveTo>
                <a:pt x="0" y="0"/>
              </a:moveTo>
              <a:lnTo>
                <a:pt x="0" y="460478"/>
              </a:lnTo>
              <a:lnTo>
                <a:pt x="135440" y="4604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B5F3ED-5DEF-424A-8DDA-BEFD2099F190}">
      <dsp:nvSpPr>
        <dsp:cNvPr id="0" name=""/>
        <dsp:cNvSpPr/>
      </dsp:nvSpPr>
      <dsp:spPr>
        <a:xfrm>
          <a:off x="2942480" y="501546"/>
          <a:ext cx="91440" cy="210218"/>
        </a:xfrm>
        <a:custGeom>
          <a:avLst/>
          <a:gdLst/>
          <a:ahLst/>
          <a:cxnLst/>
          <a:rect l="0" t="0" r="0" b="0"/>
          <a:pathLst>
            <a:path>
              <a:moveTo>
                <a:pt x="45720" y="0"/>
              </a:moveTo>
              <a:lnTo>
                <a:pt x="45720" y="105109"/>
              </a:lnTo>
              <a:lnTo>
                <a:pt x="47491" y="105109"/>
              </a:lnTo>
              <a:lnTo>
                <a:pt x="47491" y="2102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39261D-C554-4784-9AF2-CBFF157EF059}">
      <dsp:nvSpPr>
        <dsp:cNvPr id="0" name=""/>
        <dsp:cNvSpPr/>
      </dsp:nvSpPr>
      <dsp:spPr>
        <a:xfrm>
          <a:off x="1363581" y="1212285"/>
          <a:ext cx="150156" cy="460478"/>
        </a:xfrm>
        <a:custGeom>
          <a:avLst/>
          <a:gdLst/>
          <a:ahLst/>
          <a:cxnLst/>
          <a:rect l="0" t="0" r="0" b="0"/>
          <a:pathLst>
            <a:path>
              <a:moveTo>
                <a:pt x="0" y="0"/>
              </a:moveTo>
              <a:lnTo>
                <a:pt x="0" y="460478"/>
              </a:lnTo>
              <a:lnTo>
                <a:pt x="150156" y="4604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3CFB05-3137-4EB0-A27B-BBAB717C0A4F}">
      <dsp:nvSpPr>
        <dsp:cNvPr id="0" name=""/>
        <dsp:cNvSpPr/>
      </dsp:nvSpPr>
      <dsp:spPr>
        <a:xfrm>
          <a:off x="1763998" y="501546"/>
          <a:ext cx="1224202" cy="210218"/>
        </a:xfrm>
        <a:custGeom>
          <a:avLst/>
          <a:gdLst/>
          <a:ahLst/>
          <a:cxnLst/>
          <a:rect l="0" t="0" r="0" b="0"/>
          <a:pathLst>
            <a:path>
              <a:moveTo>
                <a:pt x="1224202" y="0"/>
              </a:moveTo>
              <a:lnTo>
                <a:pt x="1224202" y="105109"/>
              </a:lnTo>
              <a:lnTo>
                <a:pt x="0" y="105109"/>
              </a:lnTo>
              <a:lnTo>
                <a:pt x="0" y="2102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DE3B2C-5E93-4AAA-BA4A-88330514055C}">
      <dsp:nvSpPr>
        <dsp:cNvPr id="0" name=""/>
        <dsp:cNvSpPr/>
      </dsp:nvSpPr>
      <dsp:spPr>
        <a:xfrm>
          <a:off x="2487680" y="1025"/>
          <a:ext cx="1001040" cy="5005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s-ES" sz="800" b="0" i="0" u="none" strike="noStrike" kern="1200" baseline="0">
              <a:latin typeface="Calibri" panose="020F0502020204030204" pitchFamily="34" charset="0"/>
            </a:rPr>
            <a:t>COORDINADOR BRIGADA DE EMERGENCIAS</a:t>
          </a:r>
          <a:endParaRPr lang="es-ES" sz="800" b="0" kern="1200"/>
        </a:p>
      </dsp:txBody>
      <dsp:txXfrm>
        <a:off x="2487680" y="1025"/>
        <a:ext cx="1001040" cy="500520"/>
      </dsp:txXfrm>
    </dsp:sp>
    <dsp:sp modelId="{40C62448-B950-423B-94DB-D394F0328F06}">
      <dsp:nvSpPr>
        <dsp:cNvPr id="0" name=""/>
        <dsp:cNvSpPr/>
      </dsp:nvSpPr>
      <dsp:spPr>
        <a:xfrm>
          <a:off x="1263477" y="711764"/>
          <a:ext cx="1001040" cy="5005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s-ES" sz="800" b="0" i="0" u="none" strike="noStrike" kern="1200" baseline="0">
              <a:latin typeface="Calibri" panose="020F0502020204030204" pitchFamily="34" charset="0"/>
            </a:rPr>
            <a:t>LIDER PRIMEROS AUXILIOS</a:t>
          </a:r>
          <a:endParaRPr lang="es-ES" sz="800" b="0" kern="1200"/>
        </a:p>
      </dsp:txBody>
      <dsp:txXfrm>
        <a:off x="1263477" y="711764"/>
        <a:ext cx="1001040" cy="500520"/>
      </dsp:txXfrm>
    </dsp:sp>
    <dsp:sp modelId="{E9046925-A486-47FA-A14F-CBF3A284AAD7}">
      <dsp:nvSpPr>
        <dsp:cNvPr id="0" name=""/>
        <dsp:cNvSpPr/>
      </dsp:nvSpPr>
      <dsp:spPr>
        <a:xfrm>
          <a:off x="1513738" y="1422503"/>
          <a:ext cx="1001040" cy="5005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Brigadistas</a:t>
          </a:r>
        </a:p>
      </dsp:txBody>
      <dsp:txXfrm>
        <a:off x="1513738" y="1422503"/>
        <a:ext cx="1001040" cy="500520"/>
      </dsp:txXfrm>
    </dsp:sp>
    <dsp:sp modelId="{000C1C09-53CF-45A1-BF9D-EF3C9581187D}">
      <dsp:nvSpPr>
        <dsp:cNvPr id="0" name=""/>
        <dsp:cNvSpPr/>
      </dsp:nvSpPr>
      <dsp:spPr>
        <a:xfrm>
          <a:off x="2489452" y="711764"/>
          <a:ext cx="1001040" cy="5005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s-ES" sz="800" b="0" i="0" u="none" strike="noStrike" kern="1200" baseline="0">
              <a:latin typeface="Calibri" panose="020F0502020204030204" pitchFamily="34" charset="0"/>
            </a:rPr>
            <a:t>LIDER EVACUACIÓN</a:t>
          </a:r>
          <a:endParaRPr lang="es-ES" sz="800" b="0" kern="1200"/>
        </a:p>
      </dsp:txBody>
      <dsp:txXfrm>
        <a:off x="2489452" y="711764"/>
        <a:ext cx="1001040" cy="500520"/>
      </dsp:txXfrm>
    </dsp:sp>
    <dsp:sp modelId="{56DB9E8B-6710-4D97-957F-369E9B177A00}">
      <dsp:nvSpPr>
        <dsp:cNvPr id="0" name=""/>
        <dsp:cNvSpPr/>
      </dsp:nvSpPr>
      <dsp:spPr>
        <a:xfrm>
          <a:off x="2724997" y="1422503"/>
          <a:ext cx="1001040" cy="5005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Brigadistas</a:t>
          </a:r>
        </a:p>
      </dsp:txBody>
      <dsp:txXfrm>
        <a:off x="2724997" y="1422503"/>
        <a:ext cx="1001040" cy="500520"/>
      </dsp:txXfrm>
    </dsp:sp>
    <dsp:sp modelId="{51EFC255-04DF-48BD-82E4-7E0A1A96224E}">
      <dsp:nvSpPr>
        <dsp:cNvPr id="0" name=""/>
        <dsp:cNvSpPr/>
      </dsp:nvSpPr>
      <dsp:spPr>
        <a:xfrm>
          <a:off x="3685996" y="711764"/>
          <a:ext cx="1001040" cy="5005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s-ES" sz="800" b="0" i="0" u="none" strike="noStrike" kern="1200" baseline="0">
              <a:latin typeface="Calibri" panose="020F0502020204030204" pitchFamily="34" charset="0"/>
            </a:rPr>
            <a:t>LIDER  CONTRA INCENIDOS</a:t>
          </a:r>
          <a:endParaRPr lang="es-ES" sz="800" b="0" kern="1200"/>
        </a:p>
      </dsp:txBody>
      <dsp:txXfrm>
        <a:off x="3685996" y="711764"/>
        <a:ext cx="1001040" cy="500520"/>
      </dsp:txXfrm>
    </dsp:sp>
    <dsp:sp modelId="{225C203D-8D6B-4205-802C-E21995CFD52F}">
      <dsp:nvSpPr>
        <dsp:cNvPr id="0" name=""/>
        <dsp:cNvSpPr/>
      </dsp:nvSpPr>
      <dsp:spPr>
        <a:xfrm>
          <a:off x="3936256" y="1422503"/>
          <a:ext cx="1001040" cy="5005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S" sz="800" kern="1200"/>
            <a:t>Brigadistas</a:t>
          </a:r>
        </a:p>
      </dsp:txBody>
      <dsp:txXfrm>
        <a:off x="3936256" y="1422503"/>
        <a:ext cx="1001040" cy="5005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1EB81-DD14-40A6-8953-76B380A2C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74</Pages>
  <Words>19149</Words>
  <Characters>105323</Characters>
  <Application>Microsoft Office Word</Application>
  <DocSecurity>0</DocSecurity>
  <Lines>877</Lines>
  <Paragraphs>248</Paragraphs>
  <ScaleCrop>false</ScaleCrop>
  <HeadingPairs>
    <vt:vector size="2" baseType="variant">
      <vt:variant>
        <vt:lpstr>Título</vt:lpstr>
      </vt:variant>
      <vt:variant>
        <vt:i4>1</vt:i4>
      </vt:variant>
    </vt:vector>
  </HeadingPairs>
  <TitlesOfParts>
    <vt:vector size="1" baseType="lpstr">
      <vt:lpstr>1</vt:lpstr>
    </vt:vector>
  </TitlesOfParts>
  <Company>Hewlett-Packard Company</Company>
  <LinksUpToDate>false</LinksUpToDate>
  <CharactersWithSpaces>124224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PS. Martha C Patiño Galeano</dc:creator>
  <cp:lastModifiedBy>PD. German Guillermo Sandoval Pinzon</cp:lastModifiedBy>
  <cp:revision>5</cp:revision>
  <cp:lastPrinted>2017-05-09T21:38:00Z</cp:lastPrinted>
  <dcterms:created xsi:type="dcterms:W3CDTF">2019-01-21T22:15:00Z</dcterms:created>
  <dcterms:modified xsi:type="dcterms:W3CDTF">2019-01-25T19:50:00Z</dcterms:modified>
  <dc:language>es-CO</dc:language>
</cp:coreProperties>
</file>