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E8F" w:rsidRPr="00A72E8F" w:rsidRDefault="00A72E8F" w:rsidP="00A72E8F">
      <w:pPr>
        <w:pStyle w:val="Default"/>
        <w:spacing w:line="276" w:lineRule="auto"/>
        <w:ind w:left="-567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A72E8F">
        <w:rPr>
          <w:b/>
          <w:bCs/>
          <w:sz w:val="20"/>
          <w:szCs w:val="20"/>
        </w:rPr>
        <w:t>ACCIDENTE POR RIESGO BIOLOGICO</w:t>
      </w:r>
    </w:p>
    <w:p w:rsidR="00A72E8F" w:rsidRPr="00A72E8F" w:rsidRDefault="00A72E8F" w:rsidP="00A72E8F">
      <w:pPr>
        <w:pStyle w:val="Default"/>
        <w:spacing w:line="276" w:lineRule="auto"/>
        <w:ind w:left="-567"/>
        <w:jc w:val="center"/>
        <w:rPr>
          <w:b/>
          <w:bCs/>
          <w:sz w:val="20"/>
          <w:szCs w:val="20"/>
        </w:rPr>
      </w:pPr>
      <w:r w:rsidRPr="00A72E8F">
        <w:rPr>
          <w:b/>
          <w:bCs/>
          <w:sz w:val="20"/>
          <w:szCs w:val="20"/>
        </w:rPr>
        <w:t xml:space="preserve">FUNCIONARIOS DEL SERVICIO SOCIAL OBLIGATORIO </w:t>
      </w:r>
    </w:p>
    <w:p w:rsidR="00A72E8F" w:rsidRPr="00A56E9F" w:rsidRDefault="00A72E8F" w:rsidP="004906A9">
      <w:pPr>
        <w:pStyle w:val="Default"/>
        <w:spacing w:line="276" w:lineRule="auto"/>
        <w:ind w:left="-567"/>
        <w:rPr>
          <w:bCs/>
          <w:sz w:val="16"/>
          <w:szCs w:val="16"/>
        </w:rPr>
      </w:pPr>
    </w:p>
    <w:p w:rsidR="00D052A4" w:rsidRPr="00D052A4" w:rsidRDefault="00BA0293" w:rsidP="00C16FB1">
      <w:pPr>
        <w:pStyle w:val="Default"/>
        <w:spacing w:before="120"/>
        <w:ind w:left="-567"/>
        <w:rPr>
          <w:color w:val="auto"/>
          <w:sz w:val="20"/>
          <w:szCs w:val="20"/>
          <w:u w:val="single"/>
        </w:rPr>
      </w:pPr>
      <w:r>
        <w:rPr>
          <w:color w:val="000000" w:themeColor="text1"/>
          <w:sz w:val="20"/>
          <w:szCs w:val="20"/>
        </w:rPr>
        <w:t>Fecha AT:</w:t>
      </w:r>
      <w:r w:rsidR="00D052A4">
        <w:rPr>
          <w:color w:val="BFBFBF" w:themeColor="background1" w:themeShade="BF"/>
          <w:sz w:val="20"/>
          <w:szCs w:val="20"/>
        </w:rPr>
        <w:t xml:space="preserve"> </w:t>
      </w:r>
      <w:r w:rsidR="00D052A4" w:rsidRPr="00BA0293">
        <w:rPr>
          <w:color w:val="auto"/>
          <w:sz w:val="20"/>
          <w:szCs w:val="20"/>
          <w:u w:val="single" w:color="000000" w:themeColor="text1"/>
        </w:rPr>
        <w:t xml:space="preserve">  </w:t>
      </w:r>
      <w:proofErr w:type="spellStart"/>
      <w:r w:rsidR="00D052A4" w:rsidRPr="00BA0293">
        <w:rPr>
          <w:color w:val="BFBFBF" w:themeColor="background1" w:themeShade="BF"/>
          <w:sz w:val="20"/>
          <w:szCs w:val="20"/>
          <w:u w:val="single" w:color="000000" w:themeColor="text1"/>
        </w:rPr>
        <w:t>dd</w:t>
      </w:r>
      <w:proofErr w:type="spellEnd"/>
      <w:r w:rsidR="00D052A4" w:rsidRPr="00BA0293">
        <w:rPr>
          <w:color w:val="BFBFBF" w:themeColor="background1" w:themeShade="BF"/>
          <w:sz w:val="20"/>
          <w:szCs w:val="20"/>
          <w:u w:val="single" w:color="000000" w:themeColor="text1"/>
        </w:rPr>
        <w:t>/</w:t>
      </w:r>
      <w:r>
        <w:rPr>
          <w:color w:val="BFBFBF" w:themeColor="background1" w:themeShade="BF"/>
          <w:sz w:val="20"/>
          <w:szCs w:val="20"/>
          <w:u w:val="single" w:color="000000" w:themeColor="text1"/>
        </w:rPr>
        <w:t xml:space="preserve"> </w:t>
      </w:r>
      <w:r w:rsidR="00D052A4" w:rsidRPr="00BA0293">
        <w:rPr>
          <w:color w:val="BFBFBF" w:themeColor="background1" w:themeShade="BF"/>
          <w:sz w:val="20"/>
          <w:szCs w:val="20"/>
          <w:u w:val="single" w:color="000000" w:themeColor="text1"/>
        </w:rPr>
        <w:t>mm/</w:t>
      </w:r>
      <w:r>
        <w:rPr>
          <w:color w:val="BFBFBF" w:themeColor="background1" w:themeShade="BF"/>
          <w:sz w:val="20"/>
          <w:szCs w:val="20"/>
          <w:u w:val="single" w:color="000000" w:themeColor="text1"/>
        </w:rPr>
        <w:t xml:space="preserve"> </w:t>
      </w:r>
      <w:proofErr w:type="spellStart"/>
      <w:r w:rsidR="00D052A4" w:rsidRPr="00BA0293">
        <w:rPr>
          <w:color w:val="BFBFBF" w:themeColor="background1" w:themeShade="BF"/>
          <w:sz w:val="20"/>
          <w:szCs w:val="20"/>
          <w:u w:val="single" w:color="000000" w:themeColor="text1"/>
        </w:rPr>
        <w:t>aa</w:t>
      </w:r>
      <w:proofErr w:type="spellEnd"/>
      <w:r>
        <w:rPr>
          <w:color w:val="BFBFBF" w:themeColor="background1" w:themeShade="BF"/>
          <w:sz w:val="20"/>
          <w:szCs w:val="20"/>
          <w:u w:val="single" w:color="000000" w:themeColor="text1"/>
        </w:rPr>
        <w:t xml:space="preserve">    </w:t>
      </w:r>
      <w:r>
        <w:rPr>
          <w:color w:val="auto"/>
          <w:sz w:val="20"/>
          <w:szCs w:val="20"/>
          <w:u w:val="single"/>
        </w:rPr>
        <w:t xml:space="preserve">     </w:t>
      </w:r>
      <w:r w:rsidR="00D052A4" w:rsidRPr="00BA0293">
        <w:rPr>
          <w:color w:val="auto"/>
          <w:sz w:val="20"/>
          <w:szCs w:val="20"/>
          <w:u w:val="single"/>
        </w:rPr>
        <w:t xml:space="preserve">        </w:t>
      </w:r>
    </w:p>
    <w:p w:rsidR="00A72E8F" w:rsidRPr="00C16FB1" w:rsidRDefault="00E076D9" w:rsidP="00C16FB1">
      <w:pPr>
        <w:pStyle w:val="Default"/>
        <w:spacing w:before="120"/>
        <w:ind w:left="-567"/>
        <w:rPr>
          <w:bCs/>
          <w:color w:val="000000" w:themeColor="text1"/>
          <w:sz w:val="20"/>
          <w:szCs w:val="20"/>
          <w:u w:val="single"/>
        </w:rPr>
      </w:pPr>
      <w:r>
        <w:rPr>
          <w:bCs/>
          <w:sz w:val="20"/>
          <w:szCs w:val="20"/>
        </w:rPr>
        <w:t>Nombre Funcionario</w:t>
      </w:r>
      <w:r w:rsidR="00A72E8F">
        <w:rPr>
          <w:bCs/>
          <w:sz w:val="20"/>
          <w:szCs w:val="20"/>
        </w:rPr>
        <w:t>:</w:t>
      </w:r>
      <w:r w:rsidR="00C16FB1">
        <w:rPr>
          <w:bCs/>
          <w:sz w:val="20"/>
          <w:szCs w:val="20"/>
        </w:rPr>
        <w:t xml:space="preserve"> </w:t>
      </w:r>
      <w:r w:rsidR="00C16FB1" w:rsidRPr="00C16FB1">
        <w:rPr>
          <w:bCs/>
          <w:color w:val="BFBFBF" w:themeColor="background1" w:themeShade="BF"/>
          <w:sz w:val="20"/>
          <w:szCs w:val="20"/>
          <w:u w:val="single" w:color="000000" w:themeColor="text1"/>
        </w:rPr>
        <w:t>Diligencie el nombre del funcionari</w:t>
      </w:r>
      <w:r w:rsidR="00BA0293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o                </w:t>
      </w:r>
      <w:r w:rsidR="00C16FB1">
        <w:rPr>
          <w:bCs/>
          <w:sz w:val="20"/>
          <w:szCs w:val="20"/>
          <w:u w:val="single"/>
        </w:rPr>
        <w:t xml:space="preserve"> </w:t>
      </w:r>
      <w:r w:rsidR="00C16FB1" w:rsidRPr="00C16FB1">
        <w:rPr>
          <w:bCs/>
          <w:sz w:val="20"/>
          <w:szCs w:val="20"/>
          <w:u w:val="single"/>
        </w:rPr>
        <w:t xml:space="preserve">           </w:t>
      </w:r>
      <w:r w:rsidR="00C16FB1" w:rsidRPr="00C16FB1">
        <w:rPr>
          <w:bCs/>
          <w:sz w:val="20"/>
          <w:szCs w:val="20"/>
        </w:rPr>
        <w:t xml:space="preserve"> </w:t>
      </w:r>
      <w:r w:rsidR="00C16FB1" w:rsidRPr="00C16FB1">
        <w:rPr>
          <w:bCs/>
          <w:color w:val="000000" w:themeColor="text1"/>
          <w:sz w:val="20"/>
          <w:szCs w:val="20"/>
          <w:u w:val="single"/>
        </w:rPr>
        <w:t xml:space="preserve">    </w:t>
      </w:r>
      <w:r w:rsidR="00A72E8F" w:rsidRPr="00C16FB1">
        <w:rPr>
          <w:bCs/>
          <w:color w:val="000000" w:themeColor="text1"/>
          <w:sz w:val="20"/>
          <w:szCs w:val="20"/>
          <w:u w:val="single"/>
        </w:rPr>
        <w:t xml:space="preserve"> </w:t>
      </w:r>
      <w:r w:rsidR="00C16FB1" w:rsidRPr="00C16FB1">
        <w:rPr>
          <w:bCs/>
          <w:color w:val="000000" w:themeColor="text1"/>
          <w:sz w:val="20"/>
          <w:szCs w:val="20"/>
          <w:u w:val="single"/>
        </w:rPr>
        <w:t xml:space="preserve">                      </w:t>
      </w:r>
    </w:p>
    <w:p w:rsidR="00E076D9" w:rsidRDefault="00E076D9" w:rsidP="00C16FB1">
      <w:pPr>
        <w:pStyle w:val="Default"/>
        <w:spacing w:before="120"/>
        <w:ind w:left="-567"/>
        <w:rPr>
          <w:bCs/>
          <w:sz w:val="20"/>
          <w:szCs w:val="20"/>
        </w:rPr>
      </w:pPr>
      <w:r>
        <w:rPr>
          <w:bCs/>
          <w:sz w:val="20"/>
          <w:szCs w:val="20"/>
        </w:rPr>
        <w:t>C.C</w:t>
      </w:r>
      <w:r w:rsidRPr="002D4EF1">
        <w:rPr>
          <w:bCs/>
          <w:sz w:val="20"/>
          <w:szCs w:val="20"/>
        </w:rPr>
        <w:t xml:space="preserve">. </w:t>
      </w:r>
      <w:r>
        <w:rPr>
          <w:bCs/>
          <w:sz w:val="20"/>
          <w:szCs w:val="20"/>
        </w:rPr>
        <w:t>N°</w:t>
      </w:r>
      <w:r w:rsidRPr="002D4EF1">
        <w:rPr>
          <w:bCs/>
          <w:sz w:val="20"/>
          <w:szCs w:val="20"/>
        </w:rPr>
        <w:t xml:space="preserve"> </w:t>
      </w:r>
      <w:r w:rsidR="00D052A4">
        <w:rPr>
          <w:bCs/>
          <w:sz w:val="20"/>
          <w:szCs w:val="20"/>
        </w:rPr>
        <w:t xml:space="preserve"> </w:t>
      </w:r>
      <w:r w:rsidR="00C16FB1">
        <w:rPr>
          <w:bCs/>
          <w:sz w:val="20"/>
          <w:szCs w:val="20"/>
        </w:rPr>
        <w:t xml:space="preserve"> </w:t>
      </w:r>
      <w:r w:rsidRPr="0069754C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Indique el número de cédula </w:t>
      </w:r>
      <w:r w:rsidRPr="0069754C">
        <w:rPr>
          <w:bCs/>
          <w:color w:val="BFBFBF" w:themeColor="background1" w:themeShade="BF"/>
          <w:sz w:val="20"/>
          <w:szCs w:val="20"/>
        </w:rPr>
        <w:t xml:space="preserve"> </w:t>
      </w:r>
      <w:r>
        <w:rPr>
          <w:bCs/>
          <w:sz w:val="20"/>
          <w:szCs w:val="20"/>
        </w:rPr>
        <w:t>de</w:t>
      </w:r>
      <w:r w:rsidR="00C16FB1">
        <w:rPr>
          <w:bCs/>
          <w:sz w:val="20"/>
          <w:szCs w:val="20"/>
        </w:rPr>
        <w:t xml:space="preserve"> </w:t>
      </w:r>
      <w:r w:rsidRPr="002D4EF1">
        <w:rPr>
          <w:bCs/>
          <w:sz w:val="20"/>
          <w:szCs w:val="20"/>
        </w:rPr>
        <w:t xml:space="preserve"> </w:t>
      </w:r>
      <w:r w:rsidRPr="0069754C">
        <w:rPr>
          <w:bCs/>
          <w:color w:val="BFBFBF" w:themeColor="background1" w:themeShade="BF"/>
          <w:sz w:val="20"/>
          <w:szCs w:val="20"/>
          <w:u w:val="single" w:color="000000" w:themeColor="text1"/>
        </w:rPr>
        <w:t>Indique la ciudad de expedición de la cédula</w:t>
      </w:r>
      <w:r w:rsidR="00BA0293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                             </w:t>
      </w:r>
      <w:r w:rsidR="00C16FB1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      </w:t>
      </w:r>
      <w:r w:rsidR="00BA0293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</w:t>
      </w:r>
      <w:r>
        <w:rPr>
          <w:bCs/>
          <w:color w:val="D9D9D9" w:themeColor="background1" w:themeShade="D9"/>
          <w:sz w:val="20"/>
          <w:szCs w:val="20"/>
          <w:u w:val="single" w:color="000000" w:themeColor="text1"/>
        </w:rPr>
        <w:t>.</w:t>
      </w:r>
      <w:r w:rsidRPr="00443A58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 </w:t>
      </w:r>
      <w:r w:rsidRPr="00443A58">
        <w:rPr>
          <w:bCs/>
          <w:color w:val="BFBFBF" w:themeColor="background1" w:themeShade="BF"/>
          <w:sz w:val="20"/>
          <w:szCs w:val="20"/>
        </w:rPr>
        <w:t xml:space="preserve"> </w:t>
      </w:r>
    </w:p>
    <w:p w:rsidR="00D0748C" w:rsidRDefault="00C16FB1" w:rsidP="00C16FB1">
      <w:pPr>
        <w:pStyle w:val="Default"/>
        <w:spacing w:before="120"/>
        <w:ind w:left="-567"/>
        <w:rPr>
          <w:bCs/>
          <w:color w:val="808080" w:themeColor="background1" w:themeShade="80"/>
          <w:sz w:val="20"/>
          <w:szCs w:val="20"/>
        </w:rPr>
      </w:pPr>
      <w:r>
        <w:rPr>
          <w:bCs/>
          <w:sz w:val="20"/>
          <w:szCs w:val="20"/>
        </w:rPr>
        <w:t xml:space="preserve">DISAN:   </w:t>
      </w:r>
      <w:r w:rsidR="00D0748C" w:rsidRPr="00C16FB1">
        <w:rPr>
          <w:bCs/>
          <w:color w:val="BFBFBF" w:themeColor="background1" w:themeShade="BF"/>
          <w:sz w:val="20"/>
          <w:szCs w:val="20"/>
          <w:u w:val="single" w:color="000000" w:themeColor="text1"/>
        </w:rPr>
        <w:t>Diligencie el nombre de la Dirección de Sanidad donde fue asignado (Ejército, Armada, Fuerza Aérea)</w:t>
      </w:r>
      <w:r w:rsidR="00BA0293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.                  </w:t>
      </w:r>
      <w:r w:rsidR="00D0748C" w:rsidRPr="00F5003C">
        <w:rPr>
          <w:bCs/>
          <w:color w:val="D9D9D9" w:themeColor="background1" w:themeShade="D9"/>
          <w:sz w:val="20"/>
          <w:szCs w:val="20"/>
        </w:rPr>
        <w:t xml:space="preserve"> </w:t>
      </w:r>
    </w:p>
    <w:p w:rsidR="009D08D8" w:rsidRPr="00443A58" w:rsidRDefault="00C16FB1" w:rsidP="00C16FB1">
      <w:pPr>
        <w:pStyle w:val="Default"/>
        <w:spacing w:before="120"/>
        <w:ind w:left="-567"/>
        <w:rPr>
          <w:bCs/>
          <w:color w:val="BFBFBF" w:themeColor="background1" w:themeShade="BF"/>
          <w:sz w:val="20"/>
          <w:szCs w:val="20"/>
        </w:rPr>
      </w:pPr>
      <w:r>
        <w:rPr>
          <w:bCs/>
          <w:sz w:val="20"/>
          <w:szCs w:val="20"/>
        </w:rPr>
        <w:t xml:space="preserve">ESM:      </w:t>
      </w:r>
      <w:r w:rsidR="009D08D8" w:rsidRPr="00C16FB1">
        <w:rPr>
          <w:bCs/>
          <w:color w:val="BFBFBF" w:themeColor="background1" w:themeShade="BF"/>
          <w:sz w:val="20"/>
          <w:szCs w:val="20"/>
          <w:u w:val="single" w:color="000000" w:themeColor="text1"/>
        </w:rPr>
        <w:t>Diligencie el nombre del Establecimiento de Sanidad Militar</w:t>
      </w:r>
      <w:r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                                                  </w:t>
      </w:r>
      <w:r w:rsidR="00BA0293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              </w:t>
      </w:r>
      <w:r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 </w:t>
      </w:r>
      <w:r w:rsidR="005E6053" w:rsidRPr="00C16FB1">
        <w:rPr>
          <w:bCs/>
          <w:color w:val="BFBFBF" w:themeColor="background1" w:themeShade="BF"/>
          <w:sz w:val="20"/>
          <w:szCs w:val="20"/>
          <w:u w:val="single" w:color="000000" w:themeColor="text1"/>
        </w:rPr>
        <w:t>.</w:t>
      </w:r>
    </w:p>
    <w:p w:rsidR="00D052A4" w:rsidRPr="00C16FB1" w:rsidRDefault="009D08D8" w:rsidP="00C16FB1">
      <w:pPr>
        <w:pStyle w:val="Default"/>
        <w:spacing w:before="120"/>
        <w:ind w:left="-567"/>
        <w:rPr>
          <w:bCs/>
          <w:noProof/>
          <w:sz w:val="20"/>
          <w:szCs w:val="20"/>
          <w:u w:val="single" w:color="000000" w:themeColor="text1"/>
          <w:lang w:eastAsia="es-CO"/>
        </w:rPr>
      </w:pPr>
      <w:r w:rsidRPr="00C71DD6">
        <w:rPr>
          <w:bCs/>
          <w:sz w:val="20"/>
          <w:szCs w:val="20"/>
        </w:rPr>
        <w:t xml:space="preserve">Cargo:   </w:t>
      </w:r>
      <w:r w:rsidR="00C16FB1">
        <w:rPr>
          <w:bCs/>
          <w:sz w:val="20"/>
          <w:szCs w:val="20"/>
        </w:rPr>
        <w:t xml:space="preserve"> </w:t>
      </w:r>
      <w:r w:rsidRPr="00C16FB1">
        <w:rPr>
          <w:bCs/>
          <w:color w:val="BFBFBF" w:themeColor="background1" w:themeShade="BF"/>
          <w:sz w:val="20"/>
          <w:szCs w:val="20"/>
          <w:u w:val="single" w:color="000000" w:themeColor="text1"/>
        </w:rPr>
        <w:t>Escriba el nombre del cargo para el que fue contratado el funcionario</w:t>
      </w:r>
      <w:r w:rsidR="00BA0293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                                                    </w:t>
      </w:r>
      <w:r w:rsidR="005E6053" w:rsidRPr="00C16FB1">
        <w:rPr>
          <w:bCs/>
          <w:color w:val="D9D9D9" w:themeColor="background1" w:themeShade="D9"/>
          <w:sz w:val="20"/>
          <w:szCs w:val="20"/>
          <w:u w:val="single" w:color="000000" w:themeColor="text1"/>
        </w:rPr>
        <w:t>.</w:t>
      </w:r>
      <w:r w:rsidRPr="00C16FB1">
        <w:rPr>
          <w:bCs/>
          <w:noProof/>
          <w:color w:val="D9D9D9" w:themeColor="background1" w:themeShade="D9"/>
          <w:sz w:val="20"/>
          <w:szCs w:val="20"/>
          <w:u w:val="single" w:color="000000" w:themeColor="text1"/>
          <w:lang w:eastAsia="es-CO"/>
        </w:rPr>
        <w:t xml:space="preserve">   </w:t>
      </w:r>
    </w:p>
    <w:p w:rsidR="00C16FB1" w:rsidRPr="00C16FB1" w:rsidRDefault="00C16FB1" w:rsidP="00C16FB1">
      <w:pPr>
        <w:pStyle w:val="Default"/>
        <w:spacing w:before="120"/>
        <w:ind w:left="-567"/>
        <w:rPr>
          <w:bCs/>
          <w:noProof/>
          <w:sz w:val="20"/>
          <w:szCs w:val="20"/>
          <w:u w:val="single" w:color="000000" w:themeColor="text1"/>
          <w:lang w:eastAsia="es-CO"/>
        </w:rPr>
      </w:pPr>
    </w:p>
    <w:p w:rsidR="00D052A4" w:rsidRPr="00BA0293" w:rsidRDefault="00D052A4" w:rsidP="00C16FB1">
      <w:pPr>
        <w:pStyle w:val="Default"/>
        <w:spacing w:before="120"/>
        <w:ind w:left="-567"/>
        <w:rPr>
          <w:bCs/>
          <w:noProof/>
          <w:sz w:val="20"/>
          <w:szCs w:val="20"/>
          <w:lang w:eastAsia="es-CO"/>
        </w:rPr>
      </w:pPr>
      <w:r>
        <w:rPr>
          <w:bCs/>
          <w:noProof/>
          <w:sz w:val="20"/>
          <w:szCs w:val="20"/>
          <w:lang w:eastAsia="es-CO"/>
        </w:rPr>
        <w:t>Fecha de Ingreso</w:t>
      </w:r>
      <w:r w:rsidR="00651776" w:rsidRPr="00BA0293">
        <w:rPr>
          <w:bCs/>
          <w:noProof/>
          <w:sz w:val="20"/>
          <w:szCs w:val="20"/>
          <w:lang w:eastAsia="es-CO"/>
        </w:rPr>
        <w:t xml:space="preserve">: </w:t>
      </w:r>
      <w:r w:rsidR="00625232">
        <w:rPr>
          <w:bCs/>
          <w:noProof/>
          <w:sz w:val="20"/>
          <w:szCs w:val="20"/>
          <w:lang w:eastAsia="es-CO"/>
        </w:rPr>
        <w:t xml:space="preserve"> </w:t>
      </w:r>
      <w:r w:rsidR="00625232" w:rsidRPr="00625232">
        <w:rPr>
          <w:bCs/>
          <w:noProof/>
          <w:sz w:val="20"/>
          <w:szCs w:val="20"/>
          <w:u w:val="single"/>
          <w:lang w:eastAsia="es-CO"/>
        </w:rPr>
        <w:t xml:space="preserve">  </w:t>
      </w:r>
      <w:proofErr w:type="spellStart"/>
      <w:r w:rsidR="0024759A">
        <w:rPr>
          <w:bCs/>
          <w:color w:val="BFBFBF" w:themeColor="background1" w:themeShade="BF"/>
          <w:sz w:val="20"/>
          <w:szCs w:val="20"/>
          <w:u w:val="single" w:color="000000" w:themeColor="text1"/>
        </w:rPr>
        <w:t>dd</w:t>
      </w:r>
      <w:proofErr w:type="spellEnd"/>
      <w:r w:rsidR="0024759A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/ mm/ </w:t>
      </w:r>
      <w:proofErr w:type="spellStart"/>
      <w:r w:rsidR="0024759A">
        <w:rPr>
          <w:bCs/>
          <w:color w:val="BFBFBF" w:themeColor="background1" w:themeShade="BF"/>
          <w:sz w:val="20"/>
          <w:szCs w:val="20"/>
          <w:u w:val="single" w:color="000000" w:themeColor="text1"/>
        </w:rPr>
        <w:t>a</w:t>
      </w:r>
      <w:r w:rsidR="0024759A" w:rsidRPr="00625232">
        <w:rPr>
          <w:bCs/>
          <w:color w:val="BFBFBF" w:themeColor="background1" w:themeShade="BF"/>
          <w:sz w:val="20"/>
          <w:szCs w:val="20"/>
          <w:u w:val="single"/>
        </w:rPr>
        <w:t>a</w:t>
      </w:r>
      <w:proofErr w:type="spellEnd"/>
      <w:r w:rsidR="0024759A" w:rsidRPr="00625232">
        <w:rPr>
          <w:bCs/>
          <w:color w:val="BFBFBF" w:themeColor="background1" w:themeShade="BF"/>
          <w:sz w:val="20"/>
          <w:szCs w:val="20"/>
          <w:u w:val="single"/>
        </w:rPr>
        <w:t xml:space="preserve">     </w:t>
      </w:r>
      <w:r w:rsidR="0024759A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                                               </w:t>
      </w:r>
      <w:r w:rsidR="00C16FB1" w:rsidRPr="00BA0293">
        <w:rPr>
          <w:bCs/>
          <w:noProof/>
          <w:sz w:val="20"/>
          <w:szCs w:val="20"/>
          <w:lang w:eastAsia="es-CO"/>
        </w:rPr>
        <w:t xml:space="preserve">              </w:t>
      </w:r>
    </w:p>
    <w:p w:rsidR="00D052A4" w:rsidRPr="00625232" w:rsidRDefault="0024759A" w:rsidP="00C16FB1">
      <w:pPr>
        <w:pStyle w:val="Default"/>
        <w:spacing w:before="120"/>
        <w:ind w:left="-567"/>
        <w:rPr>
          <w:bCs/>
          <w:noProof/>
          <w:sz w:val="20"/>
          <w:szCs w:val="20"/>
          <w:lang w:eastAsia="es-CO"/>
        </w:rPr>
      </w:pPr>
      <w:r>
        <w:rPr>
          <w:bCs/>
          <w:noProof/>
          <w:sz w:val="20"/>
          <w:szCs w:val="20"/>
          <w:lang w:eastAsia="es-CO"/>
        </w:rPr>
        <w:t>Fecha de terminación SSO:</w:t>
      </w:r>
      <w:r w:rsidR="00D052A4">
        <w:rPr>
          <w:bCs/>
          <w:noProof/>
          <w:sz w:val="20"/>
          <w:szCs w:val="20"/>
          <w:lang w:eastAsia="es-CO"/>
        </w:rPr>
        <w:t xml:space="preserve"> </w:t>
      </w:r>
      <w:proofErr w:type="spellStart"/>
      <w:r w:rsidR="00625232">
        <w:rPr>
          <w:bCs/>
          <w:color w:val="BFBFBF" w:themeColor="background1" w:themeShade="BF"/>
          <w:sz w:val="20"/>
          <w:szCs w:val="20"/>
          <w:u w:val="single" w:color="000000" w:themeColor="text1"/>
        </w:rPr>
        <w:t>dd</w:t>
      </w:r>
      <w:proofErr w:type="spellEnd"/>
      <w:r w:rsidR="00625232">
        <w:rPr>
          <w:bCs/>
          <w:color w:val="BFBFBF" w:themeColor="background1" w:themeShade="BF"/>
          <w:sz w:val="20"/>
          <w:szCs w:val="20"/>
          <w:u w:val="single" w:color="000000" w:themeColor="text1"/>
        </w:rPr>
        <w:t>/</w:t>
      </w:r>
      <w:r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mm/</w:t>
      </w:r>
      <w:r w:rsidR="00625232" w:rsidRPr="00625232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</w:t>
      </w:r>
      <w:proofErr w:type="spellStart"/>
      <w:r w:rsidR="00625232" w:rsidRPr="00625232">
        <w:rPr>
          <w:bCs/>
          <w:color w:val="BFBFBF" w:themeColor="background1" w:themeShade="BF"/>
          <w:sz w:val="20"/>
          <w:szCs w:val="20"/>
          <w:u w:val="single" w:color="000000" w:themeColor="text1"/>
        </w:rPr>
        <w:t>a</w:t>
      </w:r>
      <w:r w:rsidRPr="00625232">
        <w:rPr>
          <w:bCs/>
          <w:color w:val="BFBFBF" w:themeColor="background1" w:themeShade="BF"/>
          <w:sz w:val="20"/>
          <w:szCs w:val="20"/>
          <w:u w:val="single" w:color="000000" w:themeColor="text1"/>
        </w:rPr>
        <w:t>a</w:t>
      </w:r>
      <w:proofErr w:type="spellEnd"/>
      <w:r w:rsidRPr="00625232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                                                    </w:t>
      </w:r>
      <w:r w:rsidRPr="00625232">
        <w:rPr>
          <w:bCs/>
          <w:noProof/>
          <w:sz w:val="20"/>
          <w:szCs w:val="20"/>
          <w:u w:val="single" w:color="000000" w:themeColor="text1"/>
          <w:lang w:eastAsia="es-CO"/>
        </w:rPr>
        <w:t xml:space="preserve">              </w:t>
      </w:r>
    </w:p>
    <w:p w:rsidR="00F125BB" w:rsidRPr="00625232" w:rsidRDefault="00F125BB" w:rsidP="00C16FB1">
      <w:pPr>
        <w:tabs>
          <w:tab w:val="left" w:pos="7451"/>
        </w:tabs>
        <w:spacing w:before="120"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A72E8F" w:rsidRPr="00D052A4" w:rsidRDefault="00E076D9" w:rsidP="00C16FB1">
      <w:pPr>
        <w:tabs>
          <w:tab w:val="left" w:pos="7451"/>
        </w:tabs>
        <w:spacing w:before="120" w:after="0" w:line="240" w:lineRule="auto"/>
        <w:ind w:left="-567"/>
        <w:jc w:val="center"/>
        <w:rPr>
          <w:rFonts w:ascii="Arial" w:hAnsi="Arial" w:cs="Arial"/>
          <w:b/>
          <w:bCs/>
          <w:sz w:val="20"/>
          <w:szCs w:val="20"/>
        </w:rPr>
      </w:pPr>
      <w:r w:rsidRPr="00D052A4">
        <w:rPr>
          <w:rFonts w:ascii="Arial" w:hAnsi="Arial" w:cs="Arial"/>
          <w:b/>
          <w:bCs/>
          <w:sz w:val="20"/>
          <w:szCs w:val="20"/>
        </w:rPr>
        <w:t>NOTIFICACIÓN</w:t>
      </w:r>
    </w:p>
    <w:p w:rsidR="00E076D9" w:rsidRDefault="00E076D9" w:rsidP="00C16FB1">
      <w:pPr>
        <w:tabs>
          <w:tab w:val="left" w:pos="7451"/>
        </w:tabs>
        <w:spacing w:before="120" w:after="0" w:line="240" w:lineRule="auto"/>
        <w:ind w:left="-567"/>
        <w:jc w:val="both"/>
        <w:rPr>
          <w:rFonts w:ascii="Arial" w:hAnsi="Arial" w:cs="Arial"/>
          <w:bCs/>
          <w:sz w:val="20"/>
          <w:szCs w:val="20"/>
        </w:rPr>
      </w:pPr>
    </w:p>
    <w:p w:rsidR="00676CEA" w:rsidRDefault="00D052A4" w:rsidP="00C16FB1">
      <w:pPr>
        <w:tabs>
          <w:tab w:val="left" w:pos="7451"/>
        </w:tabs>
        <w:spacing w:before="120" w:after="0" w:line="240" w:lineRule="auto"/>
        <w:ind w:left="-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Usted ha presentado un presunto accidente laboral por riesgo Biológico, con fecha __________________; </w:t>
      </w:r>
      <w:r w:rsidR="00676CEA">
        <w:rPr>
          <w:rFonts w:ascii="Arial" w:hAnsi="Arial" w:cs="Arial"/>
          <w:bCs/>
          <w:sz w:val="20"/>
          <w:szCs w:val="20"/>
        </w:rPr>
        <w:t>es su deber:</w:t>
      </w:r>
    </w:p>
    <w:p w:rsidR="00676CEA" w:rsidRDefault="00676CEA" w:rsidP="00C16FB1">
      <w:pPr>
        <w:tabs>
          <w:tab w:val="left" w:pos="7451"/>
        </w:tabs>
        <w:spacing w:before="120" w:after="0" w:line="240" w:lineRule="auto"/>
        <w:ind w:left="-567"/>
        <w:jc w:val="both"/>
        <w:rPr>
          <w:rFonts w:ascii="Arial" w:hAnsi="Arial" w:cs="Arial"/>
          <w:bCs/>
          <w:sz w:val="20"/>
          <w:szCs w:val="20"/>
        </w:rPr>
      </w:pPr>
    </w:p>
    <w:p w:rsidR="00676CEA" w:rsidRDefault="00676CEA" w:rsidP="00C16FB1">
      <w:pPr>
        <w:pStyle w:val="Prrafodelista"/>
        <w:numPr>
          <w:ilvl w:val="0"/>
          <w:numId w:val="2"/>
        </w:numPr>
        <w:tabs>
          <w:tab w:val="left" w:pos="7451"/>
        </w:tabs>
        <w:spacing w:before="120"/>
        <w:jc w:val="both"/>
        <w:rPr>
          <w:rFonts w:ascii="Arial" w:hAnsi="Arial" w:cs="Arial"/>
          <w:bCs/>
        </w:rPr>
      </w:pPr>
      <w:r w:rsidRPr="00676CEA">
        <w:rPr>
          <w:rFonts w:ascii="Arial" w:hAnsi="Arial" w:cs="Arial"/>
          <w:bCs/>
        </w:rPr>
        <w:t>Dar estricto cumplimiento al tratamiento y seguimiento médico hasta el cierre del caso con la ARL; (Decreto 1072 de 2015, Artículo 2.2.4.6.10.)</w:t>
      </w:r>
    </w:p>
    <w:p w:rsidR="00676CEA" w:rsidRDefault="00676CEA" w:rsidP="00C16FB1">
      <w:pPr>
        <w:pStyle w:val="Prrafodelista"/>
        <w:tabs>
          <w:tab w:val="left" w:pos="7451"/>
        </w:tabs>
        <w:spacing w:before="120"/>
        <w:ind w:left="-207"/>
        <w:jc w:val="both"/>
        <w:rPr>
          <w:rFonts w:ascii="Arial" w:hAnsi="Arial" w:cs="Arial"/>
          <w:bCs/>
        </w:rPr>
      </w:pPr>
    </w:p>
    <w:p w:rsidR="00676CEA" w:rsidRDefault="00676CEA" w:rsidP="00C16FB1">
      <w:pPr>
        <w:pStyle w:val="Prrafodelista"/>
        <w:numPr>
          <w:ilvl w:val="0"/>
          <w:numId w:val="2"/>
        </w:numPr>
        <w:tabs>
          <w:tab w:val="left" w:pos="7451"/>
        </w:tabs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</w:t>
      </w:r>
      <w:r w:rsidRPr="00676CEA">
        <w:rPr>
          <w:rFonts w:ascii="Arial" w:hAnsi="Arial" w:cs="Arial"/>
          <w:bCs/>
        </w:rPr>
        <w:t>i a la fecha de</w:t>
      </w:r>
      <w:r>
        <w:rPr>
          <w:rFonts w:ascii="Arial" w:hAnsi="Arial" w:cs="Arial"/>
          <w:bCs/>
        </w:rPr>
        <w:t xml:space="preserve"> su retiro no se ha cerrado el caso, usted debe realizar las coordinaciones con la Administradora de Riesgos Laborales – ARL, para seguir el tratamiento en la ciudad donde va a residir. </w:t>
      </w:r>
    </w:p>
    <w:p w:rsidR="00D052A4" w:rsidRPr="00676CEA" w:rsidRDefault="00676CEA" w:rsidP="00C16FB1">
      <w:pPr>
        <w:pStyle w:val="Prrafodelista"/>
        <w:tabs>
          <w:tab w:val="left" w:pos="7451"/>
        </w:tabs>
        <w:spacing w:before="120"/>
        <w:ind w:left="-20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Pr="00676CEA">
        <w:rPr>
          <w:rFonts w:ascii="Arial" w:hAnsi="Arial" w:cs="Arial"/>
          <w:bCs/>
        </w:rPr>
        <w:t xml:space="preserve">   </w:t>
      </w:r>
    </w:p>
    <w:p w:rsidR="00676CEA" w:rsidRDefault="00676CEA" w:rsidP="00C16FB1">
      <w:pPr>
        <w:tabs>
          <w:tab w:val="left" w:pos="7451"/>
        </w:tabs>
        <w:spacing w:before="120" w:after="0" w:line="240" w:lineRule="auto"/>
        <w:ind w:left="-567"/>
        <w:jc w:val="both"/>
        <w:rPr>
          <w:rFonts w:ascii="Arial" w:hAnsi="Arial" w:cs="Arial"/>
          <w:bCs/>
          <w:sz w:val="20"/>
          <w:szCs w:val="20"/>
        </w:rPr>
      </w:pPr>
    </w:p>
    <w:p w:rsidR="00F125BB" w:rsidRPr="00625232" w:rsidRDefault="00A72E8F" w:rsidP="00C16FB1">
      <w:pPr>
        <w:tabs>
          <w:tab w:val="left" w:pos="7451"/>
        </w:tabs>
        <w:spacing w:before="120" w:after="0" w:line="240" w:lineRule="auto"/>
        <w:ind w:left="-567"/>
        <w:jc w:val="both"/>
        <w:rPr>
          <w:rFonts w:ascii="Arial" w:hAnsi="Arial" w:cs="Arial"/>
          <w:color w:val="000000"/>
          <w:sz w:val="20"/>
          <w:u w:val="single" w:color="000000" w:themeColor="text1"/>
          <w:shd w:val="clear" w:color="auto" w:fill="FFFFFF"/>
        </w:rPr>
      </w:pPr>
      <w:r>
        <w:rPr>
          <w:rFonts w:ascii="Arial" w:hAnsi="Arial" w:cs="Arial"/>
          <w:color w:val="000000"/>
          <w:sz w:val="20"/>
          <w:shd w:val="clear" w:color="auto" w:fill="FFFFFF"/>
        </w:rPr>
        <w:t>En constancia firma en</w:t>
      </w:r>
      <w:r w:rsidR="00625232">
        <w:rPr>
          <w:rFonts w:ascii="Arial" w:hAnsi="Arial" w:cs="Arial"/>
          <w:color w:val="000000"/>
          <w:sz w:val="20"/>
          <w:u w:val="single" w:color="000000" w:themeColor="text1"/>
          <w:shd w:val="clear" w:color="auto" w:fill="FFFFFF"/>
        </w:rPr>
        <w:t xml:space="preserve">:                 </w:t>
      </w:r>
      <w:r w:rsidRPr="00625232">
        <w:rPr>
          <w:rFonts w:ascii="Arial" w:hAnsi="Arial" w:cs="Arial"/>
          <w:color w:val="BFBFBF" w:themeColor="background1" w:themeShade="BF"/>
          <w:sz w:val="20"/>
          <w:u w:val="single" w:color="000000" w:themeColor="text1"/>
          <w:shd w:val="clear" w:color="auto" w:fill="FFFFFF"/>
        </w:rPr>
        <w:t>ciudad</w:t>
      </w:r>
      <w:r w:rsidR="00625232">
        <w:rPr>
          <w:rFonts w:ascii="Arial" w:hAnsi="Arial" w:cs="Arial"/>
          <w:color w:val="BFBFBF" w:themeColor="background1" w:themeShade="BF"/>
          <w:sz w:val="20"/>
          <w:u w:val="single" w:color="000000" w:themeColor="text1"/>
          <w:shd w:val="clear" w:color="auto" w:fill="FFFFFF"/>
        </w:rPr>
        <w:t xml:space="preserve">                  </w:t>
      </w:r>
      <w:r w:rsidR="00625232">
        <w:rPr>
          <w:rFonts w:ascii="Arial" w:hAnsi="Arial" w:cs="Arial"/>
          <w:color w:val="000000"/>
          <w:sz w:val="20"/>
          <w:shd w:val="clear" w:color="auto" w:fill="FFFFFF"/>
        </w:rPr>
        <w:t xml:space="preserve">  </w:t>
      </w:r>
      <w:r>
        <w:rPr>
          <w:rFonts w:ascii="Arial" w:hAnsi="Arial" w:cs="Arial"/>
          <w:color w:val="000000"/>
          <w:sz w:val="20"/>
          <w:shd w:val="clear" w:color="auto" w:fill="FFFFFF"/>
        </w:rPr>
        <w:t>Fecha</w:t>
      </w:r>
      <w:r w:rsidR="00625232">
        <w:rPr>
          <w:rFonts w:ascii="Arial" w:hAnsi="Arial" w:cs="Arial"/>
          <w:color w:val="000000"/>
          <w:sz w:val="20"/>
          <w:shd w:val="clear" w:color="auto" w:fill="FFFFFF"/>
        </w:rPr>
        <w:t>:</w:t>
      </w:r>
      <w:r w:rsidRPr="00625232">
        <w:rPr>
          <w:rFonts w:ascii="Arial" w:hAnsi="Arial" w:cs="Arial"/>
          <w:color w:val="000000"/>
          <w:sz w:val="20"/>
          <w:u w:val="single" w:color="000000" w:themeColor="text1"/>
          <w:shd w:val="clear" w:color="auto" w:fill="FFFFFF"/>
        </w:rPr>
        <w:t xml:space="preserve"> </w:t>
      </w:r>
      <w:proofErr w:type="spellStart"/>
      <w:r w:rsidR="00625232" w:rsidRPr="00625232">
        <w:rPr>
          <w:rFonts w:ascii="Arial" w:hAnsi="Arial" w:cs="Arial"/>
          <w:color w:val="BFBFBF" w:themeColor="background1" w:themeShade="BF"/>
          <w:sz w:val="20"/>
          <w:szCs w:val="20"/>
          <w:u w:val="single" w:color="000000" w:themeColor="text1"/>
        </w:rPr>
        <w:t>dd</w:t>
      </w:r>
      <w:proofErr w:type="spellEnd"/>
      <w:r w:rsidR="00625232" w:rsidRPr="00625232">
        <w:rPr>
          <w:rFonts w:ascii="Arial" w:hAnsi="Arial" w:cs="Arial"/>
          <w:color w:val="BFBFBF" w:themeColor="background1" w:themeShade="BF"/>
          <w:sz w:val="20"/>
          <w:szCs w:val="20"/>
          <w:u w:val="single" w:color="000000" w:themeColor="text1"/>
        </w:rPr>
        <w:t xml:space="preserve">/ mm/  </w:t>
      </w:r>
      <w:proofErr w:type="spellStart"/>
      <w:r w:rsidR="00625232" w:rsidRPr="00625232">
        <w:rPr>
          <w:rFonts w:ascii="Arial" w:hAnsi="Arial" w:cs="Arial"/>
          <w:color w:val="BFBFBF" w:themeColor="background1" w:themeShade="BF"/>
          <w:sz w:val="20"/>
          <w:szCs w:val="20"/>
          <w:u w:val="single" w:color="000000" w:themeColor="text1"/>
        </w:rPr>
        <w:t>aa</w:t>
      </w:r>
      <w:proofErr w:type="spellEnd"/>
      <w:r w:rsidR="00625232">
        <w:rPr>
          <w:color w:val="BFBFBF" w:themeColor="background1" w:themeShade="BF"/>
          <w:sz w:val="20"/>
          <w:szCs w:val="20"/>
          <w:u w:val="single" w:color="000000" w:themeColor="text1"/>
        </w:rPr>
        <w:t xml:space="preserve">  </w:t>
      </w:r>
      <w:r w:rsidRPr="00625232">
        <w:rPr>
          <w:color w:val="BFBFBF" w:themeColor="background1" w:themeShade="BF"/>
          <w:sz w:val="20"/>
          <w:szCs w:val="20"/>
          <w:u w:val="single" w:color="000000" w:themeColor="text1"/>
        </w:rPr>
        <w:t xml:space="preserve">               </w:t>
      </w:r>
    </w:p>
    <w:p w:rsidR="001D31FA" w:rsidRDefault="00625232" w:rsidP="00C16FB1">
      <w:pPr>
        <w:tabs>
          <w:tab w:val="left" w:pos="7451"/>
        </w:tabs>
        <w:spacing w:before="120" w:after="0" w:line="240" w:lineRule="auto"/>
        <w:ind w:left="-567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hd w:val="clear" w:color="auto" w:fill="FFFFFF"/>
        </w:rPr>
        <w:t xml:space="preserve"> </w:t>
      </w:r>
    </w:p>
    <w:p w:rsidR="00F125BB" w:rsidRPr="00C71DD6" w:rsidRDefault="00F125BB" w:rsidP="00C16FB1">
      <w:pPr>
        <w:pStyle w:val="Default"/>
        <w:spacing w:before="120"/>
        <w:rPr>
          <w:b/>
          <w:bCs/>
          <w:sz w:val="20"/>
          <w:szCs w:val="20"/>
        </w:rPr>
      </w:pPr>
    </w:p>
    <w:p w:rsidR="00F125BB" w:rsidRPr="00C71DD6" w:rsidRDefault="00F125BB" w:rsidP="00C16FB1">
      <w:pPr>
        <w:pStyle w:val="Default"/>
        <w:spacing w:before="120"/>
        <w:ind w:left="-567"/>
        <w:rPr>
          <w:b/>
          <w:sz w:val="20"/>
          <w:szCs w:val="20"/>
        </w:rPr>
      </w:pPr>
      <w:r w:rsidRPr="00C71DD6">
        <w:rPr>
          <w:b/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A5ED40" wp14:editId="2E8B8555">
                <wp:simplePos x="0" y="0"/>
                <wp:positionH relativeFrom="column">
                  <wp:posOffset>-377190</wp:posOffset>
                </wp:positionH>
                <wp:positionV relativeFrom="paragraph">
                  <wp:posOffset>45720</wp:posOffset>
                </wp:positionV>
                <wp:extent cx="3381375" cy="0"/>
                <wp:effectExtent l="0" t="0" r="9525" b="19050"/>
                <wp:wrapNone/>
                <wp:docPr id="18" name="1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81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E5B31F" id="18 Conector recto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7pt,3.6pt" to="236.5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" strokecolor="black [3040]"/>
            </w:pict>
          </mc:Fallback>
        </mc:AlternateContent>
      </w:r>
      <w:r w:rsidRPr="00C71DD6">
        <w:rPr>
          <w:b/>
          <w:sz w:val="20"/>
          <w:szCs w:val="20"/>
        </w:rPr>
        <w:t xml:space="preserve">Firma </w:t>
      </w:r>
      <w:r w:rsidR="001D31FA">
        <w:rPr>
          <w:b/>
          <w:sz w:val="20"/>
          <w:szCs w:val="20"/>
        </w:rPr>
        <w:t>del f</w:t>
      </w:r>
      <w:r w:rsidRPr="00C71DD6">
        <w:rPr>
          <w:b/>
          <w:sz w:val="20"/>
          <w:szCs w:val="20"/>
        </w:rPr>
        <w:t xml:space="preserve">uncionario </w:t>
      </w:r>
    </w:p>
    <w:p w:rsidR="00F125BB" w:rsidRPr="00625232" w:rsidRDefault="00203CA6" w:rsidP="00C16FB1">
      <w:pPr>
        <w:pStyle w:val="Default"/>
        <w:spacing w:before="120"/>
        <w:ind w:left="-567"/>
        <w:rPr>
          <w:color w:val="D9D9D9" w:themeColor="background1" w:themeShade="D9"/>
          <w:sz w:val="20"/>
          <w:szCs w:val="20"/>
          <w:u w:val="single" w:color="000000" w:themeColor="text1"/>
        </w:rPr>
      </w:pPr>
      <w:r w:rsidRPr="00203CA6">
        <w:rPr>
          <w:sz w:val="20"/>
          <w:szCs w:val="20"/>
        </w:rPr>
        <w:t>C.</w:t>
      </w:r>
      <w:r w:rsidRPr="00203CA6">
        <w:rPr>
          <w:color w:val="auto"/>
          <w:sz w:val="20"/>
          <w:szCs w:val="20"/>
        </w:rPr>
        <w:t>C. N°</w:t>
      </w:r>
      <w:r>
        <w:rPr>
          <w:b/>
          <w:color w:val="auto"/>
          <w:sz w:val="20"/>
          <w:szCs w:val="20"/>
        </w:rPr>
        <w:t xml:space="preserve"> </w:t>
      </w:r>
      <w:r w:rsidR="00F125BB" w:rsidRPr="00203CA6">
        <w:rPr>
          <w:b/>
          <w:color w:val="A6A6A6" w:themeColor="background1" w:themeShade="A6"/>
          <w:sz w:val="20"/>
          <w:szCs w:val="20"/>
        </w:rPr>
        <w:t xml:space="preserve"> </w:t>
      </w:r>
      <w:r w:rsidR="00F125BB" w:rsidRPr="00625232">
        <w:rPr>
          <w:color w:val="BFBFBF" w:themeColor="background1" w:themeShade="BF"/>
          <w:sz w:val="20"/>
          <w:szCs w:val="20"/>
          <w:u w:val="single" w:color="000000" w:themeColor="text1"/>
        </w:rPr>
        <w:t>Indique el número de Cédula</w:t>
      </w:r>
      <w:r w:rsidR="00625232">
        <w:rPr>
          <w:color w:val="BFBFBF" w:themeColor="background1" w:themeShade="BF"/>
          <w:sz w:val="20"/>
          <w:szCs w:val="20"/>
        </w:rPr>
        <w:t xml:space="preserve"> </w:t>
      </w:r>
      <w:r w:rsidRPr="00625232">
        <w:rPr>
          <w:b/>
          <w:sz w:val="20"/>
          <w:szCs w:val="20"/>
        </w:rPr>
        <w:t xml:space="preserve"> </w:t>
      </w:r>
      <w:r w:rsidR="00191A90">
        <w:rPr>
          <w:b/>
          <w:sz w:val="20"/>
          <w:szCs w:val="20"/>
        </w:rPr>
        <w:t>d</w:t>
      </w:r>
      <w:r w:rsidR="00F125BB" w:rsidRPr="00C71DD6">
        <w:rPr>
          <w:b/>
          <w:sz w:val="20"/>
          <w:szCs w:val="20"/>
        </w:rPr>
        <w:t xml:space="preserve">e </w:t>
      </w:r>
      <w:r w:rsidR="00F125BB">
        <w:rPr>
          <w:b/>
          <w:sz w:val="20"/>
          <w:szCs w:val="20"/>
        </w:rPr>
        <w:t xml:space="preserve"> </w:t>
      </w:r>
      <w:r w:rsidR="00AC079B">
        <w:rPr>
          <w:b/>
          <w:sz w:val="20"/>
          <w:szCs w:val="20"/>
        </w:rPr>
        <w:t xml:space="preserve">  </w:t>
      </w:r>
      <w:r w:rsidR="00F125BB" w:rsidRPr="00625232">
        <w:rPr>
          <w:color w:val="BFBFBF" w:themeColor="background1" w:themeShade="BF"/>
          <w:sz w:val="20"/>
          <w:szCs w:val="20"/>
          <w:u w:val="single" w:color="000000" w:themeColor="text1"/>
        </w:rPr>
        <w:t>Indique la ciudad de expedición de la Cédula</w:t>
      </w:r>
      <w:r w:rsidR="00625232">
        <w:rPr>
          <w:color w:val="BFBFBF" w:themeColor="background1" w:themeShade="BF"/>
          <w:sz w:val="20"/>
          <w:szCs w:val="20"/>
          <w:u w:val="single" w:color="000000" w:themeColor="text1"/>
        </w:rPr>
        <w:t xml:space="preserve">  </w:t>
      </w:r>
      <w:r w:rsidR="00F125BB" w:rsidRPr="00625232">
        <w:rPr>
          <w:b/>
          <w:color w:val="BFBFBF" w:themeColor="background1" w:themeShade="BF"/>
          <w:sz w:val="20"/>
          <w:szCs w:val="20"/>
          <w:u w:val="single" w:color="000000" w:themeColor="text1"/>
        </w:rPr>
        <w:t xml:space="preserve"> </w:t>
      </w:r>
    </w:p>
    <w:p w:rsidR="00F125BB" w:rsidRDefault="00F125BB" w:rsidP="00C16FB1">
      <w:pPr>
        <w:pStyle w:val="Default"/>
        <w:spacing w:before="120"/>
        <w:ind w:left="-567" w:right="4017"/>
        <w:rPr>
          <w:b/>
          <w:bCs/>
          <w:sz w:val="20"/>
          <w:szCs w:val="20"/>
        </w:rPr>
      </w:pPr>
    </w:p>
    <w:p w:rsidR="00625232" w:rsidRPr="00C71DD6" w:rsidRDefault="00625232" w:rsidP="00C16FB1">
      <w:pPr>
        <w:pStyle w:val="Default"/>
        <w:spacing w:before="120"/>
        <w:ind w:left="-567" w:right="4017"/>
        <w:rPr>
          <w:b/>
          <w:bCs/>
          <w:sz w:val="20"/>
          <w:szCs w:val="20"/>
        </w:rPr>
      </w:pPr>
    </w:p>
    <w:p w:rsidR="00F125BB" w:rsidRPr="00C71DD6" w:rsidRDefault="00625232" w:rsidP="00A56E9F">
      <w:pPr>
        <w:pStyle w:val="Default"/>
        <w:spacing w:before="120"/>
        <w:ind w:left="-567"/>
        <w:rPr>
          <w:b/>
          <w:bCs/>
          <w:sz w:val="20"/>
          <w:szCs w:val="20"/>
        </w:rPr>
      </w:pPr>
      <w:r w:rsidRPr="00C71DD6">
        <w:rPr>
          <w:b/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6C008F" wp14:editId="3F5E6F0D">
                <wp:simplePos x="0" y="0"/>
                <wp:positionH relativeFrom="column">
                  <wp:posOffset>-375920</wp:posOffset>
                </wp:positionH>
                <wp:positionV relativeFrom="paragraph">
                  <wp:posOffset>31115</wp:posOffset>
                </wp:positionV>
                <wp:extent cx="4010025" cy="0"/>
                <wp:effectExtent l="0" t="0" r="9525" b="19050"/>
                <wp:wrapNone/>
                <wp:docPr id="17" name="1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0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C997F8" id="17 Conector recto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9.6pt,2.45pt" to="286.1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" strokecolor="black [3040]"/>
            </w:pict>
          </mc:Fallback>
        </mc:AlternateContent>
      </w:r>
      <w:r w:rsidR="00F125BB">
        <w:rPr>
          <w:b/>
          <w:sz w:val="20"/>
          <w:szCs w:val="20"/>
        </w:rPr>
        <w:t xml:space="preserve">Firma Líder de SST del </w:t>
      </w:r>
      <w:r w:rsidR="00203CA6">
        <w:rPr>
          <w:b/>
          <w:sz w:val="20"/>
          <w:szCs w:val="20"/>
        </w:rPr>
        <w:t>C</w:t>
      </w:r>
      <w:r w:rsidR="00F125BB">
        <w:rPr>
          <w:b/>
          <w:sz w:val="20"/>
          <w:szCs w:val="20"/>
        </w:rPr>
        <w:t>en</w:t>
      </w:r>
      <w:r w:rsidR="00852E74">
        <w:rPr>
          <w:b/>
          <w:sz w:val="20"/>
          <w:szCs w:val="20"/>
        </w:rPr>
        <w:t>tro de trabajo de la DGSM/DISAN</w:t>
      </w:r>
      <w:r w:rsidR="00A56E9F">
        <w:rPr>
          <w:b/>
          <w:sz w:val="20"/>
          <w:szCs w:val="20"/>
        </w:rPr>
        <w:t>/ESM</w:t>
      </w:r>
    </w:p>
    <w:sectPr w:rsidR="00F125BB" w:rsidRPr="00C71DD6" w:rsidSect="00F125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04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5C5" w:rsidRDefault="001645C5" w:rsidP="00ED751F">
      <w:pPr>
        <w:spacing w:after="0" w:line="240" w:lineRule="auto"/>
      </w:pPr>
      <w:r>
        <w:separator/>
      </w:r>
    </w:p>
  </w:endnote>
  <w:endnote w:type="continuationSeparator" w:id="0">
    <w:p w:rsidR="001645C5" w:rsidRDefault="001645C5" w:rsidP="00ED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F3D" w:rsidRDefault="00EC3F3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5BB" w:rsidRPr="00A8070C" w:rsidRDefault="00F125BB" w:rsidP="00F125BB">
    <w:pPr>
      <w:pStyle w:val="Prrafodelista"/>
      <w:widowControl w:val="0"/>
      <w:overflowPunct w:val="0"/>
      <w:autoSpaceDE w:val="0"/>
      <w:autoSpaceDN w:val="0"/>
      <w:adjustRightInd w:val="0"/>
      <w:ind w:left="-426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8070C">
      <w:rPr>
        <w:rFonts w:ascii="Arial" w:hAnsi="Arial" w:cs="Arial"/>
        <w:color w:val="808080" w:themeColor="background1" w:themeShade="80"/>
        <w:sz w:val="16"/>
        <w:szCs w:val="16"/>
      </w:rPr>
      <w:t>Antes de diligenciar e imprimir este documento por favor lea con atención las siguientes instrucciones:</w:t>
    </w:r>
  </w:p>
  <w:p w:rsidR="00F125BB" w:rsidRPr="00A8070C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8070C">
      <w:rPr>
        <w:rFonts w:ascii="Arial" w:hAnsi="Arial" w:cs="Arial"/>
        <w:color w:val="808080" w:themeColor="background1" w:themeShade="80"/>
        <w:sz w:val="16"/>
        <w:szCs w:val="16"/>
      </w:rPr>
      <w:t>Para el correcto diligenciamiento de éste formato tenga en cuenta las instrucciones que se encuentran de color gris, remplácelas con color negro de acuerdo a la instrucción.</w:t>
    </w:r>
  </w:p>
  <w:p w:rsidR="00F125BB" w:rsidRPr="00A8070C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8070C">
      <w:rPr>
        <w:rFonts w:ascii="Arial" w:hAnsi="Arial" w:cs="Arial"/>
        <w:color w:val="808080" w:themeColor="background1" w:themeShade="80"/>
        <w:sz w:val="16"/>
        <w:szCs w:val="16"/>
      </w:rPr>
      <w:t>Las instrucciones que se encuentran de color negro no las cambie ni elimine.</w:t>
    </w:r>
  </w:p>
  <w:p w:rsidR="00F125BB" w:rsidRPr="00A8070C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8070C">
      <w:rPr>
        <w:rFonts w:ascii="Arial" w:hAnsi="Arial" w:cs="Arial"/>
        <w:color w:val="808080" w:themeColor="background1" w:themeShade="80"/>
        <w:sz w:val="16"/>
        <w:szCs w:val="16"/>
      </w:rPr>
      <w:t>Diligencie el documento de forma digital o manual con color negro y con letra legible, sin borrones ni enmendaduras.</w:t>
    </w:r>
  </w:p>
  <w:p w:rsidR="00F125BB" w:rsidRPr="00A8070C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8070C">
      <w:rPr>
        <w:rFonts w:ascii="Arial" w:hAnsi="Arial" w:cs="Arial"/>
        <w:color w:val="808080" w:themeColor="background1" w:themeShade="80"/>
        <w:sz w:val="16"/>
        <w:szCs w:val="16"/>
      </w:rPr>
      <w:t>Cuando diligencie el formato de forma digital no cambie el tipo de letra (Arial, tamaño 10) ni los espacios entre cada numeral.</w:t>
    </w:r>
  </w:p>
  <w:p w:rsidR="00F125BB" w:rsidRPr="00A8070C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8070C">
      <w:rPr>
        <w:rFonts w:ascii="Arial" w:hAnsi="Arial" w:cs="Arial"/>
        <w:color w:val="808080" w:themeColor="background1" w:themeShade="80"/>
        <w:sz w:val="16"/>
        <w:szCs w:val="16"/>
        <w:u w:val="single"/>
      </w:rPr>
      <w:t>No cambie el orden del documento, no adicione, ajuste o elimine campos</w:t>
    </w:r>
    <w:r w:rsidR="005E6053" w:rsidRPr="00A8070C">
      <w:rPr>
        <w:rFonts w:ascii="Arial" w:hAnsi="Arial" w:cs="Arial"/>
        <w:color w:val="808080" w:themeColor="background1" w:themeShade="80"/>
        <w:sz w:val="16"/>
        <w:szCs w:val="16"/>
        <w:u w:val="single"/>
      </w:rPr>
      <w:t xml:space="preserve">.   </w:t>
    </w:r>
    <w:r w:rsidRPr="00A8070C">
      <w:rPr>
        <w:rFonts w:ascii="Arial" w:hAnsi="Arial" w:cs="Arial"/>
        <w:color w:val="808080" w:themeColor="background1" w:themeShade="80"/>
        <w:sz w:val="16"/>
        <w:szCs w:val="16"/>
      </w:rPr>
      <w:t xml:space="preserve"> </w:t>
    </w:r>
  </w:p>
  <w:p w:rsidR="00F125BB" w:rsidRPr="00A8070C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8070C">
      <w:rPr>
        <w:rFonts w:ascii="Arial" w:hAnsi="Arial" w:cs="Arial"/>
        <w:color w:val="808080" w:themeColor="background1" w:themeShade="80"/>
        <w:sz w:val="16"/>
        <w:szCs w:val="16"/>
      </w:rPr>
      <w:t>Si tiene dudas por favor comuníquese con el responsable del SG-SST en su Dirección de Sanidad.</w:t>
    </w:r>
  </w:p>
  <w:p w:rsidR="00F125BB" w:rsidRPr="00F125BB" w:rsidRDefault="00F125BB">
    <w:pPr>
      <w:pStyle w:val="Piedepgina"/>
      <w:rPr>
        <w:lang w:val="es-E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F3D" w:rsidRDefault="00EC3F3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5C5" w:rsidRDefault="001645C5" w:rsidP="00ED751F">
      <w:pPr>
        <w:spacing w:after="0" w:line="240" w:lineRule="auto"/>
      </w:pPr>
      <w:r>
        <w:separator/>
      </w:r>
    </w:p>
  </w:footnote>
  <w:footnote w:type="continuationSeparator" w:id="0">
    <w:p w:rsidR="001645C5" w:rsidRDefault="001645C5" w:rsidP="00ED7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F3D" w:rsidRDefault="00EC3F3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456" w:type="dxa"/>
      <w:tblInd w:w="-801" w:type="dxa"/>
      <w:tblLook w:val="04A0" w:firstRow="1" w:lastRow="0" w:firstColumn="1" w:lastColumn="0" w:noHBand="0" w:noVBand="1"/>
    </w:tblPr>
    <w:tblGrid>
      <w:gridCol w:w="5103"/>
      <w:gridCol w:w="5353"/>
    </w:tblGrid>
    <w:tr w:rsidR="00ED751F" w:rsidTr="005E6053">
      <w:trPr>
        <w:trHeight w:val="272"/>
      </w:trPr>
      <w:tc>
        <w:tcPr>
          <w:tcW w:w="5103" w:type="dxa"/>
          <w:vMerge w:val="restart"/>
        </w:tcPr>
        <w:p w:rsidR="00ED751F" w:rsidRPr="00E231E7" w:rsidRDefault="00BA3FB4" w:rsidP="0009238B">
          <w:pPr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rFonts w:ascii="Arial" w:hAnsi="Arial" w:cs="Arial"/>
              <w:b/>
              <w:bCs/>
              <w:noProof/>
              <w:sz w:val="16"/>
              <w:szCs w:val="16"/>
            </w:rPr>
            <w:drawing>
              <wp:anchor distT="0" distB="0" distL="114300" distR="114300" simplePos="0" relativeHeight="251658240" behindDoc="1" locked="0" layoutInCell="1" allowOverlap="1" wp14:anchorId="2E46FA2A" wp14:editId="73F7E26A">
                <wp:simplePos x="0" y="0"/>
                <wp:positionH relativeFrom="column">
                  <wp:posOffset>-31750</wp:posOffset>
                </wp:positionH>
                <wp:positionV relativeFrom="paragraph">
                  <wp:posOffset>86360</wp:posOffset>
                </wp:positionV>
                <wp:extent cx="500380" cy="554355"/>
                <wp:effectExtent l="0" t="0" r="0" b="0"/>
                <wp:wrapSquare wrapText="bothSides"/>
                <wp:docPr id="2" name="Imagen 2" descr="LOGO DGSM-PEQ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0" descr="LOGO DGSM-PEQ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0380" cy="554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D751F" w:rsidRPr="00E231E7" w:rsidRDefault="00ED751F" w:rsidP="0009238B">
          <w:pPr>
            <w:rPr>
              <w:rFonts w:ascii="Arial" w:hAnsi="Arial" w:cs="Arial"/>
              <w:bCs/>
              <w:sz w:val="16"/>
              <w:szCs w:val="16"/>
            </w:rPr>
          </w:pPr>
          <w:r w:rsidRPr="00E231E7">
            <w:rPr>
              <w:rFonts w:ascii="Arial" w:hAnsi="Arial" w:cs="Arial"/>
              <w:bCs/>
              <w:sz w:val="16"/>
              <w:szCs w:val="16"/>
            </w:rPr>
            <w:t>MINISTERIO DE DEFENSA NACIONAL</w:t>
          </w:r>
        </w:p>
        <w:p w:rsidR="00ED751F" w:rsidRPr="00E231E7" w:rsidRDefault="00ED751F" w:rsidP="0009238B">
          <w:pPr>
            <w:rPr>
              <w:rFonts w:ascii="Arial" w:hAnsi="Arial" w:cs="Arial"/>
              <w:bCs/>
              <w:sz w:val="16"/>
              <w:szCs w:val="16"/>
            </w:rPr>
          </w:pPr>
          <w:r w:rsidRPr="00E231E7">
            <w:rPr>
              <w:rFonts w:ascii="Arial" w:hAnsi="Arial" w:cs="Arial"/>
              <w:bCs/>
              <w:sz w:val="16"/>
              <w:szCs w:val="16"/>
            </w:rPr>
            <w:t>COMANDO GENERAL DE LAS FUERZAS MILITARES</w:t>
          </w:r>
        </w:p>
        <w:p w:rsidR="00ED751F" w:rsidRDefault="00ED751F" w:rsidP="0009238B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DIRECCIÓN GENERAL DE SANIDAD MILITAR</w:t>
          </w:r>
        </w:p>
        <w:p w:rsidR="00ED751F" w:rsidRDefault="00ED751F" w:rsidP="0009238B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SUBDIRECCIÓN ADMINISTRATIVA Y FINANCIERA</w:t>
          </w:r>
        </w:p>
        <w:p w:rsidR="00BA3FB4" w:rsidRDefault="00BA3FB4" w:rsidP="0009238B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GRUPO DE TALENTO HUMANO</w:t>
          </w:r>
        </w:p>
        <w:p w:rsidR="00ED751F" w:rsidRDefault="00ED751F" w:rsidP="0009238B">
          <w:pPr>
            <w:ind w:right="72"/>
          </w:pPr>
        </w:p>
      </w:tc>
      <w:tc>
        <w:tcPr>
          <w:tcW w:w="5353" w:type="dxa"/>
          <w:vAlign w:val="center"/>
        </w:tcPr>
        <w:p w:rsidR="00CD397F" w:rsidRPr="00CD397F" w:rsidRDefault="00F54307" w:rsidP="00286DFC">
          <w:pPr>
            <w:pStyle w:val="Encabezad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Formato </w:t>
          </w:r>
          <w:r w:rsidR="007547AC">
            <w:rPr>
              <w:rFonts w:ascii="Arial" w:hAnsi="Arial" w:cs="Arial"/>
              <w:sz w:val="16"/>
              <w:szCs w:val="16"/>
            </w:rPr>
            <w:t xml:space="preserve">Acta de compromiso </w:t>
          </w:r>
          <w:r w:rsidR="00080D1D">
            <w:rPr>
              <w:rFonts w:ascii="Arial" w:hAnsi="Arial" w:cs="Arial"/>
              <w:sz w:val="16"/>
              <w:szCs w:val="16"/>
            </w:rPr>
            <w:t xml:space="preserve">seguimiento por accidente con riesgo biológico </w:t>
          </w:r>
          <w:r w:rsidR="00ED751F" w:rsidRPr="00D50C1F">
            <w:rPr>
              <w:rFonts w:ascii="Arial" w:hAnsi="Arial" w:cs="Arial"/>
              <w:sz w:val="16"/>
              <w:szCs w:val="16"/>
            </w:rPr>
            <w:t>D</w:t>
          </w:r>
          <w:r w:rsidR="00286DFC">
            <w:rPr>
              <w:rFonts w:ascii="Arial" w:hAnsi="Arial" w:cs="Arial"/>
              <w:sz w:val="16"/>
              <w:szCs w:val="16"/>
            </w:rPr>
            <w:t>IGSA.</w:t>
          </w:r>
        </w:p>
      </w:tc>
    </w:tr>
    <w:tr w:rsidR="00ED751F" w:rsidRPr="00D125F3" w:rsidTr="005E6053">
      <w:trPr>
        <w:trHeight w:val="330"/>
      </w:trPr>
      <w:tc>
        <w:tcPr>
          <w:tcW w:w="5103" w:type="dxa"/>
          <w:vMerge/>
        </w:tcPr>
        <w:p w:rsidR="00ED751F" w:rsidRPr="00E231E7" w:rsidRDefault="00ED751F" w:rsidP="0009238B">
          <w:pPr>
            <w:rPr>
              <w:noProof/>
            </w:rPr>
          </w:pPr>
        </w:p>
      </w:tc>
      <w:tc>
        <w:tcPr>
          <w:tcW w:w="5353" w:type="dxa"/>
          <w:vAlign w:val="center"/>
        </w:tcPr>
        <w:p w:rsidR="00ED751F" w:rsidRPr="00EC3F3D" w:rsidRDefault="00ED751F" w:rsidP="00EC3F3D">
          <w:pPr>
            <w:pStyle w:val="Encabezado"/>
            <w:rPr>
              <w:rFonts w:ascii="Arial" w:hAnsi="Arial" w:cs="Arial"/>
              <w:sz w:val="16"/>
              <w:szCs w:val="16"/>
            </w:rPr>
          </w:pPr>
          <w:r w:rsidRPr="00EC3F3D">
            <w:rPr>
              <w:rFonts w:ascii="Arial" w:hAnsi="Arial" w:cs="Arial"/>
              <w:sz w:val="16"/>
              <w:szCs w:val="16"/>
            </w:rPr>
            <w:t>Código:</w:t>
          </w:r>
          <w:r w:rsidR="005E6053" w:rsidRPr="00EC3F3D">
            <w:rPr>
              <w:rFonts w:ascii="Arial" w:hAnsi="Arial" w:cs="Arial"/>
              <w:sz w:val="16"/>
              <w:szCs w:val="16"/>
            </w:rPr>
            <w:t xml:space="preserve"> </w:t>
          </w:r>
          <w:r w:rsidR="00710001" w:rsidRPr="00EC3F3D">
            <w:rPr>
              <w:rFonts w:ascii="Arial" w:hAnsi="Arial" w:cs="Arial"/>
              <w:sz w:val="16"/>
              <w:szCs w:val="16"/>
            </w:rPr>
            <w:t xml:space="preserve"> MDN-COGFM-PROATH-DIGSA-FU.95.1-75 </w:t>
          </w:r>
          <w:r w:rsidR="00EC3F3D">
            <w:rPr>
              <w:rFonts w:ascii="Arial" w:hAnsi="Arial" w:cs="Arial"/>
              <w:sz w:val="16"/>
              <w:szCs w:val="16"/>
            </w:rPr>
            <w:t xml:space="preserve"> </w:t>
          </w:r>
          <w:r w:rsidR="00710001" w:rsidRPr="00EC3F3D">
            <w:rPr>
              <w:rFonts w:ascii="Arial" w:hAnsi="Arial" w:cs="Arial"/>
              <w:sz w:val="16"/>
              <w:szCs w:val="16"/>
            </w:rPr>
            <w:t>V1</w:t>
          </w:r>
        </w:p>
      </w:tc>
    </w:tr>
    <w:tr w:rsidR="00ED751F" w:rsidTr="005E6053">
      <w:trPr>
        <w:trHeight w:val="364"/>
      </w:trPr>
      <w:tc>
        <w:tcPr>
          <w:tcW w:w="5103" w:type="dxa"/>
          <w:vMerge/>
        </w:tcPr>
        <w:p w:rsidR="00ED751F" w:rsidRPr="00167B90" w:rsidRDefault="00ED751F" w:rsidP="0009238B">
          <w:pPr>
            <w:pStyle w:val="Encabezado"/>
            <w:rPr>
              <w:lang w:val="en-US"/>
            </w:rPr>
          </w:pPr>
        </w:p>
      </w:tc>
      <w:tc>
        <w:tcPr>
          <w:tcW w:w="5353" w:type="dxa"/>
          <w:vAlign w:val="center"/>
        </w:tcPr>
        <w:p w:rsidR="00ED751F" w:rsidRPr="00D50C1F" w:rsidRDefault="00ED751F" w:rsidP="0009238B">
          <w:pPr>
            <w:tabs>
              <w:tab w:val="left" w:pos="2084"/>
            </w:tabs>
            <w:jc w:val="both"/>
            <w:rPr>
              <w:rFonts w:ascii="Arial" w:hAnsi="Arial" w:cs="Arial"/>
              <w:sz w:val="16"/>
              <w:szCs w:val="16"/>
            </w:rPr>
          </w:pPr>
          <w:r w:rsidRPr="00D50C1F">
            <w:rPr>
              <w:rFonts w:ascii="Arial" w:hAnsi="Arial" w:cs="Arial"/>
              <w:bCs/>
              <w:sz w:val="16"/>
              <w:szCs w:val="16"/>
            </w:rPr>
            <w:t>Proceso:</w:t>
          </w:r>
          <w:r w:rsidR="005E6053">
            <w:rPr>
              <w:rFonts w:ascii="Arial" w:hAnsi="Arial" w:cs="Arial"/>
              <w:bCs/>
              <w:sz w:val="16"/>
              <w:szCs w:val="16"/>
            </w:rPr>
            <w:t xml:space="preserve"> </w:t>
          </w:r>
          <w:r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 xml:space="preserve">Administración del Talento Humano </w:t>
          </w:r>
          <w:r w:rsidRPr="00D50C1F"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–</w:t>
          </w:r>
          <w:r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 xml:space="preserve"> </w:t>
          </w:r>
          <w:r w:rsidRPr="00D50C1F"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Sistema de Gestión de Seguridad y Salud en el T</w:t>
          </w:r>
          <w:r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rabajo</w:t>
          </w:r>
        </w:p>
      </w:tc>
    </w:tr>
  </w:tbl>
  <w:p w:rsidR="00ED751F" w:rsidRDefault="00ED751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F3D" w:rsidRDefault="00EC3F3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684095"/>
    <w:multiLevelType w:val="hybridMultilevel"/>
    <w:tmpl w:val="1AA6C8DE"/>
    <w:lvl w:ilvl="0" w:tplc="9B44173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513" w:hanging="360"/>
      </w:pPr>
    </w:lvl>
    <w:lvl w:ilvl="2" w:tplc="240A001B" w:tentative="1">
      <w:start w:val="1"/>
      <w:numFmt w:val="lowerRoman"/>
      <w:lvlText w:val="%3."/>
      <w:lvlJc w:val="right"/>
      <w:pPr>
        <w:ind w:left="1233" w:hanging="180"/>
      </w:pPr>
    </w:lvl>
    <w:lvl w:ilvl="3" w:tplc="240A000F" w:tentative="1">
      <w:start w:val="1"/>
      <w:numFmt w:val="decimal"/>
      <w:lvlText w:val="%4."/>
      <w:lvlJc w:val="left"/>
      <w:pPr>
        <w:ind w:left="1953" w:hanging="360"/>
      </w:pPr>
    </w:lvl>
    <w:lvl w:ilvl="4" w:tplc="240A0019" w:tentative="1">
      <w:start w:val="1"/>
      <w:numFmt w:val="lowerLetter"/>
      <w:lvlText w:val="%5."/>
      <w:lvlJc w:val="left"/>
      <w:pPr>
        <w:ind w:left="2673" w:hanging="360"/>
      </w:pPr>
    </w:lvl>
    <w:lvl w:ilvl="5" w:tplc="240A001B" w:tentative="1">
      <w:start w:val="1"/>
      <w:numFmt w:val="lowerRoman"/>
      <w:lvlText w:val="%6."/>
      <w:lvlJc w:val="right"/>
      <w:pPr>
        <w:ind w:left="3393" w:hanging="180"/>
      </w:pPr>
    </w:lvl>
    <w:lvl w:ilvl="6" w:tplc="240A000F" w:tentative="1">
      <w:start w:val="1"/>
      <w:numFmt w:val="decimal"/>
      <w:lvlText w:val="%7."/>
      <w:lvlJc w:val="left"/>
      <w:pPr>
        <w:ind w:left="4113" w:hanging="360"/>
      </w:pPr>
    </w:lvl>
    <w:lvl w:ilvl="7" w:tplc="240A0019" w:tentative="1">
      <w:start w:val="1"/>
      <w:numFmt w:val="lowerLetter"/>
      <w:lvlText w:val="%8."/>
      <w:lvlJc w:val="left"/>
      <w:pPr>
        <w:ind w:left="4833" w:hanging="360"/>
      </w:pPr>
    </w:lvl>
    <w:lvl w:ilvl="8" w:tplc="240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68A66ED6"/>
    <w:multiLevelType w:val="hybridMultilevel"/>
    <w:tmpl w:val="9BE89F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1F"/>
    <w:rsid w:val="00080D1D"/>
    <w:rsid w:val="000E5BB0"/>
    <w:rsid w:val="0012602E"/>
    <w:rsid w:val="001645C5"/>
    <w:rsid w:val="00167B90"/>
    <w:rsid w:val="0019123C"/>
    <w:rsid w:val="00191A90"/>
    <w:rsid w:val="001A0C09"/>
    <w:rsid w:val="001D31FA"/>
    <w:rsid w:val="00203CA6"/>
    <w:rsid w:val="0024759A"/>
    <w:rsid w:val="002720BA"/>
    <w:rsid w:val="00286DFC"/>
    <w:rsid w:val="002D4EF1"/>
    <w:rsid w:val="003646DE"/>
    <w:rsid w:val="00385E67"/>
    <w:rsid w:val="00426701"/>
    <w:rsid w:val="00427D5D"/>
    <w:rsid w:val="00443A58"/>
    <w:rsid w:val="004906A9"/>
    <w:rsid w:val="00536320"/>
    <w:rsid w:val="00581D29"/>
    <w:rsid w:val="005E6053"/>
    <w:rsid w:val="00624E3B"/>
    <w:rsid w:val="00625232"/>
    <w:rsid w:val="00651776"/>
    <w:rsid w:val="00676CEA"/>
    <w:rsid w:val="0069754C"/>
    <w:rsid w:val="006F7F6C"/>
    <w:rsid w:val="00710001"/>
    <w:rsid w:val="007547AC"/>
    <w:rsid w:val="0075640E"/>
    <w:rsid w:val="007C5BB7"/>
    <w:rsid w:val="007E78D7"/>
    <w:rsid w:val="00852E74"/>
    <w:rsid w:val="00880FDC"/>
    <w:rsid w:val="008933CB"/>
    <w:rsid w:val="008C7A59"/>
    <w:rsid w:val="00902329"/>
    <w:rsid w:val="009D08D8"/>
    <w:rsid w:val="009D5D68"/>
    <w:rsid w:val="00A02F29"/>
    <w:rsid w:val="00A56E9F"/>
    <w:rsid w:val="00A72E8F"/>
    <w:rsid w:val="00A8070C"/>
    <w:rsid w:val="00AC079B"/>
    <w:rsid w:val="00AD1823"/>
    <w:rsid w:val="00AF53CD"/>
    <w:rsid w:val="00B83749"/>
    <w:rsid w:val="00B8505E"/>
    <w:rsid w:val="00BA0293"/>
    <w:rsid w:val="00BA3FB4"/>
    <w:rsid w:val="00BE535C"/>
    <w:rsid w:val="00C16FB1"/>
    <w:rsid w:val="00C56193"/>
    <w:rsid w:val="00CD0C44"/>
    <w:rsid w:val="00CD397F"/>
    <w:rsid w:val="00CE08ED"/>
    <w:rsid w:val="00D052A4"/>
    <w:rsid w:val="00D06F5B"/>
    <w:rsid w:val="00D0748C"/>
    <w:rsid w:val="00D125F3"/>
    <w:rsid w:val="00E076D9"/>
    <w:rsid w:val="00E86FEE"/>
    <w:rsid w:val="00EA30F1"/>
    <w:rsid w:val="00EC3F3D"/>
    <w:rsid w:val="00ED0891"/>
    <w:rsid w:val="00ED751F"/>
    <w:rsid w:val="00F125BB"/>
    <w:rsid w:val="00F44D42"/>
    <w:rsid w:val="00F5003C"/>
    <w:rsid w:val="00F5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6248AC1-9706-4540-AA13-5073A8373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75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751F"/>
  </w:style>
  <w:style w:type="paragraph" w:styleId="Piedepgina">
    <w:name w:val="footer"/>
    <w:basedOn w:val="Normal"/>
    <w:link w:val="PiedepginaCar"/>
    <w:uiPriority w:val="99"/>
    <w:unhideWhenUsed/>
    <w:rsid w:val="00ED75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751F"/>
  </w:style>
  <w:style w:type="table" w:styleId="Tablaconcuadrcula">
    <w:name w:val="Table Grid"/>
    <w:basedOn w:val="Tablanormal"/>
    <w:uiPriority w:val="59"/>
    <w:rsid w:val="00ED751F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D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75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08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9D08D8"/>
  </w:style>
  <w:style w:type="paragraph" w:styleId="Prrafodelista">
    <w:name w:val="List Paragraph"/>
    <w:basedOn w:val="Normal"/>
    <w:uiPriority w:val="34"/>
    <w:qFormat/>
    <w:rsid w:val="00F125B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A67F.2AC160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OPS. Katherine Lisset Rodriguez Rojas</dc:creator>
  <cp:lastModifiedBy>TASD. Katherine Lisset Rodriguez Rojas</cp:lastModifiedBy>
  <cp:revision>2</cp:revision>
  <cp:lastPrinted>2017-06-29T16:09:00Z</cp:lastPrinted>
  <dcterms:created xsi:type="dcterms:W3CDTF">2020-12-09T00:56:00Z</dcterms:created>
  <dcterms:modified xsi:type="dcterms:W3CDTF">2020-12-09T00:56:00Z</dcterms:modified>
</cp:coreProperties>
</file>