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5B0" w:rsidRPr="00971751" w:rsidRDefault="00FD16A2" w:rsidP="00BB4D27">
      <w:pPr>
        <w:pStyle w:val="Default"/>
        <w:rPr>
          <w:bCs/>
          <w:color w:val="A6A6A6" w:themeColor="background1" w:themeShade="A6"/>
          <w:sz w:val="20"/>
          <w:szCs w:val="20"/>
          <w:u w:val="double" w:color="000000" w:themeColor="text1"/>
        </w:rPr>
      </w:pPr>
      <w:bookmarkStart w:id="0" w:name="_GoBack"/>
      <w:bookmarkEnd w:id="0"/>
      <w:r w:rsidRPr="00C71DD6">
        <w:rPr>
          <w:bCs/>
          <w:sz w:val="20"/>
          <w:szCs w:val="20"/>
        </w:rPr>
        <w:t>Fecha:</w:t>
      </w:r>
      <w:r w:rsidR="000B2004" w:rsidRPr="00C71DD6">
        <w:rPr>
          <w:color w:val="0070C0"/>
          <w:sz w:val="20"/>
          <w:szCs w:val="20"/>
        </w:rPr>
        <w:tab/>
      </w:r>
      <w:r w:rsidR="00E0007C" w:rsidRPr="00C71DD6">
        <w:rPr>
          <w:color w:val="0070C0"/>
          <w:sz w:val="20"/>
          <w:szCs w:val="20"/>
          <w:u w:val="single" w:color="000000" w:themeColor="text1"/>
        </w:rPr>
        <w:t xml:space="preserve">       </w:t>
      </w:r>
      <w:proofErr w:type="spellStart"/>
      <w:r w:rsidR="00E0007C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>dd</w:t>
      </w:r>
      <w:proofErr w:type="spellEnd"/>
      <w:r w:rsidR="00E0007C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>-mm-</w:t>
      </w:r>
      <w:proofErr w:type="spellStart"/>
      <w:r w:rsidR="00E0007C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>aa</w:t>
      </w:r>
      <w:proofErr w:type="spellEnd"/>
      <w:r w:rsidR="003865B0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 xml:space="preserve">  </w:t>
      </w:r>
      <w:r w:rsidR="00E0007C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 xml:space="preserve">       </w:t>
      </w:r>
      <w:r w:rsidR="002946CE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 xml:space="preserve">   </w:t>
      </w:r>
      <w:r w:rsidR="00E0007C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 xml:space="preserve">   </w:t>
      </w:r>
      <w:r w:rsidR="003865B0" w:rsidRPr="00971751">
        <w:rPr>
          <w:color w:val="A6A6A6" w:themeColor="background1" w:themeShade="A6"/>
          <w:sz w:val="20"/>
          <w:szCs w:val="20"/>
          <w:u w:val="single" w:color="000000" w:themeColor="text1"/>
        </w:rPr>
        <w:t xml:space="preserve"> </w:t>
      </w:r>
      <w:r w:rsidR="003865B0" w:rsidRPr="00971751">
        <w:rPr>
          <w:color w:val="A6A6A6" w:themeColor="background1" w:themeShade="A6"/>
          <w:sz w:val="20"/>
          <w:szCs w:val="20"/>
        </w:rPr>
        <w:t xml:space="preserve"> </w:t>
      </w:r>
      <w:r w:rsidR="00E0007C" w:rsidRPr="00971751">
        <w:rPr>
          <w:color w:val="A6A6A6" w:themeColor="background1" w:themeShade="A6"/>
          <w:sz w:val="20"/>
          <w:szCs w:val="20"/>
        </w:rPr>
        <w:t xml:space="preserve">  </w:t>
      </w:r>
      <w:r w:rsidR="003865B0" w:rsidRPr="00971751">
        <w:rPr>
          <w:color w:val="A6A6A6" w:themeColor="background1" w:themeShade="A6"/>
          <w:sz w:val="20"/>
          <w:szCs w:val="20"/>
        </w:rPr>
        <w:t xml:space="preserve"> </w:t>
      </w:r>
      <w:r w:rsidRPr="00C71DD6">
        <w:rPr>
          <w:bCs/>
          <w:sz w:val="20"/>
          <w:szCs w:val="20"/>
        </w:rPr>
        <w:t>Acta No</w:t>
      </w:r>
      <w:r w:rsidR="00852202" w:rsidRPr="00C71DD6">
        <w:rPr>
          <w:bCs/>
          <w:sz w:val="20"/>
          <w:szCs w:val="20"/>
        </w:rPr>
        <w:t>.</w:t>
      </w:r>
      <w:r w:rsidR="003865B0" w:rsidRPr="00C71DD6">
        <w:rPr>
          <w:bCs/>
          <w:sz w:val="20"/>
          <w:szCs w:val="20"/>
        </w:rPr>
        <w:t xml:space="preserve"> </w:t>
      </w:r>
      <w:r w:rsidR="00E0007C" w:rsidRPr="00C71DD6">
        <w:rPr>
          <w:bCs/>
          <w:sz w:val="20"/>
          <w:szCs w:val="20"/>
        </w:rPr>
        <w:t xml:space="preserve">  </w:t>
      </w:r>
      <w:r w:rsidR="00E72B09" w:rsidRPr="00C71DD6">
        <w:rPr>
          <w:bCs/>
          <w:sz w:val="20"/>
          <w:szCs w:val="20"/>
        </w:rPr>
        <w:t xml:space="preserve">  </w:t>
      </w:r>
      <w:r w:rsidR="00C71DD6">
        <w:rPr>
          <w:bCs/>
          <w:sz w:val="20"/>
          <w:szCs w:val="20"/>
        </w:rPr>
        <w:t xml:space="preserve"> </w:t>
      </w:r>
      <w:r w:rsidR="00E0007C" w:rsidRPr="00971751">
        <w:rPr>
          <w:bCs/>
          <w:color w:val="A6A6A6" w:themeColor="background1" w:themeShade="A6"/>
          <w:sz w:val="20"/>
          <w:szCs w:val="20"/>
        </w:rPr>
        <w:t>Diligencie el consecutivo de</w:t>
      </w:r>
      <w:r w:rsidR="0082292F" w:rsidRPr="00971751">
        <w:rPr>
          <w:bCs/>
          <w:color w:val="A6A6A6" w:themeColor="background1" w:themeShade="A6"/>
          <w:sz w:val="20"/>
          <w:szCs w:val="20"/>
        </w:rPr>
        <w:t>l</w:t>
      </w:r>
      <w:r w:rsidR="00E0007C" w:rsidRPr="00971751">
        <w:rPr>
          <w:bCs/>
          <w:color w:val="A6A6A6" w:themeColor="background1" w:themeShade="A6"/>
          <w:sz w:val="20"/>
          <w:szCs w:val="20"/>
        </w:rPr>
        <w:t xml:space="preserve"> número de acta</w:t>
      </w:r>
    </w:p>
    <w:p w:rsidR="00E0007C" w:rsidRPr="00C71DD6" w:rsidRDefault="00E0007C" w:rsidP="00BB4D27">
      <w:pPr>
        <w:pStyle w:val="Default"/>
        <w:rPr>
          <w:bCs/>
          <w:sz w:val="20"/>
          <w:szCs w:val="20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AB81A3" wp14:editId="3698F3BA">
                <wp:simplePos x="0" y="0"/>
                <wp:positionH relativeFrom="column">
                  <wp:posOffset>2575560</wp:posOffset>
                </wp:positionH>
                <wp:positionV relativeFrom="paragraph">
                  <wp:posOffset>-7620</wp:posOffset>
                </wp:positionV>
                <wp:extent cx="3619500" cy="0"/>
                <wp:effectExtent l="0" t="0" r="19050" b="19050"/>
                <wp:wrapNone/>
                <wp:docPr id="10" name="10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10 Conector recto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8pt,-.6pt" to="487.8pt,-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" strokecolor="black [3040]"/>
            </w:pict>
          </mc:Fallback>
        </mc:AlternateContent>
      </w:r>
    </w:p>
    <w:p w:rsidR="00E120D9" w:rsidRPr="00C71DD6" w:rsidRDefault="00E120D9" w:rsidP="00BB4D27">
      <w:pPr>
        <w:pStyle w:val="Default"/>
        <w:rPr>
          <w:bCs/>
          <w:color w:val="0070C0"/>
          <w:sz w:val="20"/>
          <w:szCs w:val="20"/>
        </w:rPr>
      </w:pPr>
      <w:r w:rsidRPr="00C71DD6">
        <w:rPr>
          <w:bCs/>
          <w:sz w:val="20"/>
          <w:szCs w:val="20"/>
        </w:rPr>
        <w:t xml:space="preserve">ESM:     </w:t>
      </w:r>
      <w:r w:rsidRPr="00971751">
        <w:rPr>
          <w:bCs/>
          <w:color w:val="A6A6A6" w:themeColor="background1" w:themeShade="A6"/>
          <w:sz w:val="20"/>
          <w:szCs w:val="20"/>
        </w:rPr>
        <w:t xml:space="preserve">Diligencie el nombre del Establecimiento de Sanidad Militar </w:t>
      </w:r>
    </w:p>
    <w:p w:rsidR="00E120D9" w:rsidRPr="00C71DD6" w:rsidRDefault="00E9370B" w:rsidP="00BB4D27">
      <w:pPr>
        <w:pStyle w:val="Default"/>
        <w:rPr>
          <w:bCs/>
          <w:color w:val="0070C0"/>
          <w:sz w:val="20"/>
          <w:szCs w:val="20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A1C1F" wp14:editId="21B5B4FE">
                <wp:simplePos x="0" y="0"/>
                <wp:positionH relativeFrom="column">
                  <wp:posOffset>451485</wp:posOffset>
                </wp:positionH>
                <wp:positionV relativeFrom="paragraph">
                  <wp:posOffset>13970</wp:posOffset>
                </wp:positionV>
                <wp:extent cx="5886450" cy="0"/>
                <wp:effectExtent l="0" t="0" r="19050" b="19050"/>
                <wp:wrapNone/>
                <wp:docPr id="4" name="4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4 Conector recto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1.1pt" to="499.0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" strokecolor="black [3040]"/>
            </w:pict>
          </mc:Fallback>
        </mc:AlternateContent>
      </w:r>
    </w:p>
    <w:p w:rsidR="00FD16A2" w:rsidRPr="00C71DD6" w:rsidRDefault="00FD16A2" w:rsidP="00BB4D27">
      <w:pPr>
        <w:pStyle w:val="Default"/>
        <w:rPr>
          <w:sz w:val="20"/>
          <w:szCs w:val="20"/>
        </w:rPr>
      </w:pPr>
      <w:r w:rsidRPr="00C71DD6">
        <w:rPr>
          <w:bCs/>
          <w:sz w:val="20"/>
          <w:szCs w:val="20"/>
        </w:rPr>
        <w:t xml:space="preserve">Sección: </w:t>
      </w:r>
      <w:r w:rsidR="00E120D9" w:rsidRPr="00C71DD6">
        <w:rPr>
          <w:bCs/>
          <w:sz w:val="20"/>
          <w:szCs w:val="20"/>
        </w:rPr>
        <w:t xml:space="preserve">  </w:t>
      </w:r>
      <w:r w:rsidR="00E120D9" w:rsidRPr="00971751">
        <w:rPr>
          <w:bCs/>
          <w:color w:val="A6A6A6" w:themeColor="background1" w:themeShade="A6"/>
          <w:sz w:val="20"/>
          <w:szCs w:val="20"/>
        </w:rPr>
        <w:t>Enuncie el nombre de la sección o área donde fue asignado el funcionario</w:t>
      </w:r>
    </w:p>
    <w:p w:rsidR="00BB4D27" w:rsidRPr="00C71DD6" w:rsidRDefault="00E120D9" w:rsidP="00BB4D27">
      <w:pPr>
        <w:pStyle w:val="Default"/>
        <w:rPr>
          <w:bCs/>
          <w:sz w:val="20"/>
          <w:szCs w:val="20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072267" wp14:editId="1EBF89C9">
                <wp:simplePos x="0" y="0"/>
                <wp:positionH relativeFrom="column">
                  <wp:posOffset>575310</wp:posOffset>
                </wp:positionH>
                <wp:positionV relativeFrom="paragraph">
                  <wp:posOffset>12065</wp:posOffset>
                </wp:positionV>
                <wp:extent cx="5762625" cy="0"/>
                <wp:effectExtent l="0" t="0" r="9525" b="1905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6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7 Conector recto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.3pt,.95pt" to="499.0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" strokecolor="black [3040]"/>
            </w:pict>
          </mc:Fallback>
        </mc:AlternateContent>
      </w:r>
    </w:p>
    <w:p w:rsidR="002946CE" w:rsidRPr="00C71DD6" w:rsidRDefault="00833636" w:rsidP="00BB4D27">
      <w:pPr>
        <w:pStyle w:val="Default"/>
        <w:rPr>
          <w:bCs/>
          <w:sz w:val="20"/>
          <w:szCs w:val="20"/>
        </w:rPr>
      </w:pPr>
      <w:r w:rsidRPr="00C71DD6">
        <w:rPr>
          <w:bCs/>
          <w:sz w:val="20"/>
          <w:szCs w:val="20"/>
        </w:rPr>
        <w:t>Tipo Vinculación:</w:t>
      </w:r>
      <w:r w:rsidR="00E72B09" w:rsidRPr="00C71DD6">
        <w:rPr>
          <w:bCs/>
          <w:sz w:val="20"/>
          <w:szCs w:val="20"/>
        </w:rPr>
        <w:t xml:space="preserve">  </w:t>
      </w:r>
      <w:r w:rsidR="00E9370B" w:rsidRPr="00C71DD6">
        <w:rPr>
          <w:bCs/>
          <w:sz w:val="20"/>
          <w:szCs w:val="20"/>
        </w:rPr>
        <w:t xml:space="preserve"> </w:t>
      </w:r>
      <w:r w:rsidR="00E0007C" w:rsidRPr="00971751">
        <w:rPr>
          <w:bCs/>
          <w:color w:val="A6A6A6" w:themeColor="background1" w:themeShade="A6"/>
          <w:sz w:val="20"/>
          <w:szCs w:val="20"/>
        </w:rPr>
        <w:t xml:space="preserve">Indique </w:t>
      </w:r>
      <w:r w:rsidR="002946CE" w:rsidRPr="00971751">
        <w:rPr>
          <w:bCs/>
          <w:color w:val="A6A6A6" w:themeColor="background1" w:themeShade="A6"/>
          <w:sz w:val="20"/>
          <w:szCs w:val="20"/>
        </w:rPr>
        <w:t>la forma de contratación laboral del funcionario con la institución</w:t>
      </w:r>
      <w:r w:rsidR="00E0007C" w:rsidRPr="00C71DD6">
        <w:rPr>
          <w:bCs/>
          <w:sz w:val="20"/>
          <w:szCs w:val="20"/>
        </w:rPr>
        <w:tab/>
      </w:r>
    </w:p>
    <w:p w:rsidR="002946CE" w:rsidRPr="00C71DD6" w:rsidRDefault="00E9370B" w:rsidP="00BB4D27">
      <w:pPr>
        <w:pStyle w:val="Default"/>
        <w:rPr>
          <w:bCs/>
          <w:sz w:val="20"/>
          <w:szCs w:val="20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850041" wp14:editId="5B67BCC4">
                <wp:simplePos x="0" y="0"/>
                <wp:positionH relativeFrom="column">
                  <wp:posOffset>984885</wp:posOffset>
                </wp:positionH>
                <wp:positionV relativeFrom="paragraph">
                  <wp:posOffset>-4445</wp:posOffset>
                </wp:positionV>
                <wp:extent cx="5267325" cy="0"/>
                <wp:effectExtent l="0" t="0" r="9525" b="19050"/>
                <wp:wrapNone/>
                <wp:docPr id="8" name="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67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8 Conector recto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-.35pt" to="492.3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" strokecolor="black [3040]"/>
            </w:pict>
          </mc:Fallback>
        </mc:AlternateContent>
      </w:r>
    </w:p>
    <w:p w:rsidR="00FD16A2" w:rsidRPr="00C71DD6" w:rsidRDefault="00C71DD6" w:rsidP="00BB4D27">
      <w:pPr>
        <w:pStyle w:val="Default"/>
        <w:rPr>
          <w:bCs/>
          <w:noProof/>
          <w:sz w:val="20"/>
          <w:szCs w:val="20"/>
          <w:lang w:eastAsia="es-CO"/>
        </w:rPr>
      </w:pPr>
      <w:r w:rsidRPr="00C71DD6">
        <w:rPr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C18E7C" wp14:editId="5D83F85F">
                <wp:simplePos x="0" y="0"/>
                <wp:positionH relativeFrom="column">
                  <wp:posOffset>451485</wp:posOffset>
                </wp:positionH>
                <wp:positionV relativeFrom="paragraph">
                  <wp:posOffset>134620</wp:posOffset>
                </wp:positionV>
                <wp:extent cx="5867400" cy="0"/>
                <wp:effectExtent l="0" t="0" r="19050" b="19050"/>
                <wp:wrapNone/>
                <wp:docPr id="9" name="9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7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9 Conector recto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55pt,10.6pt" to="497.5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" strokecolor="black [3040]"/>
            </w:pict>
          </mc:Fallback>
        </mc:AlternateContent>
      </w:r>
      <w:r w:rsidR="00FD16A2" w:rsidRPr="00C71DD6">
        <w:rPr>
          <w:bCs/>
          <w:sz w:val="20"/>
          <w:szCs w:val="20"/>
        </w:rPr>
        <w:t xml:space="preserve">Cargo: </w:t>
      </w:r>
      <w:r w:rsidR="00E0007C" w:rsidRPr="00C71DD6">
        <w:rPr>
          <w:bCs/>
          <w:sz w:val="20"/>
          <w:szCs w:val="20"/>
        </w:rPr>
        <w:t xml:space="preserve"> </w:t>
      </w:r>
      <w:r w:rsidR="00E72B09" w:rsidRPr="00C71DD6">
        <w:rPr>
          <w:bCs/>
          <w:sz w:val="20"/>
          <w:szCs w:val="20"/>
        </w:rPr>
        <w:t xml:space="preserve"> </w:t>
      </w:r>
      <w:r w:rsidR="002946CE" w:rsidRPr="00C71DD6">
        <w:rPr>
          <w:bCs/>
          <w:sz w:val="20"/>
          <w:szCs w:val="20"/>
        </w:rPr>
        <w:t xml:space="preserve"> </w:t>
      </w:r>
      <w:r w:rsidR="00E9370B" w:rsidRPr="00971751">
        <w:rPr>
          <w:bCs/>
          <w:color w:val="A6A6A6" w:themeColor="background1" w:themeShade="A6"/>
          <w:sz w:val="20"/>
          <w:szCs w:val="20"/>
        </w:rPr>
        <w:t>Escriba el nombre del cargo para el que fue contratado el funcionario</w:t>
      </w:r>
      <w:r w:rsidR="00E9370B" w:rsidRPr="00971751">
        <w:rPr>
          <w:bCs/>
          <w:noProof/>
          <w:color w:val="A6A6A6" w:themeColor="background1" w:themeShade="A6"/>
          <w:sz w:val="20"/>
          <w:szCs w:val="20"/>
          <w:lang w:eastAsia="es-CO"/>
        </w:rPr>
        <w:t xml:space="preserve">  </w:t>
      </w:r>
      <w:r w:rsidR="00E0007C" w:rsidRPr="00971751">
        <w:rPr>
          <w:bCs/>
          <w:noProof/>
          <w:color w:val="A6A6A6" w:themeColor="background1" w:themeShade="A6"/>
          <w:sz w:val="20"/>
          <w:szCs w:val="20"/>
          <w:lang w:eastAsia="es-CO"/>
        </w:rPr>
        <w:t xml:space="preserve"> </w:t>
      </w:r>
    </w:p>
    <w:p w:rsidR="0082292F" w:rsidRPr="00C71DD6" w:rsidRDefault="0082292F" w:rsidP="00BB4D27">
      <w:pPr>
        <w:pStyle w:val="Default"/>
        <w:rPr>
          <w:bCs/>
          <w:sz w:val="20"/>
          <w:szCs w:val="20"/>
        </w:rPr>
      </w:pPr>
    </w:p>
    <w:p w:rsidR="00BB4D27" w:rsidRPr="00C71DD6" w:rsidRDefault="00BB4D27" w:rsidP="00BB4D27">
      <w:pPr>
        <w:pStyle w:val="Default"/>
        <w:rPr>
          <w:bCs/>
          <w:sz w:val="20"/>
          <w:szCs w:val="20"/>
        </w:rPr>
      </w:pPr>
    </w:p>
    <w:p w:rsidR="00E0007C" w:rsidRPr="00C71DD6" w:rsidRDefault="00E0007C" w:rsidP="00BB4D27">
      <w:pPr>
        <w:pStyle w:val="Default"/>
        <w:jc w:val="both"/>
        <w:rPr>
          <w:bCs/>
          <w:sz w:val="20"/>
          <w:szCs w:val="20"/>
        </w:rPr>
      </w:pPr>
    </w:p>
    <w:p w:rsidR="00FD16A2" w:rsidRPr="00C71DD6" w:rsidRDefault="0056215E" w:rsidP="00BB4D27">
      <w:pPr>
        <w:pStyle w:val="Default"/>
        <w:jc w:val="both"/>
        <w:rPr>
          <w:bCs/>
          <w:sz w:val="20"/>
          <w:szCs w:val="20"/>
          <w:u w:val="single" w:color="000000" w:themeColor="text1"/>
        </w:rPr>
      </w:pPr>
      <w:r w:rsidRPr="00C71DD6">
        <w:rPr>
          <w:bCs/>
          <w:sz w:val="20"/>
          <w:szCs w:val="20"/>
        </w:rPr>
        <w:t>Yo</w:t>
      </w:r>
      <w:r w:rsidR="00833636" w:rsidRPr="00C71DD6">
        <w:rPr>
          <w:bCs/>
          <w:sz w:val="20"/>
          <w:szCs w:val="20"/>
        </w:rPr>
        <w:t xml:space="preserve">; </w:t>
      </w:r>
      <w:r w:rsidR="00C71DD6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>Diligencie el n</w:t>
      </w:r>
      <w:r w:rsidR="0095077B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>ombre del Funcionario</w:t>
      </w:r>
      <w:r w:rsidR="00E0007C" w:rsidRPr="00C71DD6">
        <w:rPr>
          <w:bCs/>
          <w:sz w:val="20"/>
          <w:szCs w:val="20"/>
          <w:u w:val="single" w:color="000000" w:themeColor="text1"/>
        </w:rPr>
        <w:tab/>
      </w:r>
      <w:r w:rsidR="00E0007C" w:rsidRPr="00C71DD6">
        <w:rPr>
          <w:bCs/>
          <w:sz w:val="20"/>
          <w:szCs w:val="20"/>
        </w:rPr>
        <w:t xml:space="preserve"> </w:t>
      </w:r>
      <w:r w:rsidRPr="00C71DD6">
        <w:rPr>
          <w:bCs/>
          <w:sz w:val="20"/>
          <w:szCs w:val="20"/>
        </w:rPr>
        <w:t>Identificado(a) con C.c</w:t>
      </w:r>
      <w:r w:rsidR="00BB4D27" w:rsidRPr="00C71DD6">
        <w:rPr>
          <w:bCs/>
          <w:sz w:val="20"/>
          <w:szCs w:val="20"/>
        </w:rPr>
        <w:t>.</w:t>
      </w:r>
      <w:r w:rsidR="0095077B" w:rsidRPr="00C71DD6">
        <w:rPr>
          <w:bCs/>
          <w:sz w:val="20"/>
          <w:szCs w:val="20"/>
        </w:rPr>
        <w:t xml:space="preserve"> </w:t>
      </w:r>
      <w:r w:rsidR="00EB2CD9">
        <w:rPr>
          <w:bCs/>
          <w:sz w:val="20"/>
          <w:szCs w:val="20"/>
        </w:rPr>
        <w:t xml:space="preserve"> </w:t>
      </w:r>
      <w:r w:rsidR="00C71DD6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>Indique el número de c</w:t>
      </w:r>
      <w:r w:rsidR="0095077B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édula </w:t>
      </w:r>
      <w:r w:rsidR="00E9370B" w:rsidRPr="00C71DD6">
        <w:rPr>
          <w:bCs/>
          <w:sz w:val="20"/>
          <w:szCs w:val="20"/>
        </w:rPr>
        <w:t>d</w:t>
      </w:r>
      <w:r w:rsidRPr="00C71DD6">
        <w:rPr>
          <w:bCs/>
          <w:sz w:val="20"/>
          <w:szCs w:val="20"/>
        </w:rPr>
        <w:t>e</w:t>
      </w:r>
      <w:r w:rsidR="00E9370B" w:rsidRPr="00C71DD6">
        <w:rPr>
          <w:bCs/>
          <w:sz w:val="20"/>
          <w:szCs w:val="20"/>
        </w:rPr>
        <w:t xml:space="preserve"> </w:t>
      </w:r>
      <w:r w:rsidR="00A466F2">
        <w:rPr>
          <w:bCs/>
          <w:sz w:val="20"/>
          <w:szCs w:val="20"/>
        </w:rPr>
        <w:t xml:space="preserve">                                                                          </w:t>
      </w:r>
      <w:r w:rsidR="0082292F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Indique la </w:t>
      </w:r>
      <w:r w:rsidR="0095077B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>ciudad</w:t>
      </w:r>
      <w:r w:rsidR="0082292F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 de expedición de la cédula</w:t>
      </w:r>
      <w:r w:rsidR="00940735" w:rsidRPr="00971751">
        <w:rPr>
          <w:bCs/>
          <w:color w:val="A6A6A6" w:themeColor="background1" w:themeShade="A6"/>
          <w:sz w:val="20"/>
          <w:szCs w:val="20"/>
          <w:u w:val="single" w:color="000000" w:themeColor="text1"/>
        </w:rPr>
        <w:t xml:space="preserve"> </w:t>
      </w:r>
      <w:r w:rsidR="00E9370B" w:rsidRPr="00971751">
        <w:rPr>
          <w:bCs/>
          <w:color w:val="A6A6A6" w:themeColor="background1" w:themeShade="A6"/>
          <w:sz w:val="20"/>
          <w:szCs w:val="20"/>
        </w:rPr>
        <w:t xml:space="preserve"> </w:t>
      </w:r>
      <w:r w:rsidR="00BB4D27" w:rsidRPr="00C71DD6">
        <w:rPr>
          <w:bCs/>
          <w:sz w:val="20"/>
          <w:szCs w:val="20"/>
        </w:rPr>
        <w:t>m</w:t>
      </w:r>
      <w:r w:rsidR="005E081D" w:rsidRPr="00C71DD6">
        <w:rPr>
          <w:bCs/>
          <w:sz w:val="20"/>
          <w:szCs w:val="20"/>
        </w:rPr>
        <w:t xml:space="preserve">e Comprometo a dar cumplimiento a las normas de Bioseguridad en el desarrollo </w:t>
      </w:r>
      <w:r w:rsidR="004F61C9" w:rsidRPr="00C71DD6">
        <w:rPr>
          <w:bCs/>
          <w:sz w:val="20"/>
          <w:szCs w:val="20"/>
        </w:rPr>
        <w:t>de las actividades propias de mi trabajo, utilizando los elementos de protección personal (EPP), e informar y/o reportar todo accidente de trabajo por riesgo biológico que se pueda presentar, dentro del tiempo establecido por la normatividad legal vigente</w:t>
      </w:r>
      <w:r w:rsidR="00FD16A2" w:rsidRPr="00C71DD6">
        <w:rPr>
          <w:bCs/>
          <w:sz w:val="20"/>
          <w:szCs w:val="20"/>
        </w:rPr>
        <w:t xml:space="preserve">. </w:t>
      </w:r>
    </w:p>
    <w:p w:rsidR="005E081D" w:rsidRPr="00C71DD6" w:rsidRDefault="005E081D" w:rsidP="00BB4D27">
      <w:pPr>
        <w:pStyle w:val="Default"/>
        <w:rPr>
          <w:bCs/>
          <w:sz w:val="20"/>
          <w:szCs w:val="20"/>
        </w:rPr>
      </w:pPr>
    </w:p>
    <w:p w:rsidR="00FD16A2" w:rsidRPr="00C71DD6" w:rsidRDefault="00FD16A2" w:rsidP="00BB4D27">
      <w:pPr>
        <w:pStyle w:val="Default"/>
        <w:rPr>
          <w:bCs/>
          <w:sz w:val="20"/>
          <w:szCs w:val="20"/>
        </w:rPr>
      </w:pPr>
      <w:r w:rsidRPr="00C71DD6">
        <w:rPr>
          <w:b/>
          <w:bCs/>
          <w:sz w:val="20"/>
          <w:szCs w:val="20"/>
        </w:rPr>
        <w:t>NORMAS DE BIOSEGURIDAD</w:t>
      </w:r>
      <w:r w:rsidRPr="00C71DD6">
        <w:rPr>
          <w:bCs/>
          <w:sz w:val="20"/>
          <w:szCs w:val="20"/>
        </w:rPr>
        <w:t xml:space="preserve">: </w:t>
      </w:r>
    </w:p>
    <w:p w:rsidR="00FD16A2" w:rsidRPr="00C71DD6" w:rsidRDefault="00FD16A2" w:rsidP="00BB4D27">
      <w:pPr>
        <w:pStyle w:val="Default"/>
        <w:rPr>
          <w:sz w:val="20"/>
          <w:szCs w:val="20"/>
        </w:rPr>
      </w:pP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Todas las personas que laboran en el área deben conocer los riesgos a los cuales se encuentran expuestos y reportar o informar oportunamente sobre cualquier condición insegura.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Todos los trabajadores que participen en un procedimiento invasor deben evitar el contacto de su piel o mucosas con la sangre o líquidos corporales del paciente mediante Elementos de Protección Personal como: guantes, mascarillas, protectores oculares o faciales, batas entre otros.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Durante todo procedimiento se debe observar estricto cuidado en la técnica del mismo y evitar la entrega a ciegas de instrumentos </w:t>
      </w:r>
      <w:r w:rsidR="00A466F2" w:rsidRPr="00C71DD6">
        <w:rPr>
          <w:sz w:val="20"/>
          <w:szCs w:val="20"/>
        </w:rPr>
        <w:t>corto punzante</w:t>
      </w:r>
      <w:r w:rsidRPr="00C71DD6">
        <w:rPr>
          <w:sz w:val="20"/>
          <w:szCs w:val="20"/>
        </w:rPr>
        <w:t xml:space="preserve">, tales como hojas de bisturí y agujas.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Se deben conservar siempre las precauciones universales, las cuales se presentan en el Antes y después de cada procedimiento con pacientes se deberá realizar el lavado de manos.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No deben consumirse bebidas o comidas con los guantes puestos, ni en áreas de trabajo. </w:t>
      </w:r>
    </w:p>
    <w:p w:rsidR="002E505E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Al observar un acto inseguro por parte de un compañero debe realizársele la observación directa con el fin que estos actos sean corregidos. </w:t>
      </w:r>
    </w:p>
    <w:p w:rsidR="00BB4D27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b/>
          <w:bCs/>
          <w:sz w:val="20"/>
          <w:szCs w:val="20"/>
        </w:rPr>
        <w:t xml:space="preserve">Nunca se debe </w:t>
      </w:r>
      <w:proofErr w:type="spellStart"/>
      <w:r w:rsidRPr="00C71DD6">
        <w:rPr>
          <w:b/>
          <w:bCs/>
          <w:sz w:val="20"/>
          <w:szCs w:val="20"/>
        </w:rPr>
        <w:t>reenfundar</w:t>
      </w:r>
      <w:proofErr w:type="spellEnd"/>
      <w:r w:rsidRPr="00C71DD6">
        <w:rPr>
          <w:b/>
          <w:bCs/>
          <w:sz w:val="20"/>
          <w:szCs w:val="20"/>
        </w:rPr>
        <w:t xml:space="preserve"> una aguja </w:t>
      </w:r>
      <w:r w:rsidRPr="00C71DD6">
        <w:rPr>
          <w:sz w:val="20"/>
          <w:szCs w:val="20"/>
        </w:rPr>
        <w:t xml:space="preserve">para desecharla, se deben utilizar los recipientes para </w:t>
      </w:r>
      <w:r w:rsidR="004F61C9" w:rsidRPr="00C71DD6">
        <w:rPr>
          <w:sz w:val="20"/>
          <w:szCs w:val="20"/>
        </w:rPr>
        <w:t>corto punzantes</w:t>
      </w:r>
      <w:r w:rsidRPr="00C71DD6">
        <w:rPr>
          <w:sz w:val="20"/>
          <w:szCs w:val="20"/>
        </w:rPr>
        <w:t xml:space="preserve"> o guardianes; en caso de requerirse colocarle la funda al elemento </w:t>
      </w:r>
      <w:r w:rsidR="004F61C9" w:rsidRPr="00C71DD6">
        <w:rPr>
          <w:sz w:val="20"/>
          <w:szCs w:val="20"/>
        </w:rPr>
        <w:t>corto punzantes</w:t>
      </w:r>
      <w:r w:rsidRPr="00C71DD6">
        <w:rPr>
          <w:sz w:val="20"/>
          <w:szCs w:val="20"/>
        </w:rPr>
        <w:t xml:space="preserve"> se deberá utilizar la técnica de </w:t>
      </w:r>
      <w:r w:rsidRPr="00C71DD6">
        <w:rPr>
          <w:b/>
          <w:bCs/>
          <w:sz w:val="20"/>
          <w:szCs w:val="20"/>
        </w:rPr>
        <w:t>UNA SOLA MANO</w:t>
      </w:r>
      <w:r w:rsidRPr="00C71DD6">
        <w:rPr>
          <w:sz w:val="20"/>
          <w:szCs w:val="20"/>
        </w:rPr>
        <w:t>.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3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No guardar alimentos en las neveras ni en los equipos de refrigeración de sustancias contaminantes o químicos.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Abstenerse de tocar con las manos enguantadas alguna parte de su cuerpo y de manipular objetos diferentes a los requeridos durante el procedimiento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Utilizar la mascarilla y protectores oculares durante procedimientos que puedan generar salpicaduras o gotitas, aerosoles de sangre u otros líquidos corporales.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Usar delantal en aquellos procedimientos en que se esperen salpicaduras, aerosoles o derrames importantes de sangre u otros líquidos orgánicos.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No deambular con los elementos de protección personal fuera de su área de trabajo.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Mantener lugar seguro y de fácil acceso.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Si presenta alguna herida, por pequeña que sea debe estar cubierta.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Mantener actualizado su esquema de vacunación especialmente contra Hepatitis B.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lastRenderedPageBreak/>
        <w:t xml:space="preserve">Utilizar las técnicas correctas en la realización de todo procedimiento.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Manejar con estricta precaución los elementos </w:t>
      </w:r>
      <w:r w:rsidR="00A466F2">
        <w:rPr>
          <w:sz w:val="20"/>
          <w:szCs w:val="20"/>
        </w:rPr>
        <w:t>corto</w:t>
      </w:r>
      <w:r w:rsidR="00A466F2" w:rsidRPr="00C71DD6">
        <w:rPr>
          <w:sz w:val="20"/>
          <w:szCs w:val="20"/>
        </w:rPr>
        <w:t xml:space="preserve"> punzante</w:t>
      </w:r>
      <w:r w:rsidRPr="00C71DD6">
        <w:rPr>
          <w:sz w:val="20"/>
          <w:szCs w:val="20"/>
        </w:rPr>
        <w:t xml:space="preserve"> y desecharlos en los guardianes ubicados en cada servicio.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No cambie elementos </w:t>
      </w:r>
      <w:r w:rsidR="004F61C9" w:rsidRPr="00C71DD6">
        <w:rPr>
          <w:sz w:val="20"/>
          <w:szCs w:val="20"/>
        </w:rPr>
        <w:t>corto punzantes</w:t>
      </w:r>
      <w:r w:rsidRPr="00C71DD6">
        <w:rPr>
          <w:sz w:val="20"/>
          <w:szCs w:val="20"/>
        </w:rPr>
        <w:t xml:space="preserve"> de un recipiente a otro.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Lavado las manos antes y después de cada procedimiento e igualmente si se tiene de contacto con material patógeno. </w:t>
      </w:r>
    </w:p>
    <w:p w:rsidR="004F61C9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Las gafas de seguridad, respiradores y caretas deben permanecer guardadas en su empaque original.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spacing w:after="91"/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Los Elementos de protección personal son de uso personal e intransferible. </w:t>
      </w:r>
    </w:p>
    <w:p w:rsidR="00FD16A2" w:rsidRPr="00C71DD6" w:rsidRDefault="00FD16A2" w:rsidP="00BB4D27">
      <w:pPr>
        <w:pStyle w:val="Default"/>
        <w:numPr>
          <w:ilvl w:val="0"/>
          <w:numId w:val="3"/>
        </w:num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C71DD6">
        <w:rPr>
          <w:sz w:val="20"/>
          <w:szCs w:val="20"/>
        </w:rPr>
        <w:t xml:space="preserve">La ropa de trabajo (bata, uniforme, etc.) deben ser lavados por separado. </w:t>
      </w:r>
    </w:p>
    <w:p w:rsidR="00FD16A2" w:rsidRPr="00C71DD6" w:rsidRDefault="00FD16A2" w:rsidP="00BB4D27">
      <w:pPr>
        <w:pStyle w:val="Default"/>
        <w:rPr>
          <w:sz w:val="20"/>
          <w:szCs w:val="20"/>
        </w:rPr>
      </w:pPr>
    </w:p>
    <w:p w:rsidR="00FD16A2" w:rsidRPr="00C71DD6" w:rsidRDefault="00FD16A2" w:rsidP="00BB4D27">
      <w:pPr>
        <w:pStyle w:val="Default"/>
        <w:jc w:val="both"/>
        <w:rPr>
          <w:b/>
          <w:bCs/>
          <w:sz w:val="20"/>
          <w:szCs w:val="20"/>
        </w:rPr>
      </w:pPr>
      <w:r w:rsidRPr="00C71DD6">
        <w:rPr>
          <w:b/>
          <w:bCs/>
          <w:sz w:val="20"/>
          <w:szCs w:val="20"/>
        </w:rPr>
        <w:t xml:space="preserve">Todos los pacientes y sus fluidos corporales independientemente del diagnóstico de ingreso o motivo por el cuál haya entrado al dispensario deberán ser considerados como potencialmente infectantes y se debe tomar las precauciones necesarias para prevenir que ocurra una transmisión. </w:t>
      </w:r>
    </w:p>
    <w:p w:rsidR="004F61C9" w:rsidRPr="00C71DD6" w:rsidRDefault="004F61C9" w:rsidP="00BB4D27">
      <w:pPr>
        <w:pStyle w:val="Default"/>
        <w:rPr>
          <w:sz w:val="20"/>
          <w:szCs w:val="20"/>
        </w:rPr>
      </w:pPr>
    </w:p>
    <w:p w:rsidR="00A07ADC" w:rsidRDefault="00FD16A2" w:rsidP="00BB4D27">
      <w:pPr>
        <w:pStyle w:val="Default"/>
        <w:jc w:val="both"/>
        <w:rPr>
          <w:color w:val="666666"/>
          <w:sz w:val="20"/>
          <w:szCs w:val="20"/>
          <w:shd w:val="clear" w:color="auto" w:fill="FFFFFF"/>
        </w:rPr>
      </w:pPr>
      <w:r w:rsidRPr="00C71DD6">
        <w:rPr>
          <w:sz w:val="20"/>
          <w:szCs w:val="20"/>
        </w:rPr>
        <w:t>Es obligación del trabajador informar a su superior inmediato la ocurrencia de un accidente de trabajo en el momento que este suceda. Este debe ser reportado a la ARL y la DISAN dentro</w:t>
      </w:r>
      <w:r w:rsidR="00A07ADC">
        <w:rPr>
          <w:sz w:val="20"/>
          <w:szCs w:val="20"/>
        </w:rPr>
        <w:t xml:space="preserve"> de </w:t>
      </w:r>
      <w:r w:rsidR="00A07ADC" w:rsidRPr="00A07ADC">
        <w:rPr>
          <w:color w:val="000000" w:themeColor="text1"/>
          <w:sz w:val="20"/>
          <w:szCs w:val="20"/>
          <w:shd w:val="clear" w:color="auto" w:fill="FFFFFF"/>
        </w:rPr>
        <w:t>los dos días hábiles siguientes (48 horas) de ocurrido el accidente</w:t>
      </w:r>
      <w:r w:rsidR="00D201B6">
        <w:rPr>
          <w:color w:val="000000" w:themeColor="text1"/>
          <w:sz w:val="20"/>
          <w:szCs w:val="20"/>
          <w:shd w:val="clear" w:color="auto" w:fill="FFFFFF"/>
        </w:rPr>
        <w:t xml:space="preserve"> de trabajo</w:t>
      </w:r>
      <w:r w:rsidR="00A07ADC" w:rsidRPr="00A07ADC">
        <w:rPr>
          <w:color w:val="000000" w:themeColor="text1"/>
          <w:sz w:val="20"/>
          <w:szCs w:val="20"/>
          <w:shd w:val="clear" w:color="auto" w:fill="FFFFFF"/>
        </w:rPr>
        <w:t>.</w:t>
      </w:r>
    </w:p>
    <w:p w:rsidR="00A07ADC" w:rsidRDefault="00A07ADC" w:rsidP="00BB4D27">
      <w:pPr>
        <w:pStyle w:val="Default"/>
        <w:jc w:val="both"/>
        <w:rPr>
          <w:color w:val="666666"/>
          <w:sz w:val="20"/>
          <w:szCs w:val="20"/>
          <w:shd w:val="clear" w:color="auto" w:fill="FFFFFF"/>
        </w:rPr>
      </w:pPr>
    </w:p>
    <w:p w:rsidR="00FD16A2" w:rsidRPr="00C71DD6" w:rsidRDefault="00FD16A2" w:rsidP="00BB4D27">
      <w:pPr>
        <w:pStyle w:val="Default"/>
        <w:jc w:val="both"/>
        <w:rPr>
          <w:b/>
          <w:bCs/>
          <w:sz w:val="20"/>
          <w:szCs w:val="20"/>
        </w:rPr>
      </w:pPr>
      <w:r w:rsidRPr="00C71DD6">
        <w:rPr>
          <w:b/>
          <w:bCs/>
          <w:sz w:val="20"/>
          <w:szCs w:val="20"/>
        </w:rPr>
        <w:t xml:space="preserve">Me comprometo a dar cumplimiento por escrito a lo que aquí contenido siendo conocedor de los riesgos biológicos a las cuales estoy expuesto. </w:t>
      </w:r>
    </w:p>
    <w:p w:rsidR="002E505E" w:rsidRDefault="002E505E" w:rsidP="00BB4D27">
      <w:pPr>
        <w:pStyle w:val="Default"/>
        <w:rPr>
          <w:sz w:val="20"/>
          <w:szCs w:val="20"/>
        </w:rPr>
      </w:pPr>
    </w:p>
    <w:p w:rsidR="00EB2CD9" w:rsidRDefault="00EB2CD9" w:rsidP="00BB4D27">
      <w:pPr>
        <w:pStyle w:val="Default"/>
        <w:rPr>
          <w:sz w:val="20"/>
          <w:szCs w:val="20"/>
        </w:rPr>
      </w:pPr>
    </w:p>
    <w:p w:rsidR="00EB2CD9" w:rsidRPr="00C71DD6" w:rsidRDefault="00EB2CD9" w:rsidP="00BB4D27">
      <w:pPr>
        <w:pStyle w:val="Default"/>
        <w:rPr>
          <w:sz w:val="20"/>
          <w:szCs w:val="20"/>
        </w:rPr>
      </w:pPr>
    </w:p>
    <w:p w:rsidR="00FD16A2" w:rsidRPr="00C71DD6" w:rsidRDefault="00FD16A2" w:rsidP="00BB4D27">
      <w:pPr>
        <w:pStyle w:val="Default"/>
        <w:rPr>
          <w:b/>
          <w:sz w:val="20"/>
          <w:szCs w:val="20"/>
        </w:rPr>
      </w:pPr>
      <w:r w:rsidRPr="00C71DD6">
        <w:rPr>
          <w:b/>
          <w:sz w:val="20"/>
          <w:szCs w:val="20"/>
        </w:rPr>
        <w:t xml:space="preserve">En constancia firman: </w:t>
      </w:r>
    </w:p>
    <w:p w:rsidR="00BB4D27" w:rsidRPr="00C71DD6" w:rsidRDefault="00BB4D27" w:rsidP="00BB4D27">
      <w:pPr>
        <w:pStyle w:val="Default"/>
        <w:rPr>
          <w:b/>
          <w:bCs/>
          <w:sz w:val="20"/>
          <w:szCs w:val="20"/>
        </w:rPr>
      </w:pPr>
    </w:p>
    <w:p w:rsidR="00E72B09" w:rsidRPr="00C71DD6" w:rsidRDefault="00E72B09" w:rsidP="00BB4D27">
      <w:pPr>
        <w:pStyle w:val="Default"/>
        <w:rPr>
          <w:b/>
          <w:bCs/>
          <w:sz w:val="20"/>
          <w:szCs w:val="20"/>
        </w:rPr>
      </w:pPr>
    </w:p>
    <w:p w:rsidR="0082292F" w:rsidRPr="00C71DD6" w:rsidRDefault="0082292F" w:rsidP="00BB4D27">
      <w:pPr>
        <w:pStyle w:val="Default"/>
        <w:rPr>
          <w:b/>
          <w:bCs/>
          <w:sz w:val="20"/>
          <w:szCs w:val="20"/>
        </w:rPr>
      </w:pPr>
    </w:p>
    <w:p w:rsidR="00FD16A2" w:rsidRPr="00C71DD6" w:rsidRDefault="0082292F" w:rsidP="00BB4D27">
      <w:pPr>
        <w:pStyle w:val="Default"/>
        <w:rPr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3DE567D" wp14:editId="53A8C7EF">
                <wp:simplePos x="0" y="0"/>
                <wp:positionH relativeFrom="column">
                  <wp:posOffset>3810</wp:posOffset>
                </wp:positionH>
                <wp:positionV relativeFrom="paragraph">
                  <wp:posOffset>133350</wp:posOffset>
                </wp:positionV>
                <wp:extent cx="3381375" cy="0"/>
                <wp:effectExtent l="0" t="0" r="9525" b="19050"/>
                <wp:wrapNone/>
                <wp:docPr id="18" name="18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81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8 Conector recto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pt,10.5pt" to="266.5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" strokecolor="black [3040]"/>
            </w:pict>
          </mc:Fallback>
        </mc:AlternateContent>
      </w:r>
    </w:p>
    <w:p w:rsidR="004F61C9" w:rsidRPr="00C71DD6" w:rsidRDefault="004F61C9" w:rsidP="00BB4D27">
      <w:pPr>
        <w:pStyle w:val="Default"/>
        <w:rPr>
          <w:b/>
          <w:sz w:val="20"/>
          <w:szCs w:val="20"/>
        </w:rPr>
      </w:pPr>
      <w:r w:rsidRPr="00C71DD6">
        <w:rPr>
          <w:b/>
          <w:sz w:val="20"/>
          <w:szCs w:val="20"/>
        </w:rPr>
        <w:t xml:space="preserve">Firma Trabajador y/o Funcionario </w:t>
      </w:r>
    </w:p>
    <w:p w:rsidR="0082292F" w:rsidRPr="00C71DD6" w:rsidRDefault="0082292F" w:rsidP="00BB4D27">
      <w:pPr>
        <w:pStyle w:val="Default"/>
        <w:rPr>
          <w:sz w:val="20"/>
          <w:szCs w:val="20"/>
        </w:rPr>
      </w:pPr>
    </w:p>
    <w:p w:rsidR="00FD16A2" w:rsidRPr="00940735" w:rsidRDefault="00FD16A2" w:rsidP="00BB4D27">
      <w:pPr>
        <w:pStyle w:val="Default"/>
        <w:rPr>
          <w:sz w:val="20"/>
          <w:szCs w:val="20"/>
        </w:rPr>
      </w:pPr>
      <w:r w:rsidRPr="00C71DD6">
        <w:rPr>
          <w:b/>
          <w:sz w:val="20"/>
          <w:szCs w:val="20"/>
        </w:rPr>
        <w:t>C</w:t>
      </w:r>
      <w:r w:rsidR="004F61C9" w:rsidRPr="00C71DD6">
        <w:rPr>
          <w:b/>
          <w:sz w:val="20"/>
          <w:szCs w:val="20"/>
        </w:rPr>
        <w:t>.c</w:t>
      </w:r>
      <w:r w:rsidR="004F61C9" w:rsidRPr="00971751">
        <w:rPr>
          <w:b/>
          <w:color w:val="A6A6A6" w:themeColor="background1" w:themeShade="A6"/>
          <w:sz w:val="20"/>
          <w:szCs w:val="20"/>
        </w:rPr>
        <w:t>.</w:t>
      </w:r>
      <w:r w:rsidR="00FB2F80" w:rsidRPr="00971751">
        <w:rPr>
          <w:color w:val="A6A6A6" w:themeColor="background1" w:themeShade="A6"/>
          <w:sz w:val="20"/>
          <w:szCs w:val="20"/>
        </w:rPr>
        <w:t xml:space="preserve"> </w:t>
      </w:r>
      <w:r w:rsidR="00C549AC" w:rsidRPr="00971751">
        <w:rPr>
          <w:b/>
          <w:color w:val="A6A6A6" w:themeColor="background1" w:themeShade="A6"/>
          <w:sz w:val="20"/>
          <w:szCs w:val="20"/>
        </w:rPr>
        <w:t>Indique el número de Cé</w:t>
      </w:r>
      <w:r w:rsidR="00940735" w:rsidRPr="00971751">
        <w:rPr>
          <w:b/>
          <w:color w:val="A6A6A6" w:themeColor="background1" w:themeShade="A6"/>
          <w:sz w:val="20"/>
          <w:szCs w:val="20"/>
        </w:rPr>
        <w:t>dula</w:t>
      </w:r>
      <w:r w:rsidR="00FB2F80" w:rsidRPr="00971751">
        <w:rPr>
          <w:color w:val="A6A6A6" w:themeColor="background1" w:themeShade="A6"/>
          <w:sz w:val="20"/>
          <w:szCs w:val="20"/>
        </w:rPr>
        <w:t xml:space="preserve"> </w:t>
      </w:r>
      <w:r w:rsidR="00940735" w:rsidRPr="00971751">
        <w:rPr>
          <w:color w:val="A6A6A6" w:themeColor="background1" w:themeShade="A6"/>
          <w:sz w:val="20"/>
          <w:szCs w:val="20"/>
        </w:rPr>
        <w:t xml:space="preserve">  </w:t>
      </w:r>
      <w:r w:rsidR="00BA3FC3" w:rsidRPr="00971751">
        <w:rPr>
          <w:color w:val="A6A6A6" w:themeColor="background1" w:themeShade="A6"/>
          <w:sz w:val="20"/>
          <w:szCs w:val="20"/>
        </w:rPr>
        <w:t xml:space="preserve"> </w:t>
      </w:r>
      <w:r w:rsidR="004F61C9" w:rsidRPr="00C71DD6">
        <w:rPr>
          <w:b/>
          <w:sz w:val="20"/>
          <w:szCs w:val="20"/>
        </w:rPr>
        <w:t>De</w:t>
      </w:r>
      <w:r w:rsidR="0082292F" w:rsidRPr="00C71DD6">
        <w:rPr>
          <w:b/>
          <w:sz w:val="20"/>
          <w:szCs w:val="20"/>
        </w:rPr>
        <w:t xml:space="preserve"> </w:t>
      </w:r>
      <w:r w:rsidR="00A466F2">
        <w:rPr>
          <w:b/>
          <w:sz w:val="20"/>
          <w:szCs w:val="20"/>
        </w:rPr>
        <w:t xml:space="preserve"> </w:t>
      </w:r>
      <w:r w:rsidR="00940735" w:rsidRPr="00971751">
        <w:rPr>
          <w:b/>
          <w:color w:val="A6A6A6" w:themeColor="background1" w:themeShade="A6"/>
          <w:sz w:val="20"/>
          <w:szCs w:val="20"/>
        </w:rPr>
        <w:t xml:space="preserve">Indique la </w:t>
      </w:r>
      <w:r w:rsidR="00C549AC" w:rsidRPr="00971751">
        <w:rPr>
          <w:b/>
          <w:color w:val="A6A6A6" w:themeColor="background1" w:themeShade="A6"/>
          <w:sz w:val="20"/>
          <w:szCs w:val="20"/>
        </w:rPr>
        <w:t xml:space="preserve">ciudad de </w:t>
      </w:r>
      <w:r w:rsidR="00940735" w:rsidRPr="00971751">
        <w:rPr>
          <w:b/>
          <w:color w:val="A6A6A6" w:themeColor="background1" w:themeShade="A6"/>
          <w:sz w:val="20"/>
          <w:szCs w:val="20"/>
        </w:rPr>
        <w:t>expedición de la C</w:t>
      </w:r>
      <w:r w:rsidR="00C549AC" w:rsidRPr="00971751">
        <w:rPr>
          <w:b/>
          <w:color w:val="A6A6A6" w:themeColor="background1" w:themeShade="A6"/>
          <w:sz w:val="20"/>
          <w:szCs w:val="20"/>
        </w:rPr>
        <w:t>é</w:t>
      </w:r>
      <w:r w:rsidR="00940735" w:rsidRPr="00971751">
        <w:rPr>
          <w:b/>
          <w:color w:val="A6A6A6" w:themeColor="background1" w:themeShade="A6"/>
          <w:sz w:val="20"/>
          <w:szCs w:val="20"/>
        </w:rPr>
        <w:t xml:space="preserve">dula </w:t>
      </w:r>
    </w:p>
    <w:p w:rsidR="004F61C9" w:rsidRPr="00C71DD6" w:rsidRDefault="00A466F2" w:rsidP="00BB4D27">
      <w:pPr>
        <w:pStyle w:val="Default"/>
        <w:rPr>
          <w:b/>
          <w:bCs/>
          <w:sz w:val="20"/>
          <w:szCs w:val="20"/>
        </w:rPr>
      </w:pPr>
      <w:r w:rsidRPr="00C71DD6">
        <w:rPr>
          <w:b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0FB4C0F" wp14:editId="23A1BD75">
                <wp:simplePos x="0" y="0"/>
                <wp:positionH relativeFrom="column">
                  <wp:posOffset>2327910</wp:posOffset>
                </wp:positionH>
                <wp:positionV relativeFrom="paragraph">
                  <wp:posOffset>6985</wp:posOffset>
                </wp:positionV>
                <wp:extent cx="2781300" cy="0"/>
                <wp:effectExtent l="0" t="0" r="19050" b="19050"/>
                <wp:wrapNone/>
                <wp:docPr id="16" name="16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6 Conector recto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83.3pt,.55pt" to="402.3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" strokecolor="black [3040]"/>
            </w:pict>
          </mc:Fallback>
        </mc:AlternateContent>
      </w:r>
      <w:r w:rsidRPr="00C71DD6">
        <w:rPr>
          <w:b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D5A235" wp14:editId="42BCD319">
                <wp:simplePos x="0" y="0"/>
                <wp:positionH relativeFrom="column">
                  <wp:posOffset>241935</wp:posOffset>
                </wp:positionH>
                <wp:positionV relativeFrom="paragraph">
                  <wp:posOffset>9525</wp:posOffset>
                </wp:positionV>
                <wp:extent cx="1790700" cy="0"/>
                <wp:effectExtent l="0" t="0" r="19050" b="19050"/>
                <wp:wrapNone/>
                <wp:docPr id="15" name="1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5 Conector recto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.05pt,.75pt" to="160.05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" strokecolor="black [3040]"/>
            </w:pict>
          </mc:Fallback>
        </mc:AlternateContent>
      </w:r>
    </w:p>
    <w:p w:rsidR="0082292F" w:rsidRPr="00C71DD6" w:rsidRDefault="0082292F" w:rsidP="00FB2F80">
      <w:pPr>
        <w:pStyle w:val="Default"/>
        <w:ind w:right="4017"/>
        <w:rPr>
          <w:b/>
          <w:bCs/>
          <w:sz w:val="20"/>
          <w:szCs w:val="20"/>
        </w:rPr>
      </w:pPr>
    </w:p>
    <w:p w:rsidR="0082292F" w:rsidRPr="00C71DD6" w:rsidRDefault="0082292F" w:rsidP="00FB2F80">
      <w:pPr>
        <w:pStyle w:val="Default"/>
        <w:ind w:right="4017"/>
        <w:rPr>
          <w:b/>
          <w:bCs/>
          <w:sz w:val="20"/>
          <w:szCs w:val="20"/>
        </w:rPr>
      </w:pPr>
    </w:p>
    <w:p w:rsidR="00FB2F80" w:rsidRPr="00C71DD6" w:rsidRDefault="00FB2F80" w:rsidP="00FB2F80">
      <w:pPr>
        <w:pStyle w:val="Default"/>
        <w:ind w:right="4017"/>
        <w:rPr>
          <w:b/>
          <w:bCs/>
          <w:sz w:val="20"/>
          <w:szCs w:val="20"/>
        </w:rPr>
      </w:pPr>
    </w:p>
    <w:p w:rsidR="00FD16A2" w:rsidRPr="00C71DD6" w:rsidRDefault="00940735" w:rsidP="00FB2F80">
      <w:pPr>
        <w:pStyle w:val="Default"/>
        <w:rPr>
          <w:b/>
          <w:sz w:val="20"/>
          <w:szCs w:val="20"/>
        </w:rPr>
      </w:pPr>
      <w:r w:rsidRPr="00C71DD6">
        <w:rPr>
          <w:b/>
          <w:bCs/>
          <w:noProof/>
          <w:sz w:val="20"/>
          <w:szCs w:val="20"/>
          <w:lang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702F2D" wp14:editId="75CE7ED4">
                <wp:simplePos x="0" y="0"/>
                <wp:positionH relativeFrom="column">
                  <wp:posOffset>3810</wp:posOffset>
                </wp:positionH>
                <wp:positionV relativeFrom="paragraph">
                  <wp:posOffset>-3175</wp:posOffset>
                </wp:positionV>
                <wp:extent cx="4010025" cy="0"/>
                <wp:effectExtent l="0" t="0" r="9525" b="19050"/>
                <wp:wrapNone/>
                <wp:docPr id="17" name="1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10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17 Conector recto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-.25pt" to="316.0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" strokecolor="black [3040]"/>
            </w:pict>
          </mc:Fallback>
        </mc:AlternateContent>
      </w:r>
      <w:r w:rsidR="00EB2CD9">
        <w:rPr>
          <w:b/>
          <w:sz w:val="20"/>
          <w:szCs w:val="20"/>
        </w:rPr>
        <w:t xml:space="preserve">Firma </w:t>
      </w:r>
      <w:r w:rsidR="0035545E">
        <w:rPr>
          <w:b/>
          <w:sz w:val="20"/>
          <w:szCs w:val="20"/>
        </w:rPr>
        <w:t>Líder de</w:t>
      </w:r>
      <w:r w:rsidR="00EB2CD9">
        <w:rPr>
          <w:b/>
          <w:sz w:val="20"/>
          <w:szCs w:val="20"/>
        </w:rPr>
        <w:t xml:space="preserve"> </w:t>
      </w:r>
      <w:r w:rsidR="00A466F2">
        <w:rPr>
          <w:b/>
          <w:sz w:val="20"/>
          <w:szCs w:val="20"/>
        </w:rPr>
        <w:t xml:space="preserve">SST </w:t>
      </w:r>
      <w:r w:rsidR="0035545E">
        <w:rPr>
          <w:b/>
          <w:sz w:val="20"/>
          <w:szCs w:val="20"/>
        </w:rPr>
        <w:t>d</w:t>
      </w:r>
      <w:r w:rsidR="00A466F2">
        <w:rPr>
          <w:b/>
          <w:sz w:val="20"/>
          <w:szCs w:val="20"/>
        </w:rPr>
        <w:t>el centro de trabajo de la DGSM/DISAN/ESM</w:t>
      </w:r>
    </w:p>
    <w:p w:rsidR="00D33272" w:rsidRPr="00C71DD6" w:rsidRDefault="00D33272" w:rsidP="00BB4D27">
      <w:pPr>
        <w:pStyle w:val="Default"/>
        <w:rPr>
          <w:b/>
          <w:bCs/>
          <w:sz w:val="20"/>
          <w:szCs w:val="20"/>
        </w:rPr>
      </w:pPr>
    </w:p>
    <w:p w:rsidR="0082292F" w:rsidRPr="00C71DD6" w:rsidRDefault="0082292F" w:rsidP="00BB4D27">
      <w:pPr>
        <w:pStyle w:val="Default"/>
        <w:rPr>
          <w:b/>
          <w:bCs/>
          <w:sz w:val="20"/>
          <w:szCs w:val="20"/>
        </w:rPr>
      </w:pPr>
    </w:p>
    <w:p w:rsidR="00067D7F" w:rsidRPr="00C71DD6" w:rsidRDefault="00067D7F" w:rsidP="00BB4D2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067D7F" w:rsidRPr="00C71DD6" w:rsidSect="00C71DD6">
      <w:headerReference w:type="default" r:id="rId9"/>
      <w:footerReference w:type="default" r:id="rId10"/>
      <w:pgSz w:w="12240" w:h="15840"/>
      <w:pgMar w:top="1134" w:right="1134" w:bottom="1134" w:left="1134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7F8E" w:rsidRDefault="00857F8E" w:rsidP="00D33272">
      <w:pPr>
        <w:spacing w:after="0" w:line="240" w:lineRule="auto"/>
      </w:pPr>
      <w:r>
        <w:separator/>
      </w:r>
    </w:p>
  </w:endnote>
  <w:endnote w:type="continuationSeparator" w:id="0">
    <w:p w:rsidR="00857F8E" w:rsidRDefault="00857F8E" w:rsidP="00D33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DD6" w:rsidRPr="00C71DD6" w:rsidRDefault="00C71DD6" w:rsidP="00C71DD6">
    <w:pPr>
      <w:pStyle w:val="Prrafodelista"/>
      <w:widowControl w:val="0"/>
      <w:overflowPunct w:val="0"/>
      <w:autoSpaceDE w:val="0"/>
      <w:autoSpaceDN w:val="0"/>
      <w:adjustRightInd w:val="0"/>
      <w:ind w:left="0" w:right="-568"/>
      <w:jc w:val="both"/>
      <w:rPr>
        <w:rFonts w:ascii="Arial" w:hAnsi="Arial" w:cs="Arial"/>
        <w:color w:val="000000" w:themeColor="text1"/>
        <w:sz w:val="16"/>
        <w:szCs w:val="16"/>
      </w:rPr>
    </w:pPr>
    <w:r w:rsidRPr="00C71DD6">
      <w:rPr>
        <w:rFonts w:ascii="Arial" w:hAnsi="Arial" w:cs="Arial"/>
        <w:color w:val="000000" w:themeColor="text1"/>
        <w:sz w:val="16"/>
        <w:szCs w:val="16"/>
      </w:rPr>
      <w:t>Antes de diligenciar e imprimir este documento por favor lea con atención las siguientes instrucciones:</w:t>
    </w:r>
  </w:p>
  <w:p w:rsidR="00C71DD6" w:rsidRPr="00B23189" w:rsidRDefault="00C71DD6" w:rsidP="00C71DD6">
    <w:pPr>
      <w:pStyle w:val="Prrafodelista"/>
      <w:widowControl w:val="0"/>
      <w:numPr>
        <w:ilvl w:val="0"/>
        <w:numId w:val="4"/>
      </w:numPr>
      <w:overflowPunct w:val="0"/>
      <w:autoSpaceDE w:val="0"/>
      <w:autoSpaceDN w:val="0"/>
      <w:adjustRightInd w:val="0"/>
      <w:ind w:left="284" w:right="-568" w:hanging="142"/>
      <w:jc w:val="both"/>
      <w:rPr>
        <w:rFonts w:ascii="Arial" w:hAnsi="Arial" w:cs="Arial"/>
        <w:color w:val="000000" w:themeColor="text1"/>
        <w:sz w:val="16"/>
        <w:szCs w:val="16"/>
      </w:rPr>
    </w:pPr>
    <w:r w:rsidRPr="00B23189">
      <w:rPr>
        <w:rFonts w:ascii="Arial" w:hAnsi="Arial" w:cs="Arial"/>
        <w:color w:val="000000" w:themeColor="text1"/>
        <w:sz w:val="16"/>
        <w:szCs w:val="16"/>
      </w:rPr>
      <w:t>Para el correcto diligenciamiento de éste formato tenga en cuenta las instrucciones que se encuentran de color gris, remplácelas</w:t>
    </w:r>
    <w:r>
      <w:rPr>
        <w:rFonts w:ascii="Arial" w:hAnsi="Arial" w:cs="Arial"/>
        <w:color w:val="000000" w:themeColor="text1"/>
        <w:sz w:val="16"/>
        <w:szCs w:val="16"/>
      </w:rPr>
      <w:t xml:space="preserve"> </w:t>
    </w:r>
    <w:r w:rsidRPr="002708EB">
      <w:rPr>
        <w:rFonts w:ascii="Arial" w:hAnsi="Arial" w:cs="Arial"/>
        <w:color w:val="000000"/>
        <w:sz w:val="16"/>
        <w:szCs w:val="16"/>
      </w:rPr>
      <w:t>con color negro</w:t>
    </w:r>
    <w:r>
      <w:rPr>
        <w:rFonts w:ascii="Arial" w:hAnsi="Arial" w:cs="Arial"/>
        <w:color w:val="000000" w:themeColor="text1"/>
        <w:sz w:val="16"/>
        <w:szCs w:val="16"/>
      </w:rPr>
      <w:t xml:space="preserve"> de acuerdo a la instrucción.</w:t>
    </w:r>
  </w:p>
  <w:p w:rsidR="00C71DD6" w:rsidRPr="00B23189" w:rsidRDefault="00C71DD6" w:rsidP="00C71DD6">
    <w:pPr>
      <w:pStyle w:val="Prrafodelista"/>
      <w:widowControl w:val="0"/>
      <w:numPr>
        <w:ilvl w:val="0"/>
        <w:numId w:val="4"/>
      </w:numPr>
      <w:overflowPunct w:val="0"/>
      <w:autoSpaceDE w:val="0"/>
      <w:autoSpaceDN w:val="0"/>
      <w:adjustRightInd w:val="0"/>
      <w:ind w:left="284" w:right="-568" w:hanging="142"/>
      <w:jc w:val="both"/>
      <w:rPr>
        <w:rFonts w:ascii="Arial" w:hAnsi="Arial" w:cs="Arial"/>
        <w:color w:val="000000" w:themeColor="text1"/>
        <w:sz w:val="16"/>
        <w:szCs w:val="16"/>
      </w:rPr>
    </w:pPr>
    <w:r w:rsidRPr="00B23189">
      <w:rPr>
        <w:rFonts w:ascii="Arial" w:hAnsi="Arial" w:cs="Arial"/>
        <w:color w:val="000000" w:themeColor="text1"/>
        <w:sz w:val="16"/>
        <w:szCs w:val="16"/>
      </w:rPr>
      <w:t>Las instrucciones que se encuentran de color negro no las cambie ni elimine.</w:t>
    </w:r>
  </w:p>
  <w:p w:rsidR="00C71DD6" w:rsidRPr="00B23189" w:rsidRDefault="00C71DD6" w:rsidP="00C71DD6">
    <w:pPr>
      <w:pStyle w:val="Prrafodelista"/>
      <w:widowControl w:val="0"/>
      <w:numPr>
        <w:ilvl w:val="0"/>
        <w:numId w:val="4"/>
      </w:numPr>
      <w:overflowPunct w:val="0"/>
      <w:autoSpaceDE w:val="0"/>
      <w:autoSpaceDN w:val="0"/>
      <w:adjustRightInd w:val="0"/>
      <w:ind w:left="284" w:right="-568" w:hanging="142"/>
      <w:jc w:val="both"/>
      <w:rPr>
        <w:rFonts w:ascii="Arial" w:hAnsi="Arial" w:cs="Arial"/>
        <w:color w:val="000000" w:themeColor="text1"/>
        <w:sz w:val="16"/>
        <w:szCs w:val="16"/>
      </w:rPr>
    </w:pPr>
    <w:r w:rsidRPr="00B23189">
      <w:rPr>
        <w:rFonts w:ascii="Arial" w:hAnsi="Arial" w:cs="Arial"/>
        <w:color w:val="000000" w:themeColor="text1"/>
        <w:sz w:val="16"/>
        <w:szCs w:val="16"/>
      </w:rPr>
      <w:t>Diligencie el documento de forma digital o manual con color negro y con letra legible, sin borrones ni enmendaduras.</w:t>
    </w:r>
  </w:p>
  <w:p w:rsidR="00C71DD6" w:rsidRPr="00B23189" w:rsidRDefault="00C71DD6" w:rsidP="00C71DD6">
    <w:pPr>
      <w:pStyle w:val="Prrafodelista"/>
      <w:widowControl w:val="0"/>
      <w:numPr>
        <w:ilvl w:val="0"/>
        <w:numId w:val="4"/>
      </w:numPr>
      <w:overflowPunct w:val="0"/>
      <w:autoSpaceDE w:val="0"/>
      <w:autoSpaceDN w:val="0"/>
      <w:adjustRightInd w:val="0"/>
      <w:ind w:left="284" w:right="-568" w:hanging="142"/>
      <w:jc w:val="both"/>
      <w:rPr>
        <w:rFonts w:ascii="Arial" w:hAnsi="Arial" w:cs="Arial"/>
        <w:color w:val="000000" w:themeColor="text1"/>
        <w:sz w:val="16"/>
        <w:szCs w:val="16"/>
      </w:rPr>
    </w:pPr>
    <w:r w:rsidRPr="00B23189">
      <w:rPr>
        <w:rFonts w:ascii="Arial" w:hAnsi="Arial" w:cs="Arial"/>
        <w:color w:val="000000" w:themeColor="text1"/>
        <w:sz w:val="16"/>
        <w:szCs w:val="16"/>
      </w:rPr>
      <w:t>Cuando diligencie el formato de forma digital no cambie el tipo de letra (Arial, tamaño 10) ni los espacios entre cada numeral.</w:t>
    </w:r>
  </w:p>
  <w:p w:rsidR="00C71DD6" w:rsidRPr="00B23189" w:rsidRDefault="00C71DD6" w:rsidP="00C71DD6">
    <w:pPr>
      <w:pStyle w:val="Prrafodelista"/>
      <w:widowControl w:val="0"/>
      <w:numPr>
        <w:ilvl w:val="0"/>
        <w:numId w:val="4"/>
      </w:numPr>
      <w:overflowPunct w:val="0"/>
      <w:autoSpaceDE w:val="0"/>
      <w:autoSpaceDN w:val="0"/>
      <w:adjustRightInd w:val="0"/>
      <w:ind w:left="284" w:right="-568" w:hanging="142"/>
      <w:jc w:val="both"/>
      <w:rPr>
        <w:rFonts w:ascii="Arial" w:hAnsi="Arial" w:cs="Arial"/>
        <w:color w:val="000000" w:themeColor="text1"/>
        <w:sz w:val="16"/>
        <w:szCs w:val="16"/>
      </w:rPr>
    </w:pPr>
    <w:r w:rsidRPr="00B23189">
      <w:rPr>
        <w:rFonts w:ascii="Arial" w:hAnsi="Arial" w:cs="Arial"/>
        <w:color w:val="000000" w:themeColor="text1"/>
        <w:sz w:val="16"/>
        <w:szCs w:val="16"/>
        <w:u w:val="single"/>
      </w:rPr>
      <w:t xml:space="preserve">No cambie el orden del documento, no adicione, ajuste </w:t>
    </w:r>
    <w:r w:rsidR="00A466F2" w:rsidRPr="00B23189">
      <w:rPr>
        <w:rFonts w:ascii="Arial" w:hAnsi="Arial" w:cs="Arial"/>
        <w:color w:val="000000" w:themeColor="text1"/>
        <w:sz w:val="16"/>
        <w:szCs w:val="16"/>
        <w:u w:val="single"/>
      </w:rPr>
      <w:t>o</w:t>
    </w:r>
    <w:r w:rsidRPr="00B23189">
      <w:rPr>
        <w:rFonts w:ascii="Arial" w:hAnsi="Arial" w:cs="Arial"/>
        <w:color w:val="000000" w:themeColor="text1"/>
        <w:sz w:val="16"/>
        <w:szCs w:val="16"/>
        <w:u w:val="single"/>
      </w:rPr>
      <w:t xml:space="preserve"> elimine campos</w:t>
    </w:r>
    <w:r w:rsidRPr="00B23189">
      <w:rPr>
        <w:rFonts w:ascii="Arial" w:hAnsi="Arial" w:cs="Arial"/>
        <w:color w:val="000000" w:themeColor="text1"/>
        <w:sz w:val="16"/>
        <w:szCs w:val="16"/>
      </w:rPr>
      <w:t xml:space="preserve">. </w:t>
    </w:r>
  </w:p>
  <w:p w:rsidR="00C71DD6" w:rsidRPr="00B23189" w:rsidRDefault="00C71DD6" w:rsidP="00C71DD6">
    <w:pPr>
      <w:pStyle w:val="Prrafodelista"/>
      <w:widowControl w:val="0"/>
      <w:numPr>
        <w:ilvl w:val="0"/>
        <w:numId w:val="4"/>
      </w:numPr>
      <w:overflowPunct w:val="0"/>
      <w:autoSpaceDE w:val="0"/>
      <w:autoSpaceDN w:val="0"/>
      <w:adjustRightInd w:val="0"/>
      <w:ind w:left="284" w:right="-568" w:hanging="142"/>
      <w:jc w:val="both"/>
      <w:rPr>
        <w:rFonts w:ascii="Arial" w:hAnsi="Arial" w:cs="Arial"/>
        <w:color w:val="000000" w:themeColor="text1"/>
        <w:sz w:val="16"/>
        <w:szCs w:val="16"/>
      </w:rPr>
    </w:pPr>
    <w:r w:rsidRPr="00C71DD6">
      <w:rPr>
        <w:rFonts w:ascii="Arial" w:hAnsi="Arial" w:cs="Arial"/>
        <w:color w:val="000000" w:themeColor="text1"/>
        <w:sz w:val="16"/>
        <w:szCs w:val="16"/>
      </w:rPr>
      <w:t>Si tiene dudas por favor comuníquese con el responsable del SG-SST en su Dirección de Sanidad.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7F8E" w:rsidRDefault="00857F8E" w:rsidP="00D33272">
      <w:pPr>
        <w:spacing w:after="0" w:line="240" w:lineRule="auto"/>
      </w:pPr>
      <w:r>
        <w:separator/>
      </w:r>
    </w:p>
  </w:footnote>
  <w:footnote w:type="continuationSeparator" w:id="0">
    <w:p w:rsidR="00857F8E" w:rsidRDefault="00857F8E" w:rsidP="00D33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287" w:type="pct"/>
      <w:jc w:val="center"/>
      <w:tblInd w:w="-57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645"/>
      <w:gridCol w:w="5128"/>
    </w:tblGrid>
    <w:tr w:rsidR="00BB4D27" w:rsidRPr="00A42324" w:rsidTr="00A86D0A">
      <w:trPr>
        <w:trHeight w:val="268"/>
        <w:jc w:val="center"/>
      </w:trPr>
      <w:tc>
        <w:tcPr>
          <w:tcW w:w="2620" w:type="pct"/>
          <w:vMerge w:val="restart"/>
          <w:shd w:val="clear" w:color="auto" w:fill="auto"/>
        </w:tcPr>
        <w:p w:rsidR="00BB4D27" w:rsidRPr="00A42324" w:rsidRDefault="00BB4D27" w:rsidP="00577A53">
          <w:pPr>
            <w:spacing w:after="0" w:line="240" w:lineRule="auto"/>
            <w:rPr>
              <w:rFonts w:ascii="Arial" w:eastAsia="Calibri" w:hAnsi="Arial" w:cs="Arial"/>
              <w:b/>
              <w:bCs/>
              <w:sz w:val="16"/>
              <w:szCs w:val="16"/>
              <w:lang w:val="es-ES" w:eastAsia="es-ES"/>
            </w:rPr>
          </w:pPr>
        </w:p>
        <w:p w:rsidR="00A86D0A" w:rsidRPr="00A86D0A" w:rsidRDefault="00672BBE" w:rsidP="00A86D0A">
          <w:pPr>
            <w:spacing w:after="0" w:line="240" w:lineRule="auto"/>
            <w:rPr>
              <w:rFonts w:ascii="Arial" w:hAnsi="Arial" w:cs="Arial"/>
              <w:sz w:val="16"/>
            </w:rPr>
          </w:pPr>
          <w:r>
            <w:rPr>
              <w:noProof/>
              <w:color w:val="0070C0"/>
              <w:lang w:eastAsia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-1905</wp:posOffset>
                </wp:positionV>
                <wp:extent cx="523875" cy="581025"/>
                <wp:effectExtent l="0" t="0" r="9525" b="9525"/>
                <wp:wrapSquare wrapText="bothSides"/>
                <wp:docPr id="2" name="Imagen 2" descr="cid:image001.png@01D4A761.2DE07C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png@01D4A761.2DE07C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86D0A">
            <w:rPr>
              <w:rFonts w:ascii="Arial" w:hAnsi="Arial" w:cs="Arial"/>
              <w:sz w:val="16"/>
            </w:rPr>
            <w:t xml:space="preserve"> </w:t>
          </w:r>
          <w:r w:rsidR="00A86D0A" w:rsidRPr="00A86D0A">
            <w:rPr>
              <w:rFonts w:ascii="Arial" w:hAnsi="Arial" w:cs="Arial"/>
              <w:sz w:val="16"/>
            </w:rPr>
            <w:t>MINISTERIO DE DEFENSA NACIONAL</w:t>
          </w:r>
        </w:p>
        <w:p w:rsidR="00A86D0A" w:rsidRPr="00A86D0A" w:rsidRDefault="00A86D0A" w:rsidP="00A86D0A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A86D0A">
            <w:rPr>
              <w:rFonts w:ascii="Arial" w:hAnsi="Arial" w:cs="Arial"/>
              <w:sz w:val="16"/>
            </w:rPr>
            <w:t>COMANDO GENERAL DE LAS FUERZAS MILITARES                                                                                                                                                                           DIRECCIÓN GENERAL DE SANIDAD MILITAR</w:t>
          </w:r>
        </w:p>
        <w:p w:rsidR="00A86D0A" w:rsidRPr="00A86D0A" w:rsidRDefault="00A86D0A" w:rsidP="00A86D0A">
          <w:pPr>
            <w:spacing w:after="0" w:line="240" w:lineRule="auto"/>
            <w:rPr>
              <w:rFonts w:ascii="Arial" w:hAnsi="Arial" w:cs="Arial"/>
              <w:sz w:val="16"/>
            </w:rPr>
          </w:pPr>
          <w:r w:rsidRPr="00A86D0A">
            <w:rPr>
              <w:rFonts w:ascii="Arial" w:hAnsi="Arial" w:cs="Arial"/>
              <w:sz w:val="16"/>
            </w:rPr>
            <w:t xml:space="preserve">SUBDIRECCIÓN ADMINISTRATIVA Y FINANCIERA </w:t>
          </w:r>
        </w:p>
        <w:p w:rsidR="00BB4D27" w:rsidRPr="00A42324" w:rsidRDefault="00A86D0A" w:rsidP="00672BBE">
          <w:pPr>
            <w:spacing w:after="0" w:line="240" w:lineRule="auto"/>
            <w:rPr>
              <w:rFonts w:ascii="Calibri" w:eastAsia="Calibri" w:hAnsi="Calibri" w:cs="Times New Roman"/>
              <w:lang w:val="es-ES" w:eastAsia="es-ES"/>
            </w:rPr>
          </w:pPr>
          <w:r w:rsidRPr="00A86D0A">
            <w:rPr>
              <w:rFonts w:ascii="Arial" w:hAnsi="Arial" w:cs="Arial"/>
              <w:sz w:val="16"/>
            </w:rPr>
            <w:t xml:space="preserve">GRUPO DE TALENTO HUMANO </w:t>
          </w:r>
        </w:p>
      </w:tc>
      <w:tc>
        <w:tcPr>
          <w:tcW w:w="2380" w:type="pct"/>
          <w:shd w:val="clear" w:color="auto" w:fill="auto"/>
          <w:vAlign w:val="center"/>
        </w:tcPr>
        <w:p w:rsidR="00BB4D27" w:rsidRPr="00753EC5" w:rsidRDefault="00296D9C" w:rsidP="00672BBE">
          <w:pPr>
            <w:pStyle w:val="Sinespaciado"/>
            <w:rPr>
              <w:rFonts w:ascii="Arial" w:hAnsi="Arial" w:cs="Arial"/>
              <w:sz w:val="16"/>
            </w:rPr>
          </w:pPr>
          <w:r w:rsidRPr="00753EC5">
            <w:rPr>
              <w:rFonts w:ascii="Arial" w:hAnsi="Arial" w:cs="Arial"/>
              <w:sz w:val="16"/>
            </w:rPr>
            <w:t xml:space="preserve">Formato </w:t>
          </w:r>
          <w:r w:rsidR="00C71DD6" w:rsidRPr="00753EC5">
            <w:rPr>
              <w:rFonts w:ascii="Arial" w:hAnsi="Arial" w:cs="Arial"/>
              <w:sz w:val="16"/>
            </w:rPr>
            <w:t>Acta de</w:t>
          </w:r>
          <w:r w:rsidRPr="00753EC5">
            <w:rPr>
              <w:rFonts w:ascii="Arial" w:hAnsi="Arial" w:cs="Arial"/>
              <w:sz w:val="16"/>
            </w:rPr>
            <w:t xml:space="preserve"> compromiso acatamiento n</w:t>
          </w:r>
          <w:r w:rsidR="00BB4D27" w:rsidRPr="00753EC5">
            <w:rPr>
              <w:rFonts w:ascii="Arial" w:hAnsi="Arial" w:cs="Arial"/>
              <w:sz w:val="16"/>
            </w:rPr>
            <w:t xml:space="preserve">ormas de </w:t>
          </w:r>
          <w:r w:rsidR="00A466F2">
            <w:rPr>
              <w:rFonts w:ascii="Arial" w:hAnsi="Arial" w:cs="Arial"/>
              <w:sz w:val="16"/>
            </w:rPr>
            <w:t xml:space="preserve"> </w:t>
          </w:r>
          <w:r w:rsidRPr="00753EC5">
            <w:rPr>
              <w:rFonts w:ascii="Arial" w:hAnsi="Arial" w:cs="Arial"/>
              <w:sz w:val="16"/>
            </w:rPr>
            <w:t>b</w:t>
          </w:r>
          <w:r w:rsidR="00BB4D27" w:rsidRPr="00753EC5">
            <w:rPr>
              <w:rFonts w:ascii="Arial" w:hAnsi="Arial" w:cs="Arial"/>
              <w:sz w:val="16"/>
            </w:rPr>
            <w:t xml:space="preserve">ioseguridad </w:t>
          </w:r>
          <w:r w:rsidR="00672BBE">
            <w:rPr>
              <w:rFonts w:ascii="Arial" w:hAnsi="Arial" w:cs="Arial"/>
              <w:sz w:val="16"/>
            </w:rPr>
            <w:t>DIGSA</w:t>
          </w:r>
        </w:p>
      </w:tc>
    </w:tr>
    <w:tr w:rsidR="00BB4D27" w:rsidRPr="00672BBE" w:rsidTr="00A86D0A">
      <w:trPr>
        <w:trHeight w:val="414"/>
        <w:jc w:val="center"/>
      </w:trPr>
      <w:tc>
        <w:tcPr>
          <w:tcW w:w="2620" w:type="pct"/>
          <w:vMerge/>
          <w:shd w:val="clear" w:color="auto" w:fill="auto"/>
        </w:tcPr>
        <w:p w:rsidR="00BB4D27" w:rsidRPr="00A42324" w:rsidRDefault="00BB4D27" w:rsidP="00577A53">
          <w:pPr>
            <w:spacing w:after="0" w:line="240" w:lineRule="auto"/>
            <w:rPr>
              <w:rFonts w:ascii="Calibri" w:eastAsia="Calibri" w:hAnsi="Calibri" w:cs="Times New Roman"/>
              <w:noProof/>
              <w:lang w:val="es-ES"/>
            </w:rPr>
          </w:pPr>
        </w:p>
      </w:tc>
      <w:tc>
        <w:tcPr>
          <w:tcW w:w="2380" w:type="pct"/>
          <w:shd w:val="clear" w:color="auto" w:fill="auto"/>
          <w:vAlign w:val="center"/>
        </w:tcPr>
        <w:p w:rsidR="00BB4D27" w:rsidRPr="00D2743C" w:rsidRDefault="00BB4D27" w:rsidP="00753EC5">
          <w:pPr>
            <w:pStyle w:val="Sinespaciado"/>
            <w:rPr>
              <w:rFonts w:ascii="Arial" w:hAnsi="Arial" w:cs="Arial"/>
              <w:sz w:val="16"/>
            </w:rPr>
          </w:pPr>
          <w:r w:rsidRPr="00D2743C">
            <w:rPr>
              <w:rFonts w:ascii="Arial" w:hAnsi="Arial" w:cs="Arial"/>
              <w:sz w:val="16"/>
            </w:rPr>
            <w:t xml:space="preserve">Código: </w:t>
          </w:r>
          <w:r w:rsidR="0044037B" w:rsidRPr="00D2743C">
            <w:rPr>
              <w:rFonts w:ascii="Arial" w:hAnsi="Arial" w:cs="Arial"/>
              <w:sz w:val="16"/>
            </w:rPr>
            <w:t xml:space="preserve"> </w:t>
          </w:r>
          <w:r w:rsidR="00D2743C" w:rsidRPr="00D2743C">
            <w:rPr>
              <w:rFonts w:ascii="Arial" w:hAnsi="Arial" w:cs="Arial"/>
              <w:sz w:val="16"/>
            </w:rPr>
            <w:t>MDN-COGFM-PROATH-DIGSA-FU.95.1-91</w:t>
          </w:r>
          <w:r w:rsidR="00300297">
            <w:rPr>
              <w:rFonts w:ascii="Arial" w:hAnsi="Arial" w:cs="Arial"/>
              <w:sz w:val="16"/>
            </w:rPr>
            <w:t xml:space="preserve"> V1</w:t>
          </w:r>
        </w:p>
      </w:tc>
    </w:tr>
    <w:tr w:rsidR="00BB4D27" w:rsidRPr="00A42324" w:rsidTr="00672BBE">
      <w:trPr>
        <w:trHeight w:val="307"/>
        <w:jc w:val="center"/>
      </w:trPr>
      <w:tc>
        <w:tcPr>
          <w:tcW w:w="2620" w:type="pct"/>
          <w:vMerge/>
          <w:shd w:val="clear" w:color="auto" w:fill="auto"/>
        </w:tcPr>
        <w:p w:rsidR="00BB4D27" w:rsidRPr="0044037B" w:rsidRDefault="00BB4D27" w:rsidP="00577A53">
          <w:pPr>
            <w:tabs>
              <w:tab w:val="center" w:pos="4419"/>
              <w:tab w:val="right" w:pos="8838"/>
            </w:tabs>
            <w:spacing w:after="0" w:line="240" w:lineRule="auto"/>
            <w:rPr>
              <w:rFonts w:ascii="Calibri" w:eastAsia="Calibri" w:hAnsi="Calibri" w:cs="Times New Roman"/>
              <w:lang w:val="en-US" w:eastAsia="es-ES"/>
            </w:rPr>
          </w:pPr>
        </w:p>
      </w:tc>
      <w:tc>
        <w:tcPr>
          <w:tcW w:w="2380" w:type="pct"/>
          <w:shd w:val="clear" w:color="auto" w:fill="auto"/>
          <w:vAlign w:val="center"/>
        </w:tcPr>
        <w:p w:rsidR="00BB4D27" w:rsidRPr="00753EC5" w:rsidRDefault="00BB4D27" w:rsidP="00753EC5">
          <w:pPr>
            <w:pStyle w:val="Sinespaciado"/>
            <w:rPr>
              <w:rFonts w:ascii="Arial" w:hAnsi="Arial" w:cs="Arial"/>
              <w:sz w:val="16"/>
            </w:rPr>
          </w:pPr>
          <w:r w:rsidRPr="00753EC5">
            <w:rPr>
              <w:rFonts w:ascii="Arial" w:hAnsi="Arial" w:cs="Arial"/>
              <w:sz w:val="16"/>
            </w:rPr>
            <w:t xml:space="preserve">Proceso: </w:t>
          </w:r>
          <w:r w:rsidR="00C71DD6" w:rsidRPr="00753EC5">
            <w:rPr>
              <w:rFonts w:ascii="Arial" w:hAnsi="Arial" w:cs="Arial"/>
              <w:sz w:val="16"/>
            </w:rPr>
            <w:t xml:space="preserve">Administración del Talento Humano </w:t>
          </w:r>
          <w:r w:rsidRPr="00753EC5">
            <w:rPr>
              <w:rFonts w:ascii="Arial" w:hAnsi="Arial" w:cs="Arial"/>
              <w:sz w:val="16"/>
            </w:rPr>
            <w:t>–</w:t>
          </w:r>
          <w:r w:rsidR="00C71DD6" w:rsidRPr="00753EC5">
            <w:rPr>
              <w:rFonts w:ascii="Arial" w:hAnsi="Arial" w:cs="Arial"/>
              <w:sz w:val="16"/>
            </w:rPr>
            <w:t xml:space="preserve"> Sistema de Gestión de</w:t>
          </w:r>
          <w:r w:rsidRPr="00753EC5">
            <w:rPr>
              <w:rFonts w:ascii="Arial" w:hAnsi="Arial" w:cs="Arial"/>
              <w:sz w:val="16"/>
            </w:rPr>
            <w:t xml:space="preserve"> Seguridad y Salud en el Trabajo</w:t>
          </w:r>
        </w:p>
      </w:tc>
    </w:tr>
  </w:tbl>
  <w:p w:rsidR="00BB4D27" w:rsidRDefault="00BB4D2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16D1B"/>
    <w:multiLevelType w:val="hybridMultilevel"/>
    <w:tmpl w:val="F2B0E520"/>
    <w:lvl w:ilvl="0" w:tplc="99F6DD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AA0685"/>
    <w:multiLevelType w:val="hybridMultilevel"/>
    <w:tmpl w:val="B79450D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233CBE"/>
    <w:multiLevelType w:val="hybridMultilevel"/>
    <w:tmpl w:val="BBAA1054"/>
    <w:lvl w:ilvl="0" w:tplc="2CA41136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6A2"/>
    <w:rsid w:val="00001618"/>
    <w:rsid w:val="00067D7F"/>
    <w:rsid w:val="000B2004"/>
    <w:rsid w:val="000C0118"/>
    <w:rsid w:val="000C6A1F"/>
    <w:rsid w:val="00112ED9"/>
    <w:rsid w:val="00136204"/>
    <w:rsid w:val="001941F5"/>
    <w:rsid w:val="001B5628"/>
    <w:rsid w:val="001B7B4C"/>
    <w:rsid w:val="002946CE"/>
    <w:rsid w:val="00296D9C"/>
    <w:rsid w:val="002E505E"/>
    <w:rsid w:val="00300297"/>
    <w:rsid w:val="00352D8A"/>
    <w:rsid w:val="0035545E"/>
    <w:rsid w:val="003865B0"/>
    <w:rsid w:val="003B4FB7"/>
    <w:rsid w:val="0044037B"/>
    <w:rsid w:val="004F1063"/>
    <w:rsid w:val="004F61C9"/>
    <w:rsid w:val="00513097"/>
    <w:rsid w:val="00542880"/>
    <w:rsid w:val="00561FD0"/>
    <w:rsid w:val="0056215E"/>
    <w:rsid w:val="005E081D"/>
    <w:rsid w:val="00662130"/>
    <w:rsid w:val="00672BBE"/>
    <w:rsid w:val="00753EC5"/>
    <w:rsid w:val="007B449A"/>
    <w:rsid w:val="007C4FE2"/>
    <w:rsid w:val="0082292F"/>
    <w:rsid w:val="00833636"/>
    <w:rsid w:val="00846508"/>
    <w:rsid w:val="00852202"/>
    <w:rsid w:val="00857F8E"/>
    <w:rsid w:val="008E3536"/>
    <w:rsid w:val="00940735"/>
    <w:rsid w:val="0095077B"/>
    <w:rsid w:val="00971751"/>
    <w:rsid w:val="009C1F88"/>
    <w:rsid w:val="00A07ADC"/>
    <w:rsid w:val="00A466F2"/>
    <w:rsid w:val="00A46E8B"/>
    <w:rsid w:val="00A86D0A"/>
    <w:rsid w:val="00B54B48"/>
    <w:rsid w:val="00B84ADA"/>
    <w:rsid w:val="00BA3FC3"/>
    <w:rsid w:val="00BB4D27"/>
    <w:rsid w:val="00BD388D"/>
    <w:rsid w:val="00BF78CF"/>
    <w:rsid w:val="00C549AC"/>
    <w:rsid w:val="00C71DD6"/>
    <w:rsid w:val="00CB25DA"/>
    <w:rsid w:val="00D201B6"/>
    <w:rsid w:val="00D2743C"/>
    <w:rsid w:val="00D33272"/>
    <w:rsid w:val="00D50E90"/>
    <w:rsid w:val="00E0007C"/>
    <w:rsid w:val="00E120D9"/>
    <w:rsid w:val="00E255FD"/>
    <w:rsid w:val="00E72B09"/>
    <w:rsid w:val="00E9370B"/>
    <w:rsid w:val="00EB2CD9"/>
    <w:rsid w:val="00EE159C"/>
    <w:rsid w:val="00EE787C"/>
    <w:rsid w:val="00FB2F80"/>
    <w:rsid w:val="00FD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1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332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272"/>
  </w:style>
  <w:style w:type="paragraph" w:styleId="Piedepgina">
    <w:name w:val="footer"/>
    <w:basedOn w:val="Normal"/>
    <w:link w:val="PiedepginaCar"/>
    <w:uiPriority w:val="99"/>
    <w:unhideWhenUsed/>
    <w:rsid w:val="00D332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272"/>
  </w:style>
  <w:style w:type="paragraph" w:styleId="Prrafodelista">
    <w:name w:val="List Paragraph"/>
    <w:basedOn w:val="Normal"/>
    <w:uiPriority w:val="34"/>
    <w:qFormat/>
    <w:rsid w:val="00C71DD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C71DD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8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FD1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D332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3272"/>
  </w:style>
  <w:style w:type="paragraph" w:styleId="Piedepgina">
    <w:name w:val="footer"/>
    <w:basedOn w:val="Normal"/>
    <w:link w:val="PiedepginaCar"/>
    <w:uiPriority w:val="99"/>
    <w:unhideWhenUsed/>
    <w:rsid w:val="00D3327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3272"/>
  </w:style>
  <w:style w:type="paragraph" w:styleId="Prrafodelista">
    <w:name w:val="List Paragraph"/>
    <w:basedOn w:val="Normal"/>
    <w:uiPriority w:val="34"/>
    <w:qFormat/>
    <w:rsid w:val="00C71DD6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0"/>
      <w:szCs w:val="20"/>
      <w:lang w:val="es-ES" w:eastAsia="es-ES"/>
    </w:rPr>
  </w:style>
  <w:style w:type="paragraph" w:styleId="Sinespaciado">
    <w:name w:val="No Spacing"/>
    <w:uiPriority w:val="1"/>
    <w:qFormat/>
    <w:rsid w:val="00C71DD6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86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A761.2DE07C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8EE20-D2F6-41FF-AB96-F1F810252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OPS. Katherine Lisset Rodriguez Rojas</dc:creator>
  <cp:lastModifiedBy>PD. German Guillermo Sandoval Pinzon</cp:lastModifiedBy>
  <cp:revision>4</cp:revision>
  <dcterms:created xsi:type="dcterms:W3CDTF">2019-01-25T17:53:00Z</dcterms:created>
  <dcterms:modified xsi:type="dcterms:W3CDTF">2019-01-25T19:32:00Z</dcterms:modified>
</cp:coreProperties>
</file>