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FD" w:rsidRPr="002F5BF2" w:rsidRDefault="008832FD" w:rsidP="008832FD">
      <w:pPr>
        <w:pStyle w:val="Standard"/>
        <w:tabs>
          <w:tab w:val="left" w:pos="1701"/>
        </w:tabs>
        <w:jc w:val="center"/>
        <w:rPr>
          <w:rFonts w:ascii="Arial" w:hAnsi="Arial" w:cs="Arial"/>
          <w:b/>
          <w:sz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1720">
        <w:rPr>
          <w:rFonts w:ascii="Arial" w:hAnsi="Arial" w:cs="Arial"/>
          <w:b/>
          <w:bCs/>
          <w:sz w:val="20"/>
          <w:szCs w:val="20"/>
        </w:rPr>
        <w:t>SÍNTOMAS PSICOLÓGICOS EN EL MEDIO MILITAR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1720">
        <w:rPr>
          <w:rFonts w:ascii="Arial" w:hAnsi="Arial" w:cs="Arial"/>
          <w:b/>
          <w:bCs/>
          <w:sz w:val="20"/>
          <w:szCs w:val="20"/>
        </w:rPr>
        <w:t xml:space="preserve">González, J.O.; Oliveros E.Y.; Morales, L.; </w:t>
      </w:r>
      <w:proofErr w:type="spellStart"/>
      <w:r w:rsidRPr="00AA1720">
        <w:rPr>
          <w:rFonts w:ascii="Arial" w:hAnsi="Arial" w:cs="Arial"/>
          <w:b/>
          <w:bCs/>
          <w:sz w:val="20"/>
          <w:szCs w:val="20"/>
        </w:rPr>
        <w:t>Bojacá</w:t>
      </w:r>
      <w:proofErr w:type="spellEnd"/>
      <w:r w:rsidRPr="00AA1720">
        <w:rPr>
          <w:rFonts w:ascii="Arial" w:hAnsi="Arial" w:cs="Arial"/>
          <w:b/>
          <w:bCs/>
          <w:sz w:val="20"/>
          <w:szCs w:val="20"/>
        </w:rPr>
        <w:t>, J.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Ciudad y fecha: ______________________________ Edad: _____ Sexo: _______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Nombre: ____________________________________ Grado: ______________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A continuación encontrará una serie de afirmaciones relacionadas con características psicológicas, para lo cual se solicita responder con la mayor sinceridad y de acuerdo a su situación personal. Tenga en cuenta que esta información es confidencial.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A1720">
        <w:rPr>
          <w:rFonts w:ascii="Arial" w:hAnsi="Arial" w:cs="Arial"/>
          <w:b/>
          <w:bCs/>
          <w:sz w:val="20"/>
          <w:szCs w:val="20"/>
        </w:rPr>
        <w:t>Marque con una (X) la opción que considere se ajusta a su situación.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AFIRMACIÓN SI NO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7196"/>
        <w:gridCol w:w="709"/>
        <w:gridCol w:w="850"/>
      </w:tblGrid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 Convivo en un hogar no funcional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2 Me siento desilusionad@ con mi vida actual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3 Vivo con mi padrastro o madrastra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4 Tengo actualmente una relación de pareja perjudicial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5 He tenido ideas, fantasías o sueños de morir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6 He pensado en el día de mi muerte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7 He intentado suicidarme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8 Presento dolores o malestar físico con frecuencia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9 Estoy preocupado por las ideas que tengo sobre mi muerte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10 He sentido que pierdo el control de mis actos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11 He ido a tratamiento psicológico o psiquiátrico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12 Me ha formulado medicamentos un psiquiatra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13 Pienso que los demás estarían mejor sin mí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14 Pienso que las personas no merecen mi amistad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15 Tengo una persona conocida de absoluta confianza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16 Si muero, le daría una lección a alguien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17 Cuando tomo alcohol, dejo de pensar en los problemas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18 Me siento mejor si bebo alcohol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19 He pensado en la forma de mi muerte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720" w:rsidRPr="00AA1720" w:rsidTr="00833FCE">
        <w:tc>
          <w:tcPr>
            <w:tcW w:w="7196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A1720">
              <w:rPr>
                <w:rFonts w:ascii="Arial" w:hAnsi="Arial" w:cs="Arial"/>
                <w:sz w:val="20"/>
                <w:szCs w:val="20"/>
              </w:rPr>
              <w:t>20 Uso drogas para escapar de la realidad</w:t>
            </w:r>
          </w:p>
        </w:tc>
        <w:tc>
          <w:tcPr>
            <w:tcW w:w="709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A1720" w:rsidRPr="00AA1720" w:rsidRDefault="00AA1720" w:rsidP="00B433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ind w:right="-518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SI DESEA RECIBIR ATENCIÓN PSICOLÓGICA POR FAVOR MARQUE UNA X ___</w:t>
      </w:r>
    </w:p>
    <w:p w:rsidR="00AA1720" w:rsidRPr="00AA1720" w:rsidRDefault="00AA1720" w:rsidP="00AA1720">
      <w:pPr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MUCHAS GRACIAS.</w:t>
      </w:r>
    </w:p>
    <w:p w:rsidR="00AA1720" w:rsidRPr="00AA1720" w:rsidRDefault="00AA1720" w:rsidP="00AA1720">
      <w:pPr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br w:type="page"/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1720">
        <w:rPr>
          <w:rFonts w:ascii="Arial" w:hAnsi="Arial" w:cs="Arial"/>
          <w:b/>
          <w:bCs/>
          <w:sz w:val="20"/>
          <w:szCs w:val="20"/>
        </w:rPr>
        <w:lastRenderedPageBreak/>
        <w:t>FICHA TECNICA DE LA PRUEBA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A1720">
        <w:rPr>
          <w:rFonts w:ascii="Arial" w:hAnsi="Arial" w:cs="Arial"/>
          <w:b/>
          <w:bCs/>
          <w:sz w:val="20"/>
          <w:szCs w:val="20"/>
        </w:rPr>
        <w:t xml:space="preserve">González, J.O.; Oliveros E.Y.; Morales, L.; </w:t>
      </w:r>
      <w:proofErr w:type="spellStart"/>
      <w:r w:rsidRPr="00AA1720">
        <w:rPr>
          <w:rFonts w:ascii="Arial" w:hAnsi="Arial" w:cs="Arial"/>
          <w:b/>
          <w:bCs/>
          <w:sz w:val="20"/>
          <w:szCs w:val="20"/>
        </w:rPr>
        <w:t>Bojacá</w:t>
      </w:r>
      <w:proofErr w:type="spellEnd"/>
      <w:r w:rsidRPr="00AA1720">
        <w:rPr>
          <w:rFonts w:ascii="Arial" w:hAnsi="Arial" w:cs="Arial"/>
          <w:b/>
          <w:bCs/>
          <w:sz w:val="20"/>
          <w:szCs w:val="20"/>
        </w:rPr>
        <w:t>, J.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TITULO Síntomas Psicológicos en el medio Militar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AUTOR Jorge Oswaldo González Ortiz PhD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 xml:space="preserve">ADAPTACION Y VALIDACION Jorge Oswaldo González Ortiz PhD; Edwin Yair Oliveros Ariza; Lilian Morales, Jorge </w:t>
      </w:r>
      <w:proofErr w:type="spellStart"/>
      <w:r w:rsidRPr="00AA1720">
        <w:rPr>
          <w:rFonts w:ascii="Arial" w:hAnsi="Arial" w:cs="Arial"/>
          <w:sz w:val="20"/>
          <w:szCs w:val="20"/>
        </w:rPr>
        <w:t>Bojacá</w:t>
      </w:r>
      <w:proofErr w:type="spellEnd"/>
      <w:r w:rsidRPr="00AA1720">
        <w:rPr>
          <w:rFonts w:ascii="Arial" w:hAnsi="Arial" w:cs="Arial"/>
          <w:sz w:val="20"/>
          <w:szCs w:val="20"/>
        </w:rPr>
        <w:t>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CIUDAD Y FECHA Bogotá – Colombia, 2010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NUMERO DE ITEMS 20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APLICACIÓN Individual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 xml:space="preserve">PARTICIPANTE Hombre o mujer </w:t>
      </w:r>
      <w:proofErr w:type="gramStart"/>
      <w:r w:rsidRPr="00AA1720">
        <w:rPr>
          <w:rFonts w:ascii="Arial" w:hAnsi="Arial" w:cs="Arial"/>
          <w:sz w:val="20"/>
          <w:szCs w:val="20"/>
        </w:rPr>
        <w:t>uniformado(a</w:t>
      </w:r>
      <w:proofErr w:type="gramEnd"/>
      <w:r w:rsidRPr="00AA1720">
        <w:rPr>
          <w:rFonts w:ascii="Arial" w:hAnsi="Arial" w:cs="Arial"/>
          <w:sz w:val="20"/>
          <w:szCs w:val="20"/>
        </w:rPr>
        <w:t>), que desempeñe actividades militares en una de las Fuerzas Militares de Colombia, que consientan su participación.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DURACIÓN DE LA APLICACIÓN 10 minutos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FINALIDAD Identificar riesgo de conducta suicida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MATERIAL Manual, Instructivo de aplicación, Instrumento y Lápiz.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CALIFICACIÓN Puntuaciones directas dicotómicas: NO=0; SI=1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 xml:space="preserve">INTERPRETACIÓN 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Cuantitativa: Aumento de riesgo (probabilidad de 5 a 100) =n/20*100</w:t>
      </w:r>
    </w:p>
    <w:p w:rsidR="00AA1720" w:rsidRPr="00AA1720" w:rsidRDefault="00AA1720" w:rsidP="00AA172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Cualitativa: Síntomas Clínicos, ítem por ítem.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USOS Psicología Militar, Salud Mental, Salud Pública.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EXCLUSIONES No se debe aplicar para procesos de selección de personal.</w:t>
      </w: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A1720" w:rsidRPr="00AA1720" w:rsidRDefault="00AA1720" w:rsidP="00AA17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noProof/>
          <w:sz w:val="20"/>
          <w:szCs w:val="20"/>
        </w:rPr>
      </w:pPr>
      <w:r w:rsidRPr="00AA1720">
        <w:rPr>
          <w:rFonts w:ascii="Arial" w:hAnsi="Arial" w:cs="Arial"/>
          <w:sz w:val="20"/>
          <w:szCs w:val="20"/>
        </w:rPr>
        <w:t>RECOMENDACIONES Su aplicación debe estar acompañada de un protocolo de atención en Salud Mental, que permita la remisión al servicio en caso que el resultado de la prueba lo indique.</w:t>
      </w:r>
    </w:p>
    <w:p w:rsidR="00AA1720" w:rsidRPr="00AA1720" w:rsidRDefault="00AA1720" w:rsidP="00AA1720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:rsidR="00AA1720" w:rsidRPr="00AA1720" w:rsidRDefault="00AA1720" w:rsidP="00AA1720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:rsidR="00B62B4E" w:rsidRPr="00AA1720" w:rsidRDefault="007B066D" w:rsidP="00AA1720">
      <w:pPr>
        <w:pStyle w:val="Textoindependiente2"/>
        <w:tabs>
          <w:tab w:val="left" w:pos="1560"/>
        </w:tabs>
        <w:jc w:val="center"/>
        <w:rPr>
          <w:rFonts w:cs="Arial"/>
          <w:sz w:val="20"/>
          <w:szCs w:val="20"/>
          <w:lang w:val="es-CO"/>
        </w:rPr>
      </w:pPr>
    </w:p>
    <w:sectPr w:rsidR="00B62B4E" w:rsidRPr="00AA1720" w:rsidSect="00833F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83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66D" w:rsidRDefault="007B066D" w:rsidP="00CF0D23">
      <w:pPr>
        <w:spacing w:after="0" w:line="240" w:lineRule="auto"/>
      </w:pPr>
      <w:r>
        <w:separator/>
      </w:r>
    </w:p>
  </w:endnote>
  <w:endnote w:type="continuationSeparator" w:id="0">
    <w:p w:rsidR="007B066D" w:rsidRDefault="007B066D" w:rsidP="00C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CE" w:rsidRDefault="00833FC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CE" w:rsidRDefault="00833FC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CE" w:rsidRDefault="00833F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66D" w:rsidRDefault="007B066D" w:rsidP="00CF0D23">
      <w:pPr>
        <w:spacing w:after="0" w:line="240" w:lineRule="auto"/>
      </w:pPr>
      <w:r>
        <w:separator/>
      </w:r>
    </w:p>
  </w:footnote>
  <w:footnote w:type="continuationSeparator" w:id="0">
    <w:p w:rsidR="007B066D" w:rsidRDefault="007B066D" w:rsidP="00C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CE" w:rsidRDefault="00833FC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89" w:type="dxa"/>
      <w:tblLook w:val="04A0" w:firstRow="1" w:lastRow="0" w:firstColumn="1" w:lastColumn="0" w:noHBand="0" w:noVBand="1"/>
    </w:tblPr>
    <w:tblGrid>
      <w:gridCol w:w="5070"/>
      <w:gridCol w:w="4819"/>
    </w:tblGrid>
    <w:tr w:rsidR="00CF0D23" w:rsidTr="00833FCE">
      <w:trPr>
        <w:trHeight w:val="136"/>
      </w:trPr>
      <w:tc>
        <w:tcPr>
          <w:tcW w:w="5070" w:type="dxa"/>
          <w:vMerge w:val="restart"/>
        </w:tcPr>
        <w:p w:rsidR="00CF0D23" w:rsidRPr="00F75BFB" w:rsidRDefault="00CF0D23" w:rsidP="00CF0C39">
          <w:pPr>
            <w:rPr>
              <w:rFonts w:ascii="Arial" w:hAnsi="Arial" w:cs="Arial"/>
              <w:b/>
              <w:bCs/>
              <w:sz w:val="16"/>
              <w:szCs w:val="16"/>
            </w:rPr>
          </w:pPr>
          <w:r w:rsidRPr="00E231E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C60302" wp14:editId="6F6E3027">
                <wp:simplePos x="0" y="0"/>
                <wp:positionH relativeFrom="margin">
                  <wp:posOffset>1270</wp:posOffset>
                </wp:positionH>
                <wp:positionV relativeFrom="margin">
                  <wp:posOffset>7620</wp:posOffset>
                </wp:positionV>
                <wp:extent cx="421640" cy="436245"/>
                <wp:effectExtent l="0" t="0" r="0" b="1905"/>
                <wp:wrapSquare wrapText="bothSides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60" t="8696" r="81844" b="782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64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CF0D23" w:rsidRPr="00E231E7" w:rsidRDefault="00CF0D23" w:rsidP="00CF0C39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CF0D23" w:rsidRDefault="00CF0D23" w:rsidP="00CF0C39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CF0D23" w:rsidRDefault="00CF0D23" w:rsidP="00407013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 xml:space="preserve">SUBDIRECCIÓN </w:t>
          </w:r>
          <w:bookmarkStart w:id="0" w:name="_GoBack"/>
          <w:bookmarkEnd w:id="0"/>
          <w:r w:rsidR="00833FCE">
            <w:rPr>
              <w:rFonts w:ascii="Arial" w:hAnsi="Arial" w:cs="Arial"/>
              <w:bCs/>
              <w:sz w:val="16"/>
              <w:szCs w:val="16"/>
            </w:rPr>
            <w:t>DE SALUD</w:t>
          </w:r>
        </w:p>
      </w:tc>
      <w:tc>
        <w:tcPr>
          <w:tcW w:w="4819" w:type="dxa"/>
        </w:tcPr>
        <w:p w:rsidR="00CF0D23" w:rsidRPr="00CF0D23" w:rsidRDefault="00CF0D23" w:rsidP="00833FCE">
          <w:pPr>
            <w:pStyle w:val="Encabezado"/>
            <w:jc w:val="both"/>
            <w:rPr>
              <w:lang w:val="es-CO"/>
            </w:rPr>
          </w:pPr>
          <w:r w:rsidRPr="00CF0D23">
            <w:rPr>
              <w:rFonts w:ascii="Arial" w:hAnsi="Arial" w:cs="Arial"/>
              <w:b/>
              <w:sz w:val="16"/>
              <w:szCs w:val="16"/>
            </w:rPr>
            <w:t xml:space="preserve">Formato DGSM </w:t>
          </w:r>
          <w:r w:rsidR="00AA1720">
            <w:rPr>
              <w:rFonts w:ascii="Arial" w:hAnsi="Arial" w:cs="Arial"/>
              <w:b/>
              <w:sz w:val="16"/>
              <w:szCs w:val="16"/>
              <w:lang w:val="es-CO"/>
            </w:rPr>
            <w:t>Síntomas Psicológicos</w:t>
          </w:r>
          <w:r w:rsidR="00833FCE">
            <w:rPr>
              <w:rFonts w:ascii="Arial" w:hAnsi="Arial" w:cs="Arial"/>
              <w:b/>
              <w:sz w:val="16"/>
              <w:szCs w:val="16"/>
              <w:lang w:val="es-CO"/>
            </w:rPr>
            <w:t xml:space="preserve"> </w:t>
          </w:r>
          <w:r w:rsidR="00AA1720">
            <w:rPr>
              <w:rFonts w:ascii="Arial" w:hAnsi="Arial" w:cs="Arial"/>
              <w:b/>
              <w:sz w:val="16"/>
              <w:szCs w:val="16"/>
              <w:lang w:val="es-CO"/>
            </w:rPr>
            <w:t>en el Medio Militar</w:t>
          </w:r>
        </w:p>
      </w:tc>
    </w:tr>
    <w:tr w:rsidR="00CF0D23" w:rsidTr="00833FCE">
      <w:tc>
        <w:tcPr>
          <w:tcW w:w="5070" w:type="dxa"/>
          <w:vMerge/>
        </w:tcPr>
        <w:p w:rsidR="00CF0D23" w:rsidRPr="00E231E7" w:rsidRDefault="00CF0D23" w:rsidP="00CF0C39">
          <w:pPr>
            <w:rPr>
              <w:noProof/>
            </w:rPr>
          </w:pPr>
        </w:p>
      </w:tc>
      <w:tc>
        <w:tcPr>
          <w:tcW w:w="4819" w:type="dxa"/>
        </w:tcPr>
        <w:p w:rsidR="00CF0D23" w:rsidRPr="00CF0D23" w:rsidRDefault="00CF0D23" w:rsidP="00CF0C39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833FCE">
            <w:rPr>
              <w:rFonts w:ascii="Verdana" w:hAnsi="Verdana"/>
              <w:color w:val="000000"/>
              <w:sz w:val="18"/>
              <w:szCs w:val="18"/>
              <w:shd w:val="clear" w:color="auto" w:fill="F2F2F2"/>
            </w:rPr>
            <w:t>MDN-CGFM-PROGSOPE-DGSM-FU.95.1-13</w:t>
          </w:r>
        </w:p>
      </w:tc>
    </w:tr>
    <w:tr w:rsidR="00CF0D23" w:rsidTr="00833FCE">
      <w:trPr>
        <w:trHeight w:val="171"/>
      </w:trPr>
      <w:tc>
        <w:tcPr>
          <w:tcW w:w="5070" w:type="dxa"/>
          <w:vMerge/>
        </w:tcPr>
        <w:p w:rsidR="00CF0D23" w:rsidRDefault="00CF0D23" w:rsidP="00CF0C39">
          <w:pPr>
            <w:pStyle w:val="Encabezado"/>
          </w:pPr>
        </w:p>
      </w:tc>
      <w:tc>
        <w:tcPr>
          <w:tcW w:w="4819" w:type="dxa"/>
          <w:vAlign w:val="center"/>
        </w:tcPr>
        <w:p w:rsidR="00CF0D23" w:rsidRPr="00CF0D23" w:rsidRDefault="00CF0D23" w:rsidP="00CF0D23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>Gestión en Salud Operacional</w:t>
          </w:r>
        </w:p>
      </w:tc>
    </w:tr>
  </w:tbl>
  <w:p w:rsidR="00CF0D23" w:rsidRPr="00CF0D23" w:rsidRDefault="00CF0D23" w:rsidP="00CF0D23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FCE" w:rsidRDefault="00833FC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6427C"/>
    <w:multiLevelType w:val="hybridMultilevel"/>
    <w:tmpl w:val="B18CDF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23"/>
    <w:rsid w:val="0012060C"/>
    <w:rsid w:val="00163947"/>
    <w:rsid w:val="002F47AA"/>
    <w:rsid w:val="00407013"/>
    <w:rsid w:val="004E1655"/>
    <w:rsid w:val="007B066D"/>
    <w:rsid w:val="007B3427"/>
    <w:rsid w:val="00833FCE"/>
    <w:rsid w:val="008551E1"/>
    <w:rsid w:val="008832FD"/>
    <w:rsid w:val="0089228B"/>
    <w:rsid w:val="00955225"/>
    <w:rsid w:val="00A53EB8"/>
    <w:rsid w:val="00AA1720"/>
    <w:rsid w:val="00CF0D23"/>
    <w:rsid w:val="00E024CD"/>
    <w:rsid w:val="00EF64E7"/>
    <w:rsid w:val="00F75BFB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"/>
    <w:basedOn w:val="Normal"/>
    <w:link w:val="PrrafodelistaCar"/>
    <w:uiPriority w:val="34"/>
    <w:qFormat/>
    <w:rsid w:val="00AA1720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"/>
    <w:link w:val="Prrafodelista"/>
    <w:uiPriority w:val="34"/>
    <w:locked/>
    <w:rsid w:val="00AA1720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  <w:style w:type="paragraph" w:styleId="Prrafodelista">
    <w:name w:val="List Paragraph"/>
    <w:aliases w:val="Bullet List,FooterText,numbered,List Paragraph1,Paragraphe de liste1,lp1,Párrafo de lista1,List Paragraph,Scitum normal,Párrafo de lista11,Cuadrícula media 1 - Énfasis 21"/>
    <w:basedOn w:val="Normal"/>
    <w:link w:val="PrrafodelistaCar"/>
    <w:uiPriority w:val="34"/>
    <w:qFormat/>
    <w:rsid w:val="00AA1720"/>
    <w:pPr>
      <w:ind w:left="720"/>
      <w:contextualSpacing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PrrafodelistaCar">
    <w:name w:val="Párrafo de lista Car"/>
    <w:aliases w:val="Bullet List Car,FooterText Car,numbered Car,List Paragraph1 Car,Paragraphe de liste1 Car,lp1 Car,Párrafo de lista1 Car,List Paragraph Car,Scitum normal Car,Párrafo de lista11 Car,Cuadrícula media 1 - Énfasis 21 Car"/>
    <w:link w:val="Prrafodelista"/>
    <w:uiPriority w:val="34"/>
    <w:locked/>
    <w:rsid w:val="00AA1720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Jenny Patricia  Torres Gomez</dc:creator>
  <cp:lastModifiedBy>OPS. Jenny Patricia  Torres Gomez</cp:lastModifiedBy>
  <cp:revision>2</cp:revision>
  <dcterms:created xsi:type="dcterms:W3CDTF">2017-06-06T21:24:00Z</dcterms:created>
  <dcterms:modified xsi:type="dcterms:W3CDTF">2017-06-06T21:24:00Z</dcterms:modified>
</cp:coreProperties>
</file>